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28138" w14:textId="77777777" w:rsidR="00000000" w:rsidRDefault="00000000">
      <w:pPr>
        <w:pStyle w:val="Heading1"/>
        <w:rPr>
          <w:rFonts w:eastAsia="Times New Roman"/>
        </w:rPr>
      </w:pPr>
      <w:r>
        <w:rPr>
          <w:rFonts w:eastAsia="Times New Roman"/>
        </w:rPr>
        <w:t>Integrating Azure Active Directory (AzureAD) as SAML2 SSO IdP</w:t>
      </w:r>
    </w:p>
    <w:p w14:paraId="4DC407C7" w14:textId="77777777" w:rsidR="00000000" w:rsidRDefault="00000000">
      <w:pPr>
        <w:pStyle w:val="Heading2"/>
        <w:rPr>
          <w:rFonts w:eastAsia="Times New Roman"/>
        </w:rPr>
      </w:pPr>
      <w:r>
        <w:rPr>
          <w:rFonts w:eastAsia="Times New Roman"/>
        </w:rPr>
        <w:t>Overview</w:t>
      </w:r>
    </w:p>
    <w:p w14:paraId="746B2D3D" w14:textId="77777777" w:rsidR="00000000" w:rsidRDefault="00000000">
      <w:pPr>
        <w:pStyle w:val="NormalWeb"/>
      </w:pPr>
      <w:r>
        <w:t>This document will walk us through configuring Azure Active Directory as a SAML2 SSO identity provider (IdP) and enabling SSO settings in Incorta.</w:t>
      </w:r>
    </w:p>
    <w:p w14:paraId="4EB37618" w14:textId="77777777" w:rsidR="00000000" w:rsidRDefault="00000000">
      <w:pPr>
        <w:pStyle w:val="NormalWeb"/>
        <w:divId w:val="22827833"/>
      </w:pPr>
      <w:r>
        <w:t>Incorta has “Azure AD“ as an authentication type. However, it is different in the login experience; If “Azure AD“ is selected as an authentication type, they user will always be prompt to enter their tenant/username/password credentials in Incorta’s login screen. But if we configure Azure AD as a SAML2 IdP the user will login directly to Incorta as long as they are logged in to their IdP.</w:t>
      </w:r>
    </w:p>
    <w:p w14:paraId="55C65727" w14:textId="77777777" w:rsidR="00000000" w:rsidRDefault="00000000">
      <w:pPr>
        <w:pStyle w:val="NormalWeb"/>
        <w:divId w:val="22827833"/>
      </w:pPr>
      <w:r>
        <w:t xml:space="preserve">For more information, please refer to the following ticket. </w:t>
      </w:r>
      <w:hyperlink r:id="rId5" w:history="1">
        <w:r>
          <w:rPr>
            <w:rStyle w:val="Hyperlink"/>
          </w:rPr>
          <w:t>Azure AD Support</w:t>
        </w:r>
      </w:hyperlink>
    </w:p>
    <w:p w14:paraId="350A443E" w14:textId="77777777" w:rsidR="00000000" w:rsidRDefault="00000000">
      <w:pPr>
        <w:pStyle w:val="NormalWeb"/>
        <w:divId w:val="553078206"/>
      </w:pPr>
      <w:r>
        <w:t>The screenshots in this document might change from the time this document is written.</w:t>
      </w:r>
    </w:p>
    <w:p w14:paraId="65E8C687" w14:textId="77777777" w:rsidR="00000000" w:rsidRDefault="00000000">
      <w:pPr>
        <w:pStyle w:val="Heading3"/>
        <w:rPr>
          <w:rFonts w:eastAsia="Times New Roman"/>
        </w:rPr>
      </w:pPr>
      <w:r>
        <w:rPr>
          <w:rFonts w:eastAsia="Times New Roman"/>
        </w:rPr>
        <w:t>Azure AD Configurations</w:t>
      </w:r>
    </w:p>
    <w:p w14:paraId="2E15183D" w14:textId="77777777" w:rsidR="00000000" w:rsidRDefault="00000000">
      <w:pPr>
        <w:pStyle w:val="NormalWeb"/>
        <w:numPr>
          <w:ilvl w:val="0"/>
          <w:numId w:val="1"/>
        </w:numPr>
      </w:pPr>
      <w:r>
        <w:t>log in to the Azure portal (</w:t>
      </w:r>
      <w:hyperlink r:id="rId6" w:anchor="home" w:history="1">
        <w:r>
          <w:rPr>
            <w:rStyle w:val="Hyperlink"/>
          </w:rPr>
          <w:t>Home - Microsoft Azure</w:t>
        </w:r>
      </w:hyperlink>
      <w:r>
        <w:t>) and make sure you have one of the following roles (Global Administrator, or Application Administrator) to access the Azure active directory and create and configure enterprise applications. You should be able to see something like the following screenshot(s)</w:t>
      </w:r>
    </w:p>
    <w:p w14:paraId="7A4FA4EA"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5937005B" wp14:editId="6E9A1181">
            <wp:extent cx="444119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41190" cy="1828800"/>
                    </a:xfrm>
                    <a:prstGeom prst="rect">
                      <a:avLst/>
                    </a:prstGeom>
                    <a:noFill/>
                    <a:ln>
                      <a:noFill/>
                    </a:ln>
                  </pic:spPr>
                </pic:pic>
              </a:graphicData>
            </a:graphic>
          </wp:inline>
        </w:drawing>
      </w:r>
    </w:p>
    <w:p w14:paraId="5C768D28" w14:textId="77777777" w:rsidR="00000000" w:rsidRDefault="00000000">
      <w:pPr>
        <w:pStyle w:val="NormalWeb"/>
        <w:numPr>
          <w:ilvl w:val="0"/>
          <w:numId w:val="1"/>
        </w:numPr>
      </w:pPr>
      <w:r>
        <w:t>click on “Azure Active Directory“ and from the right, select “Enterprise applications“</w:t>
      </w:r>
    </w:p>
    <w:p w14:paraId="4B1223F4" w14:textId="77777777" w:rsidR="00000000" w:rsidRDefault="00000000">
      <w:pPr>
        <w:rPr>
          <w:rFonts w:eastAsia="Times New Roman"/>
        </w:rPr>
      </w:pPr>
      <w:r>
        <w:rPr>
          <w:rFonts w:eastAsia="Times New Roman"/>
          <w:noProof/>
        </w:rPr>
        <w:lastRenderedPageBreak/>
        <w:drawing>
          <wp:inline distT="0" distB="0" distL="0" distR="0" wp14:anchorId="0C25958C" wp14:editId="4FC25DEC">
            <wp:extent cx="4441190" cy="2155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41190" cy="2155190"/>
                    </a:xfrm>
                    <a:prstGeom prst="rect">
                      <a:avLst/>
                    </a:prstGeom>
                    <a:noFill/>
                    <a:ln>
                      <a:noFill/>
                    </a:ln>
                  </pic:spPr>
                </pic:pic>
              </a:graphicData>
            </a:graphic>
          </wp:inline>
        </w:drawing>
      </w:r>
    </w:p>
    <w:p w14:paraId="11FA1B1D" w14:textId="77777777" w:rsidR="00000000" w:rsidRDefault="00000000">
      <w:pPr>
        <w:pStyle w:val="NormalWeb"/>
        <w:numPr>
          <w:ilvl w:val="0"/>
          <w:numId w:val="2"/>
        </w:numPr>
      </w:pPr>
      <w:r>
        <w:t>From “Enterprise applications“ click on “New application“</w:t>
      </w:r>
    </w:p>
    <w:p w14:paraId="42EEE859" w14:textId="77777777" w:rsidR="00000000" w:rsidRDefault="00000000">
      <w:pPr>
        <w:rPr>
          <w:rFonts w:eastAsia="Times New Roman"/>
        </w:rPr>
      </w:pPr>
      <w:r>
        <w:rPr>
          <w:rFonts w:eastAsia="Times New Roman"/>
          <w:noProof/>
        </w:rPr>
        <w:drawing>
          <wp:inline distT="0" distB="0" distL="0" distR="0" wp14:anchorId="67C71DC5" wp14:editId="6AEAE0E3">
            <wp:extent cx="4441190" cy="16325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1190" cy="1632585"/>
                    </a:xfrm>
                    <a:prstGeom prst="rect">
                      <a:avLst/>
                    </a:prstGeom>
                    <a:noFill/>
                    <a:ln>
                      <a:noFill/>
                    </a:ln>
                  </pic:spPr>
                </pic:pic>
              </a:graphicData>
            </a:graphic>
          </wp:inline>
        </w:drawing>
      </w:r>
    </w:p>
    <w:p w14:paraId="62547CBD" w14:textId="77777777" w:rsidR="00000000" w:rsidRDefault="00000000">
      <w:pPr>
        <w:pStyle w:val="NormalWeb"/>
        <w:numPr>
          <w:ilvl w:val="0"/>
          <w:numId w:val="3"/>
        </w:numPr>
      </w:pPr>
      <w:r>
        <w:t>in the Gallery, type “Saml toolkit“ and select “Azure AD SAML Toolkit“</w:t>
      </w:r>
    </w:p>
    <w:p w14:paraId="5E4259C4"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632B8603" wp14:editId="211CDA2E">
            <wp:extent cx="4441190" cy="2155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1190" cy="2155190"/>
                    </a:xfrm>
                    <a:prstGeom prst="rect">
                      <a:avLst/>
                    </a:prstGeom>
                    <a:noFill/>
                    <a:ln>
                      <a:noFill/>
                    </a:ln>
                  </pic:spPr>
                </pic:pic>
              </a:graphicData>
            </a:graphic>
          </wp:inline>
        </w:drawing>
      </w:r>
    </w:p>
    <w:p w14:paraId="327A9EC1" w14:textId="77777777" w:rsidR="00000000" w:rsidRDefault="00000000">
      <w:pPr>
        <w:pStyle w:val="NormalWeb"/>
        <w:numPr>
          <w:ilvl w:val="0"/>
          <w:numId w:val="3"/>
        </w:numPr>
      </w:pPr>
      <w:r>
        <w:t>Give a readable name for your application</w:t>
      </w:r>
    </w:p>
    <w:p w14:paraId="252910D5"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623EE46E" wp14:editId="62B050E9">
            <wp:extent cx="4441190" cy="2155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41190" cy="2155190"/>
                    </a:xfrm>
                    <a:prstGeom prst="rect">
                      <a:avLst/>
                    </a:prstGeom>
                    <a:noFill/>
                    <a:ln>
                      <a:noFill/>
                    </a:ln>
                  </pic:spPr>
                </pic:pic>
              </a:graphicData>
            </a:graphic>
          </wp:inline>
        </w:drawing>
      </w:r>
    </w:p>
    <w:p w14:paraId="33777021" w14:textId="77777777" w:rsidR="00000000" w:rsidRDefault="00000000">
      <w:pPr>
        <w:pStyle w:val="NormalWeb"/>
        <w:numPr>
          <w:ilvl w:val="0"/>
          <w:numId w:val="3"/>
        </w:numPr>
      </w:pPr>
      <w:r>
        <w:t>The application should be created successfully and you should be able to see something like the following screenshot. Click on “get started“ link in “Setup Single sign on” and choose SAML</w:t>
      </w:r>
    </w:p>
    <w:p w14:paraId="08157709"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02819176" wp14:editId="135C9AEE">
            <wp:extent cx="444119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41190" cy="1828800"/>
                    </a:xfrm>
                    <a:prstGeom prst="rect">
                      <a:avLst/>
                    </a:prstGeom>
                    <a:noFill/>
                    <a:ln>
                      <a:noFill/>
                    </a:ln>
                  </pic:spPr>
                </pic:pic>
              </a:graphicData>
            </a:graphic>
          </wp:inline>
        </w:drawing>
      </w:r>
      <w:r>
        <w:rPr>
          <w:rFonts w:eastAsia="Times New Roman"/>
          <w:noProof/>
        </w:rPr>
        <w:drawing>
          <wp:inline distT="0" distB="0" distL="0" distR="0" wp14:anchorId="4504A553" wp14:editId="165699F2">
            <wp:extent cx="4441190" cy="1437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1190" cy="1437005"/>
                    </a:xfrm>
                    <a:prstGeom prst="rect">
                      <a:avLst/>
                    </a:prstGeom>
                    <a:noFill/>
                    <a:ln>
                      <a:noFill/>
                    </a:ln>
                  </pic:spPr>
                </pic:pic>
              </a:graphicData>
            </a:graphic>
          </wp:inline>
        </w:drawing>
      </w:r>
    </w:p>
    <w:p w14:paraId="3A844DF7" w14:textId="77777777" w:rsidR="00000000" w:rsidRDefault="00000000">
      <w:pPr>
        <w:pStyle w:val="NormalWeb"/>
        <w:numPr>
          <w:ilvl w:val="0"/>
          <w:numId w:val="3"/>
        </w:numPr>
      </w:pPr>
      <w:r>
        <w:t>Edit the “Basic SAML configuration” section by adding the proper URLs as indicated below. Replace the provided URLs with the actual Incorta ones, including the tenant name.</w:t>
      </w:r>
    </w:p>
    <w:p w14:paraId="00AFD154"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703E5675" wp14:editId="0BE975BD">
            <wp:extent cx="4441190" cy="21551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41190" cy="2155190"/>
                    </a:xfrm>
                    <a:prstGeom prst="rect">
                      <a:avLst/>
                    </a:prstGeom>
                    <a:noFill/>
                    <a:ln>
                      <a:noFill/>
                    </a:ln>
                  </pic:spPr>
                </pic:pic>
              </a:graphicData>
            </a:graphic>
          </wp:inline>
        </w:drawing>
      </w:r>
    </w:p>
    <w:p w14:paraId="73FE39C3" w14:textId="77777777" w:rsidR="00000000" w:rsidRDefault="00000000">
      <w:pPr>
        <w:pStyle w:val="NormalWeb"/>
        <w:numPr>
          <w:ilvl w:val="0"/>
          <w:numId w:val="3"/>
        </w:numPr>
      </w:pPr>
      <w:r>
        <w:t>Edit the “Attributes and claims” section to add a custom claim named “loginName“ like the following screenshots. Make sure that the “Source attribute“ matches the login name field for the Incorta user</w:t>
      </w:r>
    </w:p>
    <w:p w14:paraId="7AFADB28"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4AF940DE" wp14:editId="2BF5B33A">
            <wp:extent cx="4441190" cy="2089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1190" cy="2089785"/>
                    </a:xfrm>
                    <a:prstGeom prst="rect">
                      <a:avLst/>
                    </a:prstGeom>
                    <a:noFill/>
                    <a:ln>
                      <a:noFill/>
                    </a:ln>
                  </pic:spPr>
                </pic:pic>
              </a:graphicData>
            </a:graphic>
          </wp:inline>
        </w:drawing>
      </w:r>
    </w:p>
    <w:p w14:paraId="04B699E0" w14:textId="77777777" w:rsidR="00000000" w:rsidRDefault="00000000">
      <w:pPr>
        <w:rPr>
          <w:rFonts w:eastAsia="Times New Roman"/>
        </w:rPr>
      </w:pPr>
      <w:r>
        <w:rPr>
          <w:rFonts w:eastAsia="Times New Roman"/>
          <w:noProof/>
        </w:rPr>
        <w:drawing>
          <wp:inline distT="0" distB="0" distL="0" distR="0" wp14:anchorId="749E1AB6" wp14:editId="2EC73980">
            <wp:extent cx="4441190" cy="2351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1190" cy="2351405"/>
                    </a:xfrm>
                    <a:prstGeom prst="rect">
                      <a:avLst/>
                    </a:prstGeom>
                    <a:noFill/>
                    <a:ln>
                      <a:noFill/>
                    </a:ln>
                  </pic:spPr>
                </pic:pic>
              </a:graphicData>
            </a:graphic>
          </wp:inline>
        </w:drawing>
      </w:r>
      <w:r>
        <w:rPr>
          <w:rFonts w:eastAsia="Times New Roman"/>
          <w:noProof/>
        </w:rPr>
        <w:drawing>
          <wp:inline distT="0" distB="0" distL="0" distR="0" wp14:anchorId="1E93403B" wp14:editId="1238F978">
            <wp:extent cx="4441190" cy="2416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41190" cy="2416810"/>
                    </a:xfrm>
                    <a:prstGeom prst="rect">
                      <a:avLst/>
                    </a:prstGeom>
                    <a:noFill/>
                    <a:ln>
                      <a:noFill/>
                    </a:ln>
                  </pic:spPr>
                </pic:pic>
              </a:graphicData>
            </a:graphic>
          </wp:inline>
        </w:drawing>
      </w:r>
    </w:p>
    <w:p w14:paraId="6C39E217" w14:textId="77777777" w:rsidR="00000000" w:rsidRDefault="00000000">
      <w:pPr>
        <w:pStyle w:val="NormalWeb"/>
        <w:numPr>
          <w:ilvl w:val="0"/>
          <w:numId w:val="4"/>
        </w:numPr>
      </w:pPr>
      <w:r>
        <w:t>Download the certificate (the Base64) on and save it, as we will need it when we apply the configuration on Incorta side. Any text editor can open the downloaded certificated and should look as follows:</w:t>
      </w:r>
    </w:p>
    <w:p w14:paraId="03A383A5" w14:textId="77777777" w:rsidR="00000000" w:rsidRDefault="00000000">
      <w:pPr>
        <w:pStyle w:val="HTMLPreformatted"/>
        <w:numPr>
          <w:ilvl w:val="1"/>
          <w:numId w:val="4"/>
        </w:numPr>
        <w:tabs>
          <w:tab w:val="clear" w:pos="1440"/>
        </w:tabs>
        <w:divId w:val="1890611480"/>
      </w:pPr>
      <w:r>
        <w:t xml:space="preserve"> cat Incorta_Sample_Integration_base64.cer</w:t>
      </w:r>
    </w:p>
    <w:p w14:paraId="32FE0B03" w14:textId="77777777" w:rsidR="00000000" w:rsidRDefault="00000000">
      <w:pPr>
        <w:pStyle w:val="HTMLPreformatted"/>
        <w:numPr>
          <w:ilvl w:val="1"/>
          <w:numId w:val="4"/>
        </w:numPr>
        <w:tabs>
          <w:tab w:val="clear" w:pos="1440"/>
        </w:tabs>
        <w:divId w:val="1890611480"/>
      </w:pPr>
      <w:r>
        <w:t>-----BEGIN CERTIFICATE-----</w:t>
      </w:r>
    </w:p>
    <w:p w14:paraId="56F94329" w14:textId="77777777" w:rsidR="00000000" w:rsidRDefault="00000000">
      <w:pPr>
        <w:pStyle w:val="HTMLPreformatted"/>
        <w:numPr>
          <w:ilvl w:val="1"/>
          <w:numId w:val="4"/>
        </w:numPr>
        <w:tabs>
          <w:tab w:val="clear" w:pos="1440"/>
        </w:tabs>
        <w:divId w:val="1890611480"/>
      </w:pPr>
      <w:r>
        <w:t>Omiitteddd......</w:t>
      </w:r>
    </w:p>
    <w:p w14:paraId="33926A44" w14:textId="77777777" w:rsidR="00000000" w:rsidRDefault="00000000">
      <w:pPr>
        <w:pStyle w:val="HTMLPreformatted"/>
        <w:numPr>
          <w:ilvl w:val="1"/>
          <w:numId w:val="4"/>
        </w:numPr>
        <w:tabs>
          <w:tab w:val="clear" w:pos="1440"/>
        </w:tabs>
        <w:divId w:val="1890611480"/>
      </w:pPr>
      <w:r>
        <w:t>EylNaWNyb3NvZnQgQXp1cmUgRmVkZXJhdGVkIFNTTyBDZXJ0aWZpY2F0ZTAeFw0yMzA2MTIxOTU0</w:t>
      </w:r>
    </w:p>
    <w:p w14:paraId="13037B89" w14:textId="77777777" w:rsidR="00000000" w:rsidRDefault="00000000">
      <w:pPr>
        <w:pStyle w:val="HTMLPreformatted"/>
        <w:numPr>
          <w:ilvl w:val="1"/>
          <w:numId w:val="4"/>
        </w:numPr>
        <w:tabs>
          <w:tab w:val="clear" w:pos="1440"/>
        </w:tabs>
        <w:divId w:val="1890611480"/>
      </w:pPr>
      <w:r>
        <w:t>MTNaFw0yNjA2MTIxOTU0MTJaMDQxMjAwBgNVBAMTKU1pY3Jvc29mdCBBenVyZSBGZWRlcmF0ZWQg</w:t>
      </w:r>
    </w:p>
    <w:p w14:paraId="07A6FF87" w14:textId="77777777" w:rsidR="00000000" w:rsidRDefault="00000000">
      <w:pPr>
        <w:pStyle w:val="HTMLPreformatted"/>
        <w:numPr>
          <w:ilvl w:val="1"/>
          <w:numId w:val="4"/>
        </w:numPr>
        <w:tabs>
          <w:tab w:val="clear" w:pos="1440"/>
        </w:tabs>
        <w:divId w:val="1890611480"/>
      </w:pPr>
      <w:r>
        <w:t>U1NPIENlcnRpZmljYXRlMIIBIjANBgkqhkiG9w0BAQEFAAOCAQ8AMIIBCgKCAQEAp31KAYgKnbyx</w:t>
      </w:r>
    </w:p>
    <w:p w14:paraId="2CA59FD5" w14:textId="77777777" w:rsidR="00000000" w:rsidRDefault="00000000">
      <w:pPr>
        <w:pStyle w:val="HTMLPreformatted"/>
        <w:numPr>
          <w:ilvl w:val="1"/>
          <w:numId w:val="4"/>
        </w:numPr>
        <w:tabs>
          <w:tab w:val="clear" w:pos="1440"/>
        </w:tabs>
        <w:divId w:val="1890611480"/>
      </w:pPr>
      <w:r>
        <w:t>f4K2cweRbu4eQwnTW7ntut0SRtX9NHmqtY1gC/mRAPc1raus9s1FclyPyaTo2iBu6WB42fQrNjB5</w:t>
      </w:r>
    </w:p>
    <w:p w14:paraId="68F17449" w14:textId="77777777" w:rsidR="00000000" w:rsidRDefault="00000000">
      <w:pPr>
        <w:pStyle w:val="HTMLPreformatted"/>
        <w:numPr>
          <w:ilvl w:val="1"/>
          <w:numId w:val="4"/>
        </w:numPr>
        <w:tabs>
          <w:tab w:val="clear" w:pos="1440"/>
        </w:tabs>
        <w:divId w:val="1890611480"/>
      </w:pPr>
      <w:r>
        <w:t>ItVivEYOcS4tSVzuQ/WplrXcz8NkT2Zi87v+6WVm9e+R1wPSMDwIbPOoNuAKhUFTh6zEVvxwsIkk</w:t>
      </w:r>
    </w:p>
    <w:p w14:paraId="1207006B" w14:textId="77777777" w:rsidR="00000000" w:rsidRDefault="00000000">
      <w:pPr>
        <w:pStyle w:val="HTMLPreformatted"/>
        <w:numPr>
          <w:ilvl w:val="1"/>
          <w:numId w:val="4"/>
        </w:numPr>
        <w:tabs>
          <w:tab w:val="clear" w:pos="1440"/>
        </w:tabs>
        <w:divId w:val="1890611480"/>
      </w:pPr>
      <w:r>
        <w:t>.....Omitted...</w:t>
      </w:r>
    </w:p>
    <w:p w14:paraId="31A7D1ED" w14:textId="77777777" w:rsidR="00000000" w:rsidRDefault="00000000">
      <w:pPr>
        <w:pStyle w:val="HTMLPreformatted"/>
        <w:numPr>
          <w:ilvl w:val="1"/>
          <w:numId w:val="4"/>
        </w:numPr>
        <w:tabs>
          <w:tab w:val="clear" w:pos="1440"/>
        </w:tabs>
        <w:divId w:val="1890611480"/>
      </w:pPr>
      <w:r>
        <w:t>-----END CERTIFICATE-----</w:t>
      </w:r>
    </w:p>
    <w:p w14:paraId="0E2D4EC3" w14:textId="77777777" w:rsidR="00000000" w:rsidRDefault="00000000">
      <w:pPr>
        <w:pStyle w:val="NormalWeb"/>
        <w:numPr>
          <w:ilvl w:val="0"/>
          <w:numId w:val="4"/>
        </w:numPr>
      </w:pPr>
      <w:r>
        <w:t>Copy the following URLs, as we are going to need them when configuring Incorta</w:t>
      </w:r>
    </w:p>
    <w:p w14:paraId="7B334443"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1EBD82E7" wp14:editId="675393A2">
            <wp:extent cx="4441190" cy="1240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1190" cy="1240790"/>
                    </a:xfrm>
                    <a:prstGeom prst="rect">
                      <a:avLst/>
                    </a:prstGeom>
                    <a:noFill/>
                    <a:ln>
                      <a:noFill/>
                    </a:ln>
                  </pic:spPr>
                </pic:pic>
              </a:graphicData>
            </a:graphic>
          </wp:inline>
        </w:drawing>
      </w:r>
    </w:p>
    <w:p w14:paraId="78CEABBB" w14:textId="77777777" w:rsidR="00000000" w:rsidRDefault="00000000">
      <w:pPr>
        <w:pStyle w:val="Heading3"/>
        <w:rPr>
          <w:rFonts w:eastAsia="Times New Roman"/>
        </w:rPr>
      </w:pPr>
      <w:r>
        <w:rPr>
          <w:rFonts w:eastAsia="Times New Roman"/>
        </w:rPr>
        <w:t>Configuring Incorta</w:t>
      </w:r>
    </w:p>
    <w:p w14:paraId="2B9F2CA1" w14:textId="77777777" w:rsidR="00000000" w:rsidRDefault="00000000">
      <w:pPr>
        <w:pStyle w:val="NormalWeb"/>
        <w:numPr>
          <w:ilvl w:val="0"/>
          <w:numId w:val="5"/>
        </w:numPr>
      </w:pPr>
      <w:r>
        <w:t>You must prepare the following properties on a text editor</w:t>
      </w:r>
    </w:p>
    <w:p w14:paraId="147FF488" w14:textId="77777777" w:rsidR="00000000" w:rsidRDefault="00000000">
      <w:pPr>
        <w:pStyle w:val="NormalWeb"/>
        <w:numPr>
          <w:ilvl w:val="1"/>
          <w:numId w:val="5"/>
        </w:numPr>
      </w:pPr>
      <w:r>
        <w:t xml:space="preserve">for the value of the </w:t>
      </w:r>
      <w:r>
        <w:rPr>
          <w:rStyle w:val="HTMLCode"/>
        </w:rPr>
        <w:t>onelogin.saml2.idp.x509cert</w:t>
      </w:r>
      <w:r>
        <w:t xml:space="preserve"> copy the content of the downloaded certificate without the “BEGIN CERTIFICATE“ and “END CERTIFICATE“ lines. Also, make sure that the certificate text is on a single line</w:t>
      </w:r>
    </w:p>
    <w:p w14:paraId="0BD4C94B" w14:textId="77777777" w:rsidR="00000000" w:rsidRDefault="00000000">
      <w:pPr>
        <w:pStyle w:val="HTMLPreformatted"/>
        <w:numPr>
          <w:ilvl w:val="1"/>
          <w:numId w:val="5"/>
        </w:numPr>
        <w:tabs>
          <w:tab w:val="clear" w:pos="1440"/>
        </w:tabs>
        <w:divId w:val="1898316533"/>
      </w:pPr>
      <w:r>
        <w:t>onelogin.saml2.strict = false</w:t>
      </w:r>
    </w:p>
    <w:p w14:paraId="7D3B0B73" w14:textId="77777777" w:rsidR="00000000" w:rsidRDefault="00000000">
      <w:pPr>
        <w:pStyle w:val="HTMLPreformatted"/>
        <w:numPr>
          <w:ilvl w:val="1"/>
          <w:numId w:val="5"/>
        </w:numPr>
        <w:tabs>
          <w:tab w:val="clear" w:pos="1440"/>
        </w:tabs>
        <w:divId w:val="1898316533"/>
      </w:pPr>
      <w:r>
        <w:t>onelogin.saml2.sp.entityid = &lt;the configured entity Id&gt;</w:t>
      </w:r>
    </w:p>
    <w:p w14:paraId="5D33265F" w14:textId="77777777" w:rsidR="00000000" w:rsidRDefault="00000000">
      <w:pPr>
        <w:pStyle w:val="HTMLPreformatted"/>
        <w:numPr>
          <w:ilvl w:val="1"/>
          <w:numId w:val="5"/>
        </w:numPr>
        <w:tabs>
          <w:tab w:val="clear" w:pos="1440"/>
        </w:tabs>
        <w:divId w:val="1898316533"/>
      </w:pPr>
      <w:r>
        <w:t>onelogin.saml2.sp.assertion_consumer_service.url = &lt;the configured assertion consumer URL&gt;</w:t>
      </w:r>
    </w:p>
    <w:p w14:paraId="0E54046C" w14:textId="77777777" w:rsidR="00000000" w:rsidRDefault="00000000">
      <w:pPr>
        <w:pStyle w:val="HTMLPreformatted"/>
        <w:numPr>
          <w:ilvl w:val="1"/>
          <w:numId w:val="5"/>
        </w:numPr>
        <w:tabs>
          <w:tab w:val="clear" w:pos="1440"/>
        </w:tabs>
        <w:divId w:val="1898316533"/>
      </w:pPr>
      <w:r>
        <w:t>onelogin.saml2.sp.assertion_consumer_service.binding = urn:oasis:names:tc:SAML:2.0:bindings:HTTP-Redirect</w:t>
      </w:r>
    </w:p>
    <w:p w14:paraId="483A6B04" w14:textId="77777777" w:rsidR="00000000" w:rsidRDefault="00000000">
      <w:pPr>
        <w:pStyle w:val="HTMLPreformatted"/>
        <w:numPr>
          <w:ilvl w:val="1"/>
          <w:numId w:val="5"/>
        </w:numPr>
        <w:tabs>
          <w:tab w:val="clear" w:pos="1440"/>
        </w:tabs>
        <w:divId w:val="1898316533"/>
      </w:pPr>
      <w:r>
        <w:t>onelogin.saml2.sp.single_logout_service.url = &lt;incorta-url&gt;/logout.jsp?redirectUrl=.</w:t>
      </w:r>
    </w:p>
    <w:p w14:paraId="042852BF" w14:textId="77777777" w:rsidR="00000000" w:rsidRDefault="00000000">
      <w:pPr>
        <w:pStyle w:val="HTMLPreformatted"/>
        <w:numPr>
          <w:ilvl w:val="1"/>
          <w:numId w:val="5"/>
        </w:numPr>
        <w:tabs>
          <w:tab w:val="clear" w:pos="1440"/>
        </w:tabs>
        <w:divId w:val="1898316533"/>
      </w:pPr>
      <w:r>
        <w:t>onelogin.saml2.sp.single_logout_service.binding = urn:oasis:names:tc:SAML:2.0:bindings:HTTP-Redirect</w:t>
      </w:r>
    </w:p>
    <w:p w14:paraId="19FB1825" w14:textId="77777777" w:rsidR="00000000" w:rsidRDefault="00000000">
      <w:pPr>
        <w:pStyle w:val="HTMLPreformatted"/>
        <w:numPr>
          <w:ilvl w:val="1"/>
          <w:numId w:val="5"/>
        </w:numPr>
        <w:tabs>
          <w:tab w:val="clear" w:pos="1440"/>
        </w:tabs>
        <w:divId w:val="1898316533"/>
      </w:pPr>
    </w:p>
    <w:p w14:paraId="50DA041B" w14:textId="77777777" w:rsidR="00000000" w:rsidRDefault="00000000">
      <w:pPr>
        <w:pStyle w:val="HTMLPreformatted"/>
        <w:numPr>
          <w:ilvl w:val="1"/>
          <w:numId w:val="5"/>
        </w:numPr>
        <w:tabs>
          <w:tab w:val="clear" w:pos="1440"/>
        </w:tabs>
        <w:divId w:val="1898316533"/>
      </w:pPr>
      <w:r>
        <w:t>onelogin.saml2.idp.entityid = &lt;Azure AD Identifier copied form the previous step&gt;</w:t>
      </w:r>
    </w:p>
    <w:p w14:paraId="56DC5048" w14:textId="77777777" w:rsidR="00000000" w:rsidRDefault="00000000">
      <w:pPr>
        <w:pStyle w:val="HTMLPreformatted"/>
        <w:numPr>
          <w:ilvl w:val="1"/>
          <w:numId w:val="5"/>
        </w:numPr>
        <w:tabs>
          <w:tab w:val="clear" w:pos="1440"/>
        </w:tabs>
        <w:divId w:val="1898316533"/>
      </w:pPr>
      <w:r>
        <w:t>onelogin.saml2.idp.single_sign_on_service.url = &lt;login URL copied form the previous step&gt;</w:t>
      </w:r>
    </w:p>
    <w:p w14:paraId="5D00B724" w14:textId="77777777" w:rsidR="00000000" w:rsidRDefault="00000000">
      <w:pPr>
        <w:pStyle w:val="HTMLPreformatted"/>
        <w:numPr>
          <w:ilvl w:val="1"/>
          <w:numId w:val="5"/>
        </w:numPr>
        <w:tabs>
          <w:tab w:val="clear" w:pos="1440"/>
        </w:tabs>
        <w:divId w:val="1898316533"/>
      </w:pPr>
      <w:r>
        <w:t xml:space="preserve">onelogin.saml2.security.want_nameid = false </w:t>
      </w:r>
    </w:p>
    <w:p w14:paraId="7F7EC9E0" w14:textId="77777777" w:rsidR="00000000" w:rsidRDefault="00000000">
      <w:pPr>
        <w:pStyle w:val="HTMLPreformatted"/>
        <w:numPr>
          <w:ilvl w:val="1"/>
          <w:numId w:val="5"/>
        </w:numPr>
        <w:tabs>
          <w:tab w:val="clear" w:pos="1440"/>
        </w:tabs>
        <w:divId w:val="1898316533"/>
      </w:pPr>
      <w:r>
        <w:t>onelogin.saml2.idp.single_sign_on_service.binding = urn:oasis:names:tc:SAML:2.0:bindings:HTTP-Redirect</w:t>
      </w:r>
    </w:p>
    <w:p w14:paraId="3E13827F" w14:textId="77777777" w:rsidR="00000000" w:rsidRDefault="00000000">
      <w:pPr>
        <w:pStyle w:val="HTMLPreformatted"/>
        <w:numPr>
          <w:ilvl w:val="1"/>
          <w:numId w:val="5"/>
        </w:numPr>
        <w:tabs>
          <w:tab w:val="clear" w:pos="1440"/>
        </w:tabs>
        <w:divId w:val="1898316533"/>
      </w:pPr>
      <w:r>
        <w:t>onelogin.saml2.idp.single_logout_service.url = &lt;logout URL copied from the previous step&gt;</w:t>
      </w:r>
    </w:p>
    <w:p w14:paraId="0D82202D" w14:textId="77777777" w:rsidR="00000000" w:rsidRDefault="00000000">
      <w:pPr>
        <w:pStyle w:val="HTMLPreformatted"/>
        <w:numPr>
          <w:ilvl w:val="1"/>
          <w:numId w:val="5"/>
        </w:numPr>
        <w:tabs>
          <w:tab w:val="clear" w:pos="1440"/>
        </w:tabs>
        <w:divId w:val="1898316533"/>
      </w:pPr>
      <w:r>
        <w:t>onelogin.saml2.idp.single_logout_service.binding = urn:oasis:names:tc:SAML:2.0:bindings:HTTP-Redirect</w:t>
      </w:r>
    </w:p>
    <w:p w14:paraId="54191040" w14:textId="77777777" w:rsidR="00000000" w:rsidRDefault="00000000">
      <w:pPr>
        <w:pStyle w:val="HTMLPreformatted"/>
        <w:numPr>
          <w:ilvl w:val="1"/>
          <w:numId w:val="5"/>
        </w:numPr>
        <w:tabs>
          <w:tab w:val="clear" w:pos="1440"/>
        </w:tabs>
        <w:divId w:val="1898316533"/>
      </w:pPr>
      <w:r>
        <w:t>onelogin.saml2.idp.x509cert= &lt;the value of the certificated downloaded&gt;</w:t>
      </w:r>
    </w:p>
    <w:p w14:paraId="6091400A" w14:textId="77777777" w:rsidR="00000000" w:rsidRDefault="00000000">
      <w:pPr>
        <w:pStyle w:val="NormalWeb"/>
        <w:numPr>
          <w:ilvl w:val="1"/>
          <w:numId w:val="5"/>
        </w:numPr>
      </w:pPr>
      <w:r>
        <w:t>The following is a sample configuration:</w:t>
      </w:r>
    </w:p>
    <w:p w14:paraId="3F52A2D7" w14:textId="77777777" w:rsidR="00000000" w:rsidRDefault="00000000">
      <w:pPr>
        <w:pStyle w:val="HTMLPreformatted"/>
        <w:numPr>
          <w:ilvl w:val="2"/>
          <w:numId w:val="5"/>
        </w:numPr>
        <w:tabs>
          <w:tab w:val="clear" w:pos="2160"/>
        </w:tabs>
        <w:divId w:val="968433953"/>
      </w:pPr>
      <w:r>
        <w:t>#### local configurations</w:t>
      </w:r>
    </w:p>
    <w:p w14:paraId="603DD876" w14:textId="77777777" w:rsidR="00000000" w:rsidRDefault="00000000">
      <w:pPr>
        <w:pStyle w:val="HTMLPreformatted"/>
        <w:numPr>
          <w:ilvl w:val="2"/>
          <w:numId w:val="5"/>
        </w:numPr>
        <w:tabs>
          <w:tab w:val="clear" w:pos="2160"/>
        </w:tabs>
        <w:divId w:val="968433953"/>
      </w:pPr>
      <w:r>
        <w:t>onelogin.saml2.strict = false</w:t>
      </w:r>
    </w:p>
    <w:p w14:paraId="3FA61636" w14:textId="77777777" w:rsidR="00000000" w:rsidRDefault="00000000">
      <w:pPr>
        <w:pStyle w:val="HTMLPreformatted"/>
        <w:numPr>
          <w:ilvl w:val="2"/>
          <w:numId w:val="5"/>
        </w:numPr>
        <w:tabs>
          <w:tab w:val="clear" w:pos="2160"/>
        </w:tabs>
        <w:divId w:val="968433953"/>
      </w:pPr>
      <w:r>
        <w:t>onelogin.saml2.sp.entityid = https://localhost:8080/incorta/!demo/</w:t>
      </w:r>
    </w:p>
    <w:p w14:paraId="61AEEC4F" w14:textId="77777777" w:rsidR="00000000" w:rsidRDefault="00000000">
      <w:pPr>
        <w:pStyle w:val="HTMLPreformatted"/>
        <w:numPr>
          <w:ilvl w:val="2"/>
          <w:numId w:val="5"/>
        </w:numPr>
        <w:tabs>
          <w:tab w:val="clear" w:pos="2160"/>
        </w:tabs>
        <w:divId w:val="968433953"/>
      </w:pPr>
      <w:r>
        <w:t>onelogin.saml2.sp.assertion_consumer_service.url =  http://localhost:8080/incorta/!demo/</w:t>
      </w:r>
    </w:p>
    <w:p w14:paraId="0EAC729C" w14:textId="77777777" w:rsidR="00000000" w:rsidRDefault="00000000">
      <w:pPr>
        <w:pStyle w:val="HTMLPreformatted"/>
        <w:numPr>
          <w:ilvl w:val="2"/>
          <w:numId w:val="5"/>
        </w:numPr>
        <w:tabs>
          <w:tab w:val="clear" w:pos="2160"/>
        </w:tabs>
        <w:divId w:val="968433953"/>
      </w:pPr>
      <w:r>
        <w:t>onelogin.saml2.sp.assertion_consumer_service.binding = urn:oasis:names:tc:SAML:2.0:bindings:HTTP-Redirect</w:t>
      </w:r>
    </w:p>
    <w:p w14:paraId="08B59155" w14:textId="77777777" w:rsidR="00000000" w:rsidRDefault="00000000">
      <w:pPr>
        <w:pStyle w:val="HTMLPreformatted"/>
        <w:numPr>
          <w:ilvl w:val="2"/>
          <w:numId w:val="5"/>
        </w:numPr>
        <w:tabs>
          <w:tab w:val="clear" w:pos="2160"/>
        </w:tabs>
        <w:divId w:val="968433953"/>
      </w:pPr>
      <w:r>
        <w:t>onelogin.saml2.sp.single_logout_service.url = http://localhost:8080/incorta//logout.jsp?redirectUrl=.</w:t>
      </w:r>
    </w:p>
    <w:p w14:paraId="3895285F" w14:textId="77777777" w:rsidR="00000000" w:rsidRDefault="00000000">
      <w:pPr>
        <w:pStyle w:val="HTMLPreformatted"/>
        <w:numPr>
          <w:ilvl w:val="2"/>
          <w:numId w:val="5"/>
        </w:numPr>
        <w:tabs>
          <w:tab w:val="clear" w:pos="2160"/>
        </w:tabs>
        <w:divId w:val="968433953"/>
      </w:pPr>
      <w:r>
        <w:t>onelogin.saml2.sp.single_logout_service.binding = urn:oasis:names:tc:SAML:2.0:bindings:HTTP-Redirect</w:t>
      </w:r>
    </w:p>
    <w:p w14:paraId="4D3A8AB8" w14:textId="77777777" w:rsidR="00000000" w:rsidRDefault="00000000">
      <w:pPr>
        <w:pStyle w:val="HTMLPreformatted"/>
        <w:numPr>
          <w:ilvl w:val="2"/>
          <w:numId w:val="5"/>
        </w:numPr>
        <w:tabs>
          <w:tab w:val="clear" w:pos="2160"/>
        </w:tabs>
        <w:divId w:val="968433953"/>
      </w:pPr>
    </w:p>
    <w:p w14:paraId="59E89640" w14:textId="77777777" w:rsidR="00000000" w:rsidRDefault="00000000">
      <w:pPr>
        <w:pStyle w:val="HTMLPreformatted"/>
        <w:numPr>
          <w:ilvl w:val="2"/>
          <w:numId w:val="5"/>
        </w:numPr>
        <w:tabs>
          <w:tab w:val="clear" w:pos="2160"/>
        </w:tabs>
        <w:divId w:val="968433953"/>
      </w:pPr>
    </w:p>
    <w:p w14:paraId="4AD8F42F" w14:textId="77777777" w:rsidR="00000000" w:rsidRDefault="00000000">
      <w:pPr>
        <w:pStyle w:val="HTMLPreformatted"/>
        <w:numPr>
          <w:ilvl w:val="2"/>
          <w:numId w:val="5"/>
        </w:numPr>
        <w:tabs>
          <w:tab w:val="clear" w:pos="2160"/>
        </w:tabs>
        <w:divId w:val="968433953"/>
      </w:pPr>
      <w:r>
        <w:t>onelogin.saml2.idp.entityid = https://sts.windows.net/a232729b-8cb8-4828-9941-72bbea9749d3/</w:t>
      </w:r>
    </w:p>
    <w:p w14:paraId="001C8E3D" w14:textId="77777777" w:rsidR="00000000" w:rsidRDefault="00000000">
      <w:pPr>
        <w:pStyle w:val="HTMLPreformatted"/>
        <w:numPr>
          <w:ilvl w:val="2"/>
          <w:numId w:val="5"/>
        </w:numPr>
        <w:tabs>
          <w:tab w:val="clear" w:pos="2160"/>
        </w:tabs>
        <w:divId w:val="968433953"/>
      </w:pPr>
      <w:r>
        <w:t>onelogin.saml2.idp.single_sign_on_service.url = https://login.microsoftonline.com/a232729b-8cb8-4828-9941-72bbea9749d3/saml2</w:t>
      </w:r>
    </w:p>
    <w:p w14:paraId="6289617F" w14:textId="77777777" w:rsidR="00000000" w:rsidRDefault="00000000">
      <w:pPr>
        <w:pStyle w:val="HTMLPreformatted"/>
        <w:numPr>
          <w:ilvl w:val="2"/>
          <w:numId w:val="5"/>
        </w:numPr>
        <w:tabs>
          <w:tab w:val="clear" w:pos="2160"/>
        </w:tabs>
        <w:divId w:val="968433953"/>
      </w:pPr>
      <w:r>
        <w:t xml:space="preserve">onelogin.saml2.security.want_nameid = false </w:t>
      </w:r>
    </w:p>
    <w:p w14:paraId="4B6E2CD7" w14:textId="77777777" w:rsidR="00000000" w:rsidRDefault="00000000">
      <w:pPr>
        <w:pStyle w:val="HTMLPreformatted"/>
        <w:numPr>
          <w:ilvl w:val="2"/>
          <w:numId w:val="5"/>
        </w:numPr>
        <w:tabs>
          <w:tab w:val="clear" w:pos="2160"/>
        </w:tabs>
        <w:divId w:val="968433953"/>
      </w:pPr>
      <w:r>
        <w:t>onelogin.saml2.idp.single_sign_on_service.binding = urn:oasis:names:tc:SAML:2.0:bindings:HTTP-Redirect</w:t>
      </w:r>
    </w:p>
    <w:p w14:paraId="5CBB04F4" w14:textId="77777777" w:rsidR="00000000" w:rsidRDefault="00000000">
      <w:pPr>
        <w:pStyle w:val="HTMLPreformatted"/>
        <w:numPr>
          <w:ilvl w:val="2"/>
          <w:numId w:val="5"/>
        </w:numPr>
        <w:tabs>
          <w:tab w:val="clear" w:pos="2160"/>
        </w:tabs>
        <w:divId w:val="968433953"/>
      </w:pPr>
      <w:r>
        <w:t>onelogin.saml2.idp.single_logout_service.url = https://login.microsoftonline.com/a232729b-8cb8-4828-9941-72bbea9749d3/saml2</w:t>
      </w:r>
    </w:p>
    <w:p w14:paraId="0DB9DE1C" w14:textId="77777777" w:rsidR="00000000" w:rsidRDefault="00000000">
      <w:pPr>
        <w:pStyle w:val="HTMLPreformatted"/>
        <w:numPr>
          <w:ilvl w:val="2"/>
          <w:numId w:val="5"/>
        </w:numPr>
        <w:tabs>
          <w:tab w:val="clear" w:pos="2160"/>
        </w:tabs>
        <w:divId w:val="968433953"/>
      </w:pPr>
      <w:r>
        <w:t>onelogin.saml2.idp.single_logout_service.binding = urn:oasis:names:tc:SAML:2.0:bindings:HTTP-Redirect</w:t>
      </w:r>
    </w:p>
    <w:p w14:paraId="2E8A8701" w14:textId="77777777" w:rsidR="00000000" w:rsidRDefault="00000000">
      <w:pPr>
        <w:pStyle w:val="HTMLPreformatted"/>
        <w:numPr>
          <w:ilvl w:val="2"/>
          <w:numId w:val="5"/>
        </w:numPr>
        <w:tabs>
          <w:tab w:val="clear" w:pos="2160"/>
        </w:tabs>
        <w:divId w:val="968433953"/>
      </w:pPr>
      <w:r>
        <w:t>onelogin.saml2.idp.x509cert= 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</w:t>
      </w:r>
    </w:p>
    <w:p w14:paraId="1369F8FF" w14:textId="77777777" w:rsidR="00000000" w:rsidRDefault="00000000">
      <w:pPr>
        <w:pStyle w:val="HTMLPreformatted"/>
        <w:numPr>
          <w:ilvl w:val="2"/>
          <w:numId w:val="5"/>
        </w:numPr>
        <w:tabs>
          <w:tab w:val="clear" w:pos="2160"/>
        </w:tabs>
        <w:divId w:val="968433953"/>
      </w:pPr>
      <w:r>
        <w:t xml:space="preserve"> </w:t>
      </w:r>
    </w:p>
    <w:p w14:paraId="63821AFD" w14:textId="77777777" w:rsidR="00000000" w:rsidRDefault="00000000">
      <w:pPr>
        <w:pStyle w:val="NormalWeb"/>
        <w:numPr>
          <w:ilvl w:val="0"/>
          <w:numId w:val="5"/>
        </w:numPr>
      </w:pPr>
      <w:r>
        <w:t>Login to CMC and select the tenant’s configuration</w:t>
      </w:r>
    </w:p>
    <w:p w14:paraId="11523946"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0C53A524" wp14:editId="11DE24DD">
            <wp:extent cx="4441190" cy="1175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1190" cy="1175385"/>
                    </a:xfrm>
                    <a:prstGeom prst="rect">
                      <a:avLst/>
                    </a:prstGeom>
                    <a:noFill/>
                    <a:ln>
                      <a:noFill/>
                    </a:ln>
                  </pic:spPr>
                </pic:pic>
              </a:graphicData>
            </a:graphic>
          </wp:inline>
        </w:drawing>
      </w:r>
    </w:p>
    <w:p w14:paraId="1A6BF259" w14:textId="77777777" w:rsidR="00000000" w:rsidRDefault="00000000">
      <w:pPr>
        <w:pStyle w:val="NormalWeb"/>
        <w:numPr>
          <w:ilvl w:val="0"/>
          <w:numId w:val="5"/>
        </w:numPr>
      </w:pPr>
      <w:r>
        <w:t>Make sure that the Authentication type is “SSO“ and the “Provider Type“ is “SAML2“. Paste the configurations from the previous step into “Provider configurations“</w:t>
      </w:r>
    </w:p>
    <w:p w14:paraId="3A3CF17C" w14:textId="77777777" w:rsidR="00000000" w:rsidRDefault="00000000">
      <w:pPr>
        <w:spacing w:beforeAutospacing="1" w:afterAutospacing="1"/>
        <w:ind w:left="720"/>
        <w:rPr>
          <w:rFonts w:eastAsia="Times New Roman"/>
        </w:rPr>
      </w:pPr>
      <w:r>
        <w:rPr>
          <w:rFonts w:eastAsia="Times New Roman"/>
          <w:noProof/>
        </w:rPr>
        <w:drawing>
          <wp:inline distT="0" distB="0" distL="0" distR="0" wp14:anchorId="2ABF52E1" wp14:editId="0B67380E">
            <wp:extent cx="4441190" cy="2351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1190" cy="2351405"/>
                    </a:xfrm>
                    <a:prstGeom prst="rect">
                      <a:avLst/>
                    </a:prstGeom>
                    <a:noFill/>
                    <a:ln>
                      <a:noFill/>
                    </a:ln>
                  </pic:spPr>
                </pic:pic>
              </a:graphicData>
            </a:graphic>
          </wp:inline>
        </w:drawing>
      </w:r>
    </w:p>
    <w:p w14:paraId="4F0901E1" w14:textId="77777777" w:rsidR="00000000" w:rsidRDefault="00000000">
      <w:pPr>
        <w:pStyle w:val="Heading3"/>
        <w:rPr>
          <w:rFonts w:eastAsia="Times New Roman"/>
        </w:rPr>
      </w:pPr>
      <w:r>
        <w:rPr>
          <w:rFonts w:eastAsia="Times New Roman"/>
        </w:rPr>
        <w:t>Additional configurations (Optional)</w:t>
      </w:r>
    </w:p>
    <w:p w14:paraId="2799FACB" w14:textId="77777777" w:rsidR="00EB69C8" w:rsidRDefault="00000000">
      <w:pPr>
        <w:pStyle w:val="NormalWeb"/>
        <w:numPr>
          <w:ilvl w:val="0"/>
          <w:numId w:val="6"/>
        </w:numPr>
      </w:pPr>
      <w:r>
        <w:t>You can enable “Auto provision SSO users“ and select the “Auto provisioned SSO users group“ if you want users logging in from SSO to be automatically added to Incorta. If “Auto provision SSO users“ is disabled, you will need to manually create users in Incorta in order to let them sign in.</w:t>
      </w:r>
    </w:p>
    <w:sectPr w:rsidR="00EB69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6742A"/>
    <w:multiLevelType w:val="multilevel"/>
    <w:tmpl w:val="6AFE0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974935"/>
    <w:multiLevelType w:val="multilevel"/>
    <w:tmpl w:val="0EA2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890E34"/>
    <w:multiLevelType w:val="multilevel"/>
    <w:tmpl w:val="0D54B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B324D7"/>
    <w:multiLevelType w:val="multilevel"/>
    <w:tmpl w:val="1808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CF43C94"/>
    <w:multiLevelType w:val="multilevel"/>
    <w:tmpl w:val="81283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FC201B"/>
    <w:multiLevelType w:val="multilevel"/>
    <w:tmpl w:val="D1AA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4414434">
    <w:abstractNumId w:val="1"/>
  </w:num>
  <w:num w:numId="2" w16cid:durableId="883057639">
    <w:abstractNumId w:val="5"/>
  </w:num>
  <w:num w:numId="3" w16cid:durableId="1226912762">
    <w:abstractNumId w:val="3"/>
  </w:num>
  <w:num w:numId="4" w16cid:durableId="529991866">
    <w:abstractNumId w:val="2"/>
  </w:num>
  <w:num w:numId="5" w16cid:durableId="1902787457">
    <w:abstractNumId w:val="4"/>
  </w:num>
  <w:num w:numId="6" w16cid:durableId="789279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savePreviewPicture/>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371FFB"/>
    <w:rsid w:val="00371FFB"/>
    <w:rsid w:val="006575B1"/>
    <w:rsid w:val="00EB6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7C1372"/>
  <w15:chartTrackingRefBased/>
  <w15:docId w15:val="{B177DA34-90A8-42AC-9E5C-2C7A493B3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paragraph" w:styleId="NormalWeb">
    <w:name w:val="Normal (Web)"/>
    <w:basedOn w:val="Normal"/>
    <w:uiPriority w:val="99"/>
    <w:semiHidden/>
    <w:unhideWhenUsed/>
    <w:pPr>
      <w:spacing w:before="100" w:beforeAutospacing="1" w:after="100" w:afterAutospacing="1"/>
    </w:pPr>
  </w:style>
  <w:style w:type="character" w:customStyle="1" w:styleId="aui-icon">
    <w:name w:val="aui-icon"/>
    <w:basedOn w:val="DefaultParagraphFont"/>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8"/>
    </w:rPr>
  </w:style>
  <w:style w:type="character" w:customStyle="1" w:styleId="confluence-embedded-file-wrapper">
    <w:name w:val="confluence-embedded-file-wrapper"/>
    <w:basedOn w:val="DefaultParagraphFont"/>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265413">
      <w:marLeft w:val="0"/>
      <w:marRight w:val="0"/>
      <w:marTop w:val="0"/>
      <w:marBottom w:val="0"/>
      <w:divBdr>
        <w:top w:val="none" w:sz="0" w:space="0" w:color="auto"/>
        <w:left w:val="none" w:sz="0" w:space="0" w:color="auto"/>
        <w:bottom w:val="none" w:sz="0" w:space="0" w:color="auto"/>
        <w:right w:val="none" w:sz="0" w:space="0" w:color="auto"/>
      </w:divBdr>
      <w:divsChild>
        <w:div w:id="968433953">
          <w:marLeft w:val="0"/>
          <w:marRight w:val="0"/>
          <w:marTop w:val="0"/>
          <w:marBottom w:val="0"/>
          <w:divBdr>
            <w:top w:val="none" w:sz="0" w:space="0" w:color="auto"/>
            <w:left w:val="none" w:sz="0" w:space="0" w:color="auto"/>
            <w:bottom w:val="none" w:sz="0" w:space="0" w:color="auto"/>
            <w:right w:val="none" w:sz="0" w:space="0" w:color="auto"/>
          </w:divBdr>
        </w:div>
      </w:divsChild>
    </w:div>
    <w:div w:id="543373711">
      <w:marLeft w:val="0"/>
      <w:marRight w:val="0"/>
      <w:marTop w:val="0"/>
      <w:marBottom w:val="0"/>
      <w:divBdr>
        <w:top w:val="none" w:sz="0" w:space="0" w:color="auto"/>
        <w:left w:val="none" w:sz="0" w:space="0" w:color="auto"/>
        <w:bottom w:val="none" w:sz="0" w:space="0" w:color="auto"/>
        <w:right w:val="none" w:sz="0" w:space="0" w:color="auto"/>
      </w:divBdr>
      <w:divsChild>
        <w:div w:id="553078206">
          <w:marLeft w:val="0"/>
          <w:marRight w:val="0"/>
          <w:marTop w:val="0"/>
          <w:marBottom w:val="0"/>
          <w:divBdr>
            <w:top w:val="none" w:sz="0" w:space="0" w:color="auto"/>
            <w:left w:val="none" w:sz="0" w:space="0" w:color="auto"/>
            <w:bottom w:val="none" w:sz="0" w:space="0" w:color="auto"/>
            <w:right w:val="none" w:sz="0" w:space="0" w:color="auto"/>
          </w:divBdr>
        </w:div>
      </w:divsChild>
    </w:div>
    <w:div w:id="1117212351">
      <w:marLeft w:val="0"/>
      <w:marRight w:val="0"/>
      <w:marTop w:val="0"/>
      <w:marBottom w:val="0"/>
      <w:divBdr>
        <w:top w:val="none" w:sz="0" w:space="0" w:color="auto"/>
        <w:left w:val="none" w:sz="0" w:space="0" w:color="auto"/>
        <w:bottom w:val="none" w:sz="0" w:space="0" w:color="auto"/>
        <w:right w:val="none" w:sz="0" w:space="0" w:color="auto"/>
      </w:divBdr>
      <w:divsChild>
        <w:div w:id="22827833">
          <w:marLeft w:val="0"/>
          <w:marRight w:val="0"/>
          <w:marTop w:val="0"/>
          <w:marBottom w:val="0"/>
          <w:divBdr>
            <w:top w:val="none" w:sz="0" w:space="0" w:color="auto"/>
            <w:left w:val="none" w:sz="0" w:space="0" w:color="auto"/>
            <w:bottom w:val="none" w:sz="0" w:space="0" w:color="auto"/>
            <w:right w:val="none" w:sz="0" w:space="0" w:color="auto"/>
          </w:divBdr>
        </w:div>
      </w:divsChild>
    </w:div>
    <w:div w:id="1585071695">
      <w:marLeft w:val="0"/>
      <w:marRight w:val="0"/>
      <w:marTop w:val="0"/>
      <w:marBottom w:val="0"/>
      <w:divBdr>
        <w:top w:val="none" w:sz="0" w:space="0" w:color="auto"/>
        <w:left w:val="none" w:sz="0" w:space="0" w:color="auto"/>
        <w:bottom w:val="none" w:sz="0" w:space="0" w:color="auto"/>
        <w:right w:val="none" w:sz="0" w:space="0" w:color="auto"/>
      </w:divBdr>
      <w:divsChild>
        <w:div w:id="1890611480">
          <w:marLeft w:val="0"/>
          <w:marRight w:val="0"/>
          <w:marTop w:val="0"/>
          <w:marBottom w:val="0"/>
          <w:divBdr>
            <w:top w:val="none" w:sz="0" w:space="0" w:color="auto"/>
            <w:left w:val="none" w:sz="0" w:space="0" w:color="auto"/>
            <w:bottom w:val="none" w:sz="0" w:space="0" w:color="auto"/>
            <w:right w:val="none" w:sz="0" w:space="0" w:color="auto"/>
          </w:divBdr>
        </w:div>
      </w:divsChild>
    </w:div>
    <w:div w:id="1910529929">
      <w:marLeft w:val="0"/>
      <w:marRight w:val="0"/>
      <w:marTop w:val="0"/>
      <w:marBottom w:val="0"/>
      <w:divBdr>
        <w:top w:val="none" w:sz="0" w:space="0" w:color="auto"/>
        <w:left w:val="none" w:sz="0" w:space="0" w:color="auto"/>
        <w:bottom w:val="none" w:sz="0" w:space="0" w:color="auto"/>
        <w:right w:val="none" w:sz="0" w:space="0" w:color="auto"/>
      </w:divBdr>
      <w:divsChild>
        <w:div w:id="1898316533">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m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5" Type="http://schemas.openxmlformats.org/officeDocument/2006/relationships/hyperlink" Target="https://incorta.atlassian.net/browse/INC-34387" TargetMode="External"/><Relationship Id="rId15" Type="http://schemas.openxmlformats.org/officeDocument/2006/relationships/image" Target="media/image9.png"/><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1037</Words>
  <Characters>5916</Characters>
  <Application>Microsoft Office Word</Application>
  <DocSecurity>0</DocSecurity>
  <Lines>49</Lines>
  <Paragraphs>13</Paragraphs>
  <ScaleCrop>false</ScaleCrop>
  <Company/>
  <LinksUpToDate>false</LinksUpToDate>
  <CharactersWithSpaces>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Azure Active Directory (AzureAD) as SAML2 SSO IdP</dc:title>
  <dc:subject/>
  <dc:creator>Mohamed El sawy</dc:creator>
  <cp:keywords/>
  <dc:description/>
  <cp:lastModifiedBy>Mohamed El sawy</cp:lastModifiedBy>
  <cp:revision>2</cp:revision>
  <dcterms:created xsi:type="dcterms:W3CDTF">2025-08-10T12:18:00Z</dcterms:created>
  <dcterms:modified xsi:type="dcterms:W3CDTF">2025-08-10T12:18:00Z</dcterms:modified>
</cp:coreProperties>
</file>