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51846" w14:textId="77777777" w:rsidR="00F5569D" w:rsidRPr="00F5569D" w:rsidRDefault="00F5569D" w:rsidP="00F5569D">
      <w:pPr>
        <w:spacing w:line="480" w:lineRule="auto"/>
        <w:jc w:val="center"/>
        <w:rPr>
          <w:sz w:val="24"/>
          <w:szCs w:val="24"/>
        </w:rPr>
      </w:pPr>
      <w:r w:rsidRPr="00F5569D">
        <w:rPr>
          <w:sz w:val="24"/>
          <w:szCs w:val="24"/>
        </w:rPr>
        <w:t>Week 4 Submission Assignment</w:t>
      </w:r>
    </w:p>
    <w:p w14:paraId="79F5119C" w14:textId="77777777" w:rsidR="00F35189" w:rsidRPr="00F5569D" w:rsidRDefault="00F35189" w:rsidP="00812CEB">
      <w:pPr>
        <w:spacing w:line="480" w:lineRule="auto"/>
        <w:jc w:val="center"/>
        <w:rPr>
          <w:sz w:val="24"/>
          <w:szCs w:val="24"/>
        </w:rPr>
      </w:pPr>
    </w:p>
    <w:p w14:paraId="745996D2" w14:textId="1EE0F511" w:rsidR="00812CEB" w:rsidRPr="00812CEB" w:rsidRDefault="00812CEB" w:rsidP="00812CEB">
      <w:pPr>
        <w:spacing w:line="480" w:lineRule="auto"/>
        <w:jc w:val="center"/>
        <w:rPr>
          <w:sz w:val="24"/>
          <w:szCs w:val="24"/>
        </w:rPr>
      </w:pPr>
      <w:r w:rsidRPr="00812CEB">
        <w:rPr>
          <w:sz w:val="24"/>
          <w:szCs w:val="24"/>
        </w:rPr>
        <w:t>Qibang Liu</w:t>
      </w:r>
    </w:p>
    <w:p w14:paraId="7AD0413E" w14:textId="37264A8B" w:rsidR="00812CEB" w:rsidRPr="00812CEB" w:rsidRDefault="00812CEB" w:rsidP="00812CEB">
      <w:pPr>
        <w:spacing w:line="480" w:lineRule="auto"/>
        <w:jc w:val="center"/>
        <w:rPr>
          <w:sz w:val="24"/>
          <w:szCs w:val="24"/>
        </w:rPr>
      </w:pPr>
      <w:r w:rsidRPr="00812CEB">
        <w:rPr>
          <w:sz w:val="24"/>
          <w:szCs w:val="24"/>
        </w:rPr>
        <w:t>Trine University</w:t>
      </w:r>
    </w:p>
    <w:p w14:paraId="6A006775" w14:textId="53068745" w:rsidR="00812CEB" w:rsidRPr="00812CEB" w:rsidRDefault="00812CEB" w:rsidP="00812CEB">
      <w:pPr>
        <w:spacing w:line="480" w:lineRule="auto"/>
        <w:jc w:val="center"/>
        <w:rPr>
          <w:sz w:val="24"/>
          <w:szCs w:val="24"/>
        </w:rPr>
      </w:pPr>
      <w:r w:rsidRPr="00812CEB">
        <w:rPr>
          <w:sz w:val="24"/>
          <w:szCs w:val="24"/>
        </w:rPr>
        <w:t>IS 5203</w:t>
      </w:r>
    </w:p>
    <w:p w14:paraId="57C0927E" w14:textId="3C803490" w:rsidR="00812CEB" w:rsidRPr="00812CEB" w:rsidRDefault="00812CEB" w:rsidP="00812CEB">
      <w:pPr>
        <w:spacing w:line="480" w:lineRule="auto"/>
        <w:jc w:val="center"/>
        <w:rPr>
          <w:sz w:val="24"/>
          <w:szCs w:val="24"/>
        </w:rPr>
      </w:pPr>
      <w:r w:rsidRPr="00812CEB">
        <w:rPr>
          <w:sz w:val="24"/>
          <w:szCs w:val="24"/>
        </w:rPr>
        <w:t xml:space="preserve">Professor </w:t>
      </w:r>
      <w:proofErr w:type="spellStart"/>
      <w:r w:rsidRPr="00812CEB">
        <w:rPr>
          <w:sz w:val="24"/>
          <w:szCs w:val="24"/>
        </w:rPr>
        <w:t>Khodor</w:t>
      </w:r>
      <w:proofErr w:type="spellEnd"/>
      <w:r w:rsidRPr="00812CEB">
        <w:rPr>
          <w:sz w:val="24"/>
          <w:szCs w:val="24"/>
        </w:rPr>
        <w:t xml:space="preserve"> Dakrouni</w:t>
      </w:r>
    </w:p>
    <w:p w14:paraId="56634A71" w14:textId="1F72C14D" w:rsidR="00812CEB" w:rsidRDefault="00F5569D" w:rsidP="00812CEB">
      <w:pPr>
        <w:spacing w:line="480" w:lineRule="auto"/>
        <w:jc w:val="center"/>
        <w:rPr>
          <w:sz w:val="24"/>
          <w:szCs w:val="24"/>
        </w:rPr>
      </w:pPr>
      <w:r>
        <w:rPr>
          <w:rFonts w:hint="eastAsia"/>
          <w:sz w:val="24"/>
          <w:szCs w:val="24"/>
        </w:rPr>
        <w:t>February 1</w:t>
      </w:r>
      <w:r w:rsidR="00812CEB" w:rsidRPr="00812CEB">
        <w:rPr>
          <w:sz w:val="24"/>
          <w:szCs w:val="24"/>
        </w:rPr>
        <w:t>, 2026</w:t>
      </w:r>
    </w:p>
    <w:p w14:paraId="05E154C0" w14:textId="77777777" w:rsidR="00812CEB" w:rsidRDefault="00812CEB" w:rsidP="00812CEB">
      <w:pPr>
        <w:spacing w:line="480" w:lineRule="auto"/>
        <w:jc w:val="center"/>
        <w:rPr>
          <w:sz w:val="24"/>
          <w:szCs w:val="24"/>
        </w:rPr>
      </w:pPr>
    </w:p>
    <w:p w14:paraId="448D1CF1" w14:textId="77777777" w:rsidR="00812CEB" w:rsidRDefault="00812CEB" w:rsidP="00812CEB">
      <w:pPr>
        <w:spacing w:line="480" w:lineRule="auto"/>
        <w:jc w:val="center"/>
        <w:rPr>
          <w:sz w:val="24"/>
          <w:szCs w:val="24"/>
        </w:rPr>
      </w:pPr>
    </w:p>
    <w:p w14:paraId="269BD2C4" w14:textId="77777777" w:rsidR="00812CEB" w:rsidRDefault="00812CEB" w:rsidP="00812CEB">
      <w:pPr>
        <w:spacing w:line="480" w:lineRule="auto"/>
        <w:jc w:val="center"/>
        <w:rPr>
          <w:sz w:val="24"/>
          <w:szCs w:val="24"/>
        </w:rPr>
      </w:pPr>
    </w:p>
    <w:p w14:paraId="45571904" w14:textId="77777777" w:rsidR="00812CEB" w:rsidRDefault="00812CEB" w:rsidP="00812CEB">
      <w:pPr>
        <w:spacing w:line="480" w:lineRule="auto"/>
        <w:jc w:val="center"/>
        <w:rPr>
          <w:sz w:val="24"/>
          <w:szCs w:val="24"/>
        </w:rPr>
      </w:pPr>
    </w:p>
    <w:p w14:paraId="517D5298" w14:textId="77777777" w:rsidR="00812CEB" w:rsidRDefault="00812CEB" w:rsidP="00812CEB">
      <w:pPr>
        <w:spacing w:line="480" w:lineRule="auto"/>
        <w:jc w:val="center"/>
        <w:rPr>
          <w:sz w:val="24"/>
          <w:szCs w:val="24"/>
        </w:rPr>
      </w:pPr>
    </w:p>
    <w:p w14:paraId="6FB371AC" w14:textId="77777777" w:rsidR="00812CEB" w:rsidRDefault="00812CEB" w:rsidP="00812CEB">
      <w:pPr>
        <w:spacing w:line="480" w:lineRule="auto"/>
        <w:jc w:val="center"/>
        <w:rPr>
          <w:sz w:val="24"/>
          <w:szCs w:val="24"/>
        </w:rPr>
      </w:pPr>
    </w:p>
    <w:p w14:paraId="32CA4889" w14:textId="77777777" w:rsidR="00812CEB" w:rsidRDefault="00812CEB" w:rsidP="00812CEB">
      <w:pPr>
        <w:spacing w:line="480" w:lineRule="auto"/>
        <w:jc w:val="center"/>
        <w:rPr>
          <w:sz w:val="24"/>
          <w:szCs w:val="24"/>
        </w:rPr>
      </w:pPr>
    </w:p>
    <w:p w14:paraId="5A295CE7" w14:textId="77777777" w:rsidR="00812CEB" w:rsidRDefault="00812CEB" w:rsidP="00812CEB">
      <w:pPr>
        <w:spacing w:line="480" w:lineRule="auto"/>
        <w:jc w:val="center"/>
        <w:rPr>
          <w:sz w:val="24"/>
          <w:szCs w:val="24"/>
        </w:rPr>
      </w:pPr>
    </w:p>
    <w:p w14:paraId="01F552EF" w14:textId="77777777" w:rsidR="00812CEB" w:rsidRDefault="00812CEB" w:rsidP="00812CEB">
      <w:pPr>
        <w:spacing w:line="480" w:lineRule="auto"/>
        <w:jc w:val="center"/>
        <w:rPr>
          <w:sz w:val="24"/>
          <w:szCs w:val="24"/>
        </w:rPr>
      </w:pPr>
    </w:p>
    <w:p w14:paraId="02108D54" w14:textId="77777777" w:rsidR="00812CEB" w:rsidRDefault="00812CEB" w:rsidP="00812CEB">
      <w:pPr>
        <w:spacing w:line="480" w:lineRule="auto"/>
        <w:jc w:val="center"/>
        <w:rPr>
          <w:sz w:val="24"/>
          <w:szCs w:val="24"/>
        </w:rPr>
      </w:pPr>
    </w:p>
    <w:p w14:paraId="3BE05803" w14:textId="77777777" w:rsidR="00812CEB" w:rsidRDefault="00812CEB" w:rsidP="00812CEB">
      <w:pPr>
        <w:spacing w:line="480" w:lineRule="auto"/>
        <w:jc w:val="center"/>
        <w:rPr>
          <w:sz w:val="24"/>
          <w:szCs w:val="24"/>
        </w:rPr>
      </w:pPr>
    </w:p>
    <w:p w14:paraId="33D4B6DC" w14:textId="77777777" w:rsidR="00812CEB" w:rsidRDefault="00812CEB" w:rsidP="00812CEB">
      <w:pPr>
        <w:spacing w:line="480" w:lineRule="auto"/>
        <w:jc w:val="center"/>
        <w:rPr>
          <w:sz w:val="24"/>
          <w:szCs w:val="24"/>
        </w:rPr>
      </w:pPr>
    </w:p>
    <w:p w14:paraId="4BC339B4" w14:textId="77777777" w:rsidR="00812CEB" w:rsidRDefault="00812CEB" w:rsidP="00812CEB">
      <w:pPr>
        <w:spacing w:line="480" w:lineRule="auto"/>
        <w:jc w:val="center"/>
        <w:rPr>
          <w:sz w:val="24"/>
          <w:szCs w:val="24"/>
        </w:rPr>
      </w:pPr>
    </w:p>
    <w:p w14:paraId="08920D36" w14:textId="77777777" w:rsidR="00812CEB" w:rsidRDefault="00812CEB" w:rsidP="00812CEB">
      <w:pPr>
        <w:spacing w:line="480" w:lineRule="auto"/>
        <w:jc w:val="center"/>
        <w:rPr>
          <w:sz w:val="24"/>
          <w:szCs w:val="24"/>
        </w:rPr>
      </w:pPr>
    </w:p>
    <w:p w14:paraId="4B5E235C" w14:textId="77777777" w:rsidR="00812CEB" w:rsidRDefault="00812CEB" w:rsidP="00812CEB">
      <w:pPr>
        <w:spacing w:line="480" w:lineRule="auto"/>
        <w:jc w:val="center"/>
        <w:rPr>
          <w:sz w:val="24"/>
          <w:szCs w:val="24"/>
        </w:rPr>
      </w:pPr>
    </w:p>
    <w:p w14:paraId="34CD0A73" w14:textId="7458E99F" w:rsidR="00812CEB" w:rsidRDefault="00F5569D" w:rsidP="00812CEB">
      <w:pPr>
        <w:spacing w:line="480" w:lineRule="auto"/>
        <w:jc w:val="left"/>
        <w:rPr>
          <w:sz w:val="24"/>
          <w:szCs w:val="24"/>
        </w:rPr>
      </w:pPr>
      <w:r w:rsidRPr="00F5569D">
        <w:rPr>
          <w:sz w:val="24"/>
          <w:szCs w:val="24"/>
        </w:rPr>
        <w:lastRenderedPageBreak/>
        <w:t>In modern networks IEEE 802.1Q VLAN tagging is very important since many logical networks use the same physical infrastructure but are logically isolated. Today's enterprise networks are rarely housed in a single switch. Several switches must be interconnected and simultaneously handle traffic for many VLANs. It is solved by IEEE 802.1Q which tags Ethernet frames as they travel over a trunk link so switches know to forward the frame to the correct VLAN. Without VLAN tagging traffic from different VLANs would mix together on inter-switch links breaking segmentation &amp; possibly breaking performance/security.</w:t>
      </w:r>
    </w:p>
    <w:p w14:paraId="6A4E3B32" w14:textId="79305D99" w:rsidR="00F5569D" w:rsidRPr="00812CEB" w:rsidRDefault="00F5569D" w:rsidP="00812CEB">
      <w:pPr>
        <w:spacing w:line="480" w:lineRule="auto"/>
        <w:jc w:val="left"/>
        <w:rPr>
          <w:sz w:val="24"/>
          <w:szCs w:val="24"/>
        </w:rPr>
      </w:pPr>
      <w:r w:rsidRPr="00F5569D">
        <w:rPr>
          <w:sz w:val="24"/>
          <w:szCs w:val="24"/>
        </w:rPr>
        <w:t xml:space="preserve">An example is the trunk link between access switches and distribution switch in an office building. Access ports go to end devices and send untagged frames whereas trunk ports between switches tag frames for staff, guests and management VLANs using IEEE 802.1Q. </w:t>
      </w:r>
      <w:r>
        <w:rPr>
          <w:rFonts w:hint="eastAsia"/>
          <w:sz w:val="24"/>
          <w:szCs w:val="24"/>
        </w:rPr>
        <w:t>A</w:t>
      </w:r>
      <w:r w:rsidRPr="00F5569D">
        <w:rPr>
          <w:sz w:val="24"/>
          <w:szCs w:val="24"/>
        </w:rPr>
        <w:t>nother example is</w:t>
      </w:r>
      <w:r>
        <w:rPr>
          <w:rFonts w:hint="eastAsia"/>
          <w:sz w:val="24"/>
          <w:szCs w:val="24"/>
        </w:rPr>
        <w:t xml:space="preserve"> </w:t>
      </w:r>
      <w:r w:rsidRPr="00F5569D">
        <w:rPr>
          <w:sz w:val="24"/>
          <w:szCs w:val="24"/>
        </w:rPr>
        <w:t>router-on-a-stick</w:t>
      </w:r>
      <w:r>
        <w:rPr>
          <w:rFonts w:hint="eastAsia"/>
          <w:sz w:val="24"/>
          <w:szCs w:val="24"/>
        </w:rPr>
        <w:t>,</w:t>
      </w:r>
      <w:r w:rsidRPr="00F5569D">
        <w:rPr>
          <w:sz w:val="24"/>
          <w:szCs w:val="24"/>
        </w:rPr>
        <w:t xml:space="preserve"> using VLAN tags to route traffic between multiple VLANs with one router interface set up as an 802.1Q trunk.</w:t>
      </w:r>
    </w:p>
    <w:sectPr w:rsidR="00F5569D" w:rsidRPr="00812CEB" w:rsidSect="00F351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12CEB"/>
    <w:rsid w:val="002E1432"/>
    <w:rsid w:val="0040147B"/>
    <w:rsid w:val="0073503E"/>
    <w:rsid w:val="007E3909"/>
    <w:rsid w:val="00812CEB"/>
    <w:rsid w:val="00885662"/>
    <w:rsid w:val="008D3925"/>
    <w:rsid w:val="009535DA"/>
    <w:rsid w:val="00A5253E"/>
    <w:rsid w:val="00F35189"/>
    <w:rsid w:val="00F5569D"/>
    <w:rsid w:val="00FD2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72390"/>
  <w15:chartTrackingRefBased/>
  <w15:docId w15:val="{99877138-CA5A-4DCE-969B-87E2289F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5189"/>
    <w:pPr>
      <w:widowControl w:val="0"/>
      <w:jc w:val="both"/>
    </w:pPr>
  </w:style>
  <w:style w:type="paragraph" w:styleId="1">
    <w:name w:val="heading 1"/>
    <w:basedOn w:val="a"/>
    <w:next w:val="a"/>
    <w:link w:val="10"/>
    <w:uiPriority w:val="9"/>
    <w:qFormat/>
    <w:rsid w:val="00812CEB"/>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12CEB"/>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12CEB"/>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12CEB"/>
    <w:pPr>
      <w:keepNext/>
      <w:keepLines/>
      <w:spacing w:before="80" w:after="40"/>
      <w:outlineLvl w:val="3"/>
    </w:pPr>
    <w:rPr>
      <w:rFonts w:asciiTheme="minorHAnsi" w:hAnsiTheme="minorHAnsi" w:cstheme="majorBidi"/>
      <w:color w:val="365F91" w:themeColor="accent1" w:themeShade="BF"/>
      <w:sz w:val="28"/>
      <w:szCs w:val="28"/>
    </w:rPr>
  </w:style>
  <w:style w:type="paragraph" w:styleId="5">
    <w:name w:val="heading 5"/>
    <w:basedOn w:val="a"/>
    <w:next w:val="a"/>
    <w:link w:val="50"/>
    <w:uiPriority w:val="9"/>
    <w:semiHidden/>
    <w:unhideWhenUsed/>
    <w:qFormat/>
    <w:rsid w:val="00812CEB"/>
    <w:pPr>
      <w:keepNext/>
      <w:keepLines/>
      <w:spacing w:before="80" w:after="40"/>
      <w:outlineLvl w:val="4"/>
    </w:pPr>
    <w:rPr>
      <w:rFonts w:asciiTheme="minorHAnsi" w:hAnsiTheme="minorHAnsi" w:cstheme="majorBidi"/>
      <w:color w:val="365F91" w:themeColor="accent1" w:themeShade="BF"/>
      <w:sz w:val="24"/>
      <w:szCs w:val="24"/>
    </w:rPr>
  </w:style>
  <w:style w:type="paragraph" w:styleId="6">
    <w:name w:val="heading 6"/>
    <w:basedOn w:val="a"/>
    <w:next w:val="a"/>
    <w:link w:val="60"/>
    <w:uiPriority w:val="9"/>
    <w:semiHidden/>
    <w:unhideWhenUsed/>
    <w:qFormat/>
    <w:rsid w:val="00812CEB"/>
    <w:pPr>
      <w:keepNext/>
      <w:keepLines/>
      <w:spacing w:before="40"/>
      <w:outlineLvl w:val="5"/>
    </w:pPr>
    <w:rPr>
      <w:rFonts w:asciiTheme="minorHAnsi" w:hAnsiTheme="minorHAnsi" w:cstheme="majorBidi"/>
      <w:b/>
      <w:bCs/>
      <w:color w:val="365F91" w:themeColor="accent1" w:themeShade="BF"/>
    </w:rPr>
  </w:style>
  <w:style w:type="paragraph" w:styleId="7">
    <w:name w:val="heading 7"/>
    <w:basedOn w:val="a"/>
    <w:next w:val="a"/>
    <w:link w:val="70"/>
    <w:uiPriority w:val="9"/>
    <w:semiHidden/>
    <w:unhideWhenUsed/>
    <w:qFormat/>
    <w:rsid w:val="00812CEB"/>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812CEB"/>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812CEB"/>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2CEB"/>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12CEB"/>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12CEB"/>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12CEB"/>
    <w:rPr>
      <w:rFonts w:asciiTheme="minorHAnsi" w:hAnsiTheme="minorHAnsi" w:cstheme="majorBidi"/>
      <w:color w:val="365F91" w:themeColor="accent1" w:themeShade="BF"/>
      <w:sz w:val="28"/>
      <w:szCs w:val="28"/>
    </w:rPr>
  </w:style>
  <w:style w:type="character" w:customStyle="1" w:styleId="50">
    <w:name w:val="标题 5 字符"/>
    <w:basedOn w:val="a0"/>
    <w:link w:val="5"/>
    <w:uiPriority w:val="9"/>
    <w:semiHidden/>
    <w:rsid w:val="00812CEB"/>
    <w:rPr>
      <w:rFonts w:asciiTheme="minorHAnsi" w:hAnsiTheme="minorHAnsi" w:cstheme="majorBidi"/>
      <w:color w:val="365F91" w:themeColor="accent1" w:themeShade="BF"/>
      <w:sz w:val="24"/>
      <w:szCs w:val="24"/>
    </w:rPr>
  </w:style>
  <w:style w:type="character" w:customStyle="1" w:styleId="60">
    <w:name w:val="标题 6 字符"/>
    <w:basedOn w:val="a0"/>
    <w:link w:val="6"/>
    <w:uiPriority w:val="9"/>
    <w:semiHidden/>
    <w:rsid w:val="00812CEB"/>
    <w:rPr>
      <w:rFonts w:asciiTheme="minorHAnsi" w:hAnsiTheme="minorHAnsi" w:cstheme="majorBidi"/>
      <w:b/>
      <w:bCs/>
      <w:color w:val="365F91" w:themeColor="accent1" w:themeShade="BF"/>
    </w:rPr>
  </w:style>
  <w:style w:type="character" w:customStyle="1" w:styleId="70">
    <w:name w:val="标题 7 字符"/>
    <w:basedOn w:val="a0"/>
    <w:link w:val="7"/>
    <w:uiPriority w:val="9"/>
    <w:semiHidden/>
    <w:rsid w:val="00812CEB"/>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812CEB"/>
    <w:rPr>
      <w:rFonts w:asciiTheme="minorHAnsi" w:hAnsiTheme="minorHAnsi" w:cstheme="majorBidi"/>
      <w:color w:val="595959" w:themeColor="text1" w:themeTint="A6"/>
    </w:rPr>
  </w:style>
  <w:style w:type="character" w:customStyle="1" w:styleId="90">
    <w:name w:val="标题 9 字符"/>
    <w:basedOn w:val="a0"/>
    <w:link w:val="9"/>
    <w:uiPriority w:val="9"/>
    <w:semiHidden/>
    <w:rsid w:val="00812CE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12C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2C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2C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2C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2CEB"/>
    <w:pPr>
      <w:spacing w:before="160" w:after="160"/>
      <w:jc w:val="center"/>
    </w:pPr>
    <w:rPr>
      <w:i/>
      <w:iCs/>
      <w:color w:val="404040" w:themeColor="text1" w:themeTint="BF"/>
    </w:rPr>
  </w:style>
  <w:style w:type="character" w:customStyle="1" w:styleId="a8">
    <w:name w:val="引用 字符"/>
    <w:basedOn w:val="a0"/>
    <w:link w:val="a7"/>
    <w:uiPriority w:val="29"/>
    <w:rsid w:val="00812CEB"/>
    <w:rPr>
      <w:i/>
      <w:iCs/>
      <w:color w:val="404040" w:themeColor="text1" w:themeTint="BF"/>
    </w:rPr>
  </w:style>
  <w:style w:type="paragraph" w:styleId="a9">
    <w:name w:val="List Paragraph"/>
    <w:basedOn w:val="a"/>
    <w:uiPriority w:val="34"/>
    <w:qFormat/>
    <w:rsid w:val="00812CEB"/>
    <w:pPr>
      <w:ind w:left="720"/>
      <w:contextualSpacing/>
    </w:pPr>
  </w:style>
  <w:style w:type="character" w:styleId="aa">
    <w:name w:val="Intense Emphasis"/>
    <w:basedOn w:val="a0"/>
    <w:uiPriority w:val="21"/>
    <w:qFormat/>
    <w:rsid w:val="00812CEB"/>
    <w:rPr>
      <w:i/>
      <w:iCs/>
      <w:color w:val="365F91" w:themeColor="accent1" w:themeShade="BF"/>
    </w:rPr>
  </w:style>
  <w:style w:type="paragraph" w:styleId="ab">
    <w:name w:val="Intense Quote"/>
    <w:basedOn w:val="a"/>
    <w:next w:val="a"/>
    <w:link w:val="ac"/>
    <w:uiPriority w:val="30"/>
    <w:qFormat/>
    <w:rsid w:val="00812C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12CEB"/>
    <w:rPr>
      <w:i/>
      <w:iCs/>
      <w:color w:val="365F91" w:themeColor="accent1" w:themeShade="BF"/>
    </w:rPr>
  </w:style>
  <w:style w:type="character" w:styleId="ad">
    <w:name w:val="Intense Reference"/>
    <w:basedOn w:val="a0"/>
    <w:uiPriority w:val="32"/>
    <w:qFormat/>
    <w:rsid w:val="00812CEB"/>
    <w:rPr>
      <w:b/>
      <w:bCs/>
      <w:smallCaps/>
      <w:color w:val="365F91" w:themeColor="accent1" w:themeShade="BF"/>
      <w:spacing w:val="5"/>
    </w:rPr>
  </w:style>
  <w:style w:type="paragraph" w:styleId="ae">
    <w:name w:val="Date"/>
    <w:basedOn w:val="a"/>
    <w:next w:val="a"/>
    <w:link w:val="af"/>
    <w:uiPriority w:val="99"/>
    <w:semiHidden/>
    <w:unhideWhenUsed/>
    <w:rsid w:val="00812CEB"/>
    <w:pPr>
      <w:ind w:leftChars="2500" w:left="100"/>
    </w:pPr>
  </w:style>
  <w:style w:type="character" w:customStyle="1" w:styleId="af">
    <w:name w:val="日期 字符"/>
    <w:basedOn w:val="a0"/>
    <w:link w:val="ae"/>
    <w:uiPriority w:val="99"/>
    <w:semiHidden/>
    <w:rsid w:val="00812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185</Words>
  <Characters>961</Characters>
  <Application>Microsoft Office Word</Application>
  <DocSecurity>0</DocSecurity>
  <Lines>35</Lines>
  <Paragraphs>8</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个人用户</dc:creator>
  <cp:keywords/>
  <dc:description/>
  <cp:lastModifiedBy>个人用户</cp:lastModifiedBy>
  <cp:revision>4</cp:revision>
  <cp:lastPrinted>2026-01-25T01:31:00Z</cp:lastPrinted>
  <dcterms:created xsi:type="dcterms:W3CDTF">2026-01-25T01:29:00Z</dcterms:created>
  <dcterms:modified xsi:type="dcterms:W3CDTF">2026-01-31T08:44:00Z</dcterms:modified>
</cp:coreProperties>
</file>