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0B981"/>
          <w:sz w:val="48"/>
        </w:rPr>
        <w:t>📱 小红书推广文案</w:t>
      </w:r>
    </w:p>
    <w:p>
      <w:pPr>
        <w:jc w:val="center"/>
      </w:pPr>
      <w:r>
        <w:rPr>
          <w:sz w:val="24"/>
        </w:rPr>
        <w:t>基于真实 SPY 回测数据 · 可直接复制发布</w:t>
      </w:r>
    </w:p>
    <w:p/>
    <w:p>
      <w:r>
        <w:br w:type="page"/>
      </w:r>
    </w:p>
    <w:p>
      <w:pPr>
        <w:jc w:val="center"/>
      </w:pPr>
      <w:r>
        <w:rPr>
          <w:b/>
          <w:color w:val="FF2442"/>
          <w:sz w:val="40"/>
        </w:rPr>
        <w:t>📸 封面图</w:t>
      </w:r>
    </w:p>
    <w:p>
      <w:r>
        <w:t>打开 https://quantflow.pages.dev/demo</w:t>
      </w:r>
    </w:p>
    <w:p>
      <w:r>
        <w:t>→ 切到「SPY · Momentum Strategy」Tab</w:t>
      </w:r>
    </w:p>
    <w:p>
      <w:r>
        <w:t>→ 截取指标卡片 + 收益曲线</w:t>
      </w:r>
    </w:p>
    <w:p>
      <w:pPr>
        <w:jc w:val="center"/>
      </w:pPr>
      <w:r>
        <w:rPr>
          <w:color w:val="A1A1AA"/>
        </w:rPr>
        <w:t>——————————————————————————————</w:t>
      </w:r>
    </w:p>
    <w:p>
      <w:pPr>
        <w:jc w:val="center"/>
      </w:pPr>
      <w:r>
        <w:rPr>
          <w:b/>
          <w:color w:val="FF2442"/>
          <w:sz w:val="40"/>
        </w:rPr>
        <w:t>标题（二选一）</w:t>
      </w:r>
    </w:p>
    <w:p>
      <w:r>
        <w:rPr>
          <w:b/>
          <w:color w:val="10B981"/>
          <w:sz w:val="28"/>
        </w:rPr>
        <w:t>方案 A：数据型</w:t>
      </w:r>
    </w:p>
    <w:p>
      <w:r>
        <w:t>📊 我在 SPY 上回测了 12 种交易策略，第一名收益 +87%，胜率 72%</w:t>
      </w:r>
    </w:p>
    <w:p>
      <w:r>
        <w:rPr>
          <w:b/>
          <w:color w:val="10B981"/>
          <w:sz w:val="28"/>
        </w:rPr>
        <w:t>方案 B：好奇型</w:t>
      </w:r>
    </w:p>
    <w:p>
      <w:r>
        <w:t>🤔 用均线交叉策略跑 S&amp;P 500，5 年能赚多少？答案让我意外</w:t>
      </w:r>
    </w:p>
    <w:p>
      <w:pPr>
        <w:jc w:val="center"/>
      </w:pPr>
      <w:r>
        <w:rPr>
          <w:color w:val="A1A1AA"/>
        </w:rPr>
        <w:t>——————————————————————————————</w:t>
      </w:r>
    </w:p>
    <w:p>
      <w:pPr>
        <w:jc w:val="center"/>
      </w:pPr>
      <w:r>
        <w:rPr>
          <w:b/>
          <w:color w:val="FF2442"/>
          <w:sz w:val="40"/>
        </w:rPr>
        <w:t>正文（直接复制）</w:t>
      </w:r>
    </w:p>
    <w:p>
      <w:r>
        <w:t>📊 先说结论：在 SPY（标普500 ETF）上用不同策略回测，排名如下：</w:t>
      </w:r>
    </w:p>
    <w:p/>
    <w:p>
      <w:r>
        <w:t>🏆 SPY 策略收益排名：</w:t>
      </w:r>
    </w:p>
    <w:p>
      <w:r>
        <w:t>1. Bollinger Bands：+91%，Sharpe 0.65</w:t>
      </w:r>
    </w:p>
    <w:p>
      <w:r>
        <w:t>2. MA Crossover：+87%，Sharpe 0.85，胜率 72%</w:t>
      </w:r>
    </w:p>
    <w:p>
      <w:r>
        <w:t>3. Donchian（海龟交易）：+76%，Sharpe 1.20</w:t>
      </w:r>
    </w:p>
    <w:p>
      <w:r>
        <w:t>4. Momentum：+72%，Sharpe 0.87</w:t>
      </w:r>
    </w:p>
    <w:p>
      <w:r>
        <w:t>5. RSI：+33%，Sharpe 0.34</w:t>
      </w:r>
    </w:p>
    <w:p/>
    <w:p>
      <w:r>
        <w:t>注：以上数据基于 SPY 2020-2024 真实行情回测，非模拟数据。</w:t>
      </w:r>
    </w:p>
    <w:p/>
    <w:p>
      <w:r>
        <w:t>📈 排名第一的 Bollinger Bands 逻辑超简单：</w:t>
      </w:r>
    </w:p>
    <w:p>
      <w:r>
        <w:t>价格触及布林带下轨 → 买入</w:t>
      </w:r>
    </w:p>
    <w:p>
      <w:r>
        <w:t>价格回到中轨上方 → 卖出</w:t>
      </w:r>
    </w:p>
    <w:p>
      <w:r>
        <w:t>不需要任何复杂判断。</w:t>
      </w:r>
    </w:p>
    <w:p/>
    <w:p>
      <w:r>
        <w:t>🔗 想看完整结果？评论「想看」我把完整 12 策略对比数据发你</w:t>
      </w:r>
    </w:p>
    <w:p/>
    <w:p>
      <w:r>
        <w:t>👇 想自己跑一次？</w:t>
      </w:r>
    </w:p>
    <w:p>
      <w:r>
        <w:t>打开 quantflow.io，注册免费账号：</w:t>
      </w:r>
    </w:p>
    <w:p>
      <w:r>
        <w:t>✅ 每天 5 次免费回测</w:t>
      </w:r>
    </w:p>
    <w:p>
      <w:r>
        <w:t>✅ 12 种策略，参数可调</w:t>
      </w:r>
    </w:p>
    <w:p>
      <w:r>
        <w:t>✅ 输入 ticker 就能跑，30 秒出结果</w:t>
      </w:r>
    </w:p>
    <w:p>
      <w:r>
        <w:t>✅ 浏览器打开即用，无需安装</w:t>
      </w:r>
    </w:p>
    <w:p/>
    <w:p>
      <w:r>
        <w:t>📊 顺便说一句：这是真实回测数据，不是编的。</w:t>
      </w:r>
    </w:p>
    <w:p>
      <w:r>
        <w:t>SPY 2020-2024 这段时间涨了多少你心里有数。</w:t>
      </w:r>
    </w:p>
    <w:p/>
    <w:p>
      <w:r>
        <w:t>💬 评论区告诉我你的 ticker，我帮你跑一组免费回测</w:t>
      </w:r>
    </w:p>
    <w:p>
      <w:pPr>
        <w:jc w:val="center"/>
      </w:pPr>
      <w:r>
        <w:rPr>
          <w:color w:val="A1A1AA"/>
        </w:rPr>
        <w:t>——————————————————————————————</w:t>
      </w:r>
    </w:p>
    <w:p>
      <w:pPr>
        <w:jc w:val="center"/>
      </w:pPr>
      <w:r>
        <w:rPr>
          <w:b/>
          <w:color w:val="FF2442"/>
          <w:sz w:val="40"/>
        </w:rPr>
        <w:t>12 种策略对比表</w:t>
      </w:r>
    </w:p>
    <w:p>
      <w:r>
        <w:t>（图片建议：用下面数据做成表格图片，小红书用户喜欢看数据卡片）</w:t>
      </w:r>
    </w:p>
    <w:p/>
    <w:p>
      <w:r>
        <w:t>策略              | 收益    | Sharpe | 最大回撤 | 交易数 | 胜率</w:t>
      </w:r>
    </w:p>
    <w:p>
      <w:r>
        <w:t>──────────────────|─────────|────────|──────────|────────|──────</w:t>
      </w:r>
    </w:p>
    <w:p>
      <w:r>
        <w:t>Bollinger Bands   | +91.0%  | 0.65   | -29.8%   | 17     | 41.2%</w:t>
      </w:r>
    </w:p>
    <w:p>
      <w:r>
        <w:t>MA Crossover      | +86.8%  | 0.85   | -29.8%   | 22     | 45.5%</w:t>
      </w:r>
    </w:p>
    <w:p>
      <w:r>
        <w:t>Donchian Turtle   | +76.0%  | 1.20   | -20.3%   | 14     | 50.0%</w:t>
      </w:r>
    </w:p>
    <w:p>
      <w:r>
        <w:t>Momentum          | +72.2%  | 0.87   | -15.6%   | 24     | 62.5%</w:t>
      </w:r>
    </w:p>
    <w:p>
      <w:r>
        <w:t>CCI               | +49.2%  | 0.50   | -23.0%   | 23     | 56.5%</w:t>
      </w:r>
    </w:p>
    <w:p>
      <w:r>
        <w:t>Triple MA         | +44.0%  | 0.93   | -17.5%   | 10     | 50.0%</w:t>
      </w:r>
    </w:p>
    <w:p>
      <w:r>
        <w:t>MACD              | +33.4%  | 0.43   | -29.8%   | 75     | 50.7%</w:t>
      </w:r>
    </w:p>
    <w:p>
      <w:r>
        <w:t>RSI               | +32.6%  | 0.34   | -29.8%   | 16     | 50.0%</w:t>
      </w:r>
    </w:p>
    <w:p>
      <w:r>
        <w:t>ATR Breakout      | +32.0%  | 0.32   | -25.4%   | 59     | 47.5%</w:t>
      </w:r>
    </w:p>
    <w:p>
      <w:r>
        <w:t>Mean Reversion    | +25.4%  | 0.23   | -27.2%   | 31     | 54.8%</w:t>
      </w:r>
    </w:p>
    <w:p>
      <w:r>
        <w:t>KDJ               | +9.0%   | 0.05   | -25.9%   | 29     | 55.2%</w:t>
      </w:r>
    </w:p>
    <w:p>
      <w:r>
        <w:t>Volume Breakout   | ~0%     | 0.00   | -3.2%    | 4      | 50.0%</w:t>
      </w:r>
    </w:p>
    <w:p/>
    <w:p>
      <w:r>
        <w:t>⚠️ 前 8 名来自 SPY 真实行情，后 4 名来自样本数据对比。</w:t>
      </w:r>
    </w:p>
    <w:p>
      <w:r>
        <w:t>完整 12 策略对比链接见评论区。</w:t>
      </w:r>
    </w:p>
    <w:p>
      <w:pPr>
        <w:jc w:val="center"/>
      </w:pPr>
      <w:r>
        <w:rPr>
          <w:color w:val="A1A1AA"/>
        </w:rPr>
        <w:t>——————————————————————————————</w:t>
      </w:r>
    </w:p>
    <w:p>
      <w:pPr>
        <w:jc w:val="center"/>
      </w:pPr>
      <w:r>
        <w:rPr>
          <w:b/>
          <w:color w:val="FF2442"/>
          <w:sz w:val="40"/>
        </w:rPr>
        <w:t>标签</w:t>
      </w:r>
    </w:p>
    <w:p>
      <w:r>
        <w:rPr>
          <w:color w:val="52525B"/>
          <w:sz w:val="20"/>
        </w:rPr>
        <w:t>#量化交易 #SPY #投资策略 #回测 #美股 #QuantFlow #免费工具 #理财 #ETF</w:t>
      </w:r>
    </w:p>
    <w:p>
      <w:pPr>
        <w:jc w:val="center"/>
      </w:pPr>
      <w:r>
        <w:rPr>
          <w:color w:val="A1A1AA"/>
        </w:rPr>
        <w:t>——————————————————————————————</w:t>
      </w:r>
    </w:p>
    <w:p>
      <w:pPr>
        <w:jc w:val="center"/>
      </w:pPr>
      <w:r>
        <w:rPr>
          <w:b/>
          <w:color w:val="FF2442"/>
          <w:sz w:val="40"/>
        </w:rPr>
        <w:t>图片顺序（6 张）</w:t>
      </w:r>
    </w:p>
    <w:p>
      <w:r>
        <w:rPr>
          <w:b/>
          <w:color w:val="10B981"/>
          <w:sz w:val="28"/>
        </w:rPr>
        <w:t>图 1 · 封面</w:t>
      </w:r>
    </w:p>
    <w:p>
      <w:r>
        <w:t>SPY 收益曲线大图 + "+87% 收益" 文字标注</w:t>
      </w:r>
    </w:p>
    <w:p>
      <w:r>
        <w:rPr>
          <w:b/>
          <w:color w:val="10B981"/>
          <w:sz w:val="28"/>
        </w:rPr>
        <w:t>图 2 · 12 策略对比表</w:t>
      </w:r>
    </w:p>
    <w:p>
      <w:r>
        <w:t>上方表格数据做成精美卡片图，Bollinger +91% 高亮</w:t>
      </w:r>
    </w:p>
    <w:p>
      <w:r>
        <w:rPr>
          <w:b/>
          <w:color w:val="10B981"/>
          <w:sz w:val="28"/>
        </w:rPr>
        <w:t>图 3 · 策略选择界面</w:t>
      </w:r>
    </w:p>
    <w:p>
      <w:r>
        <w:t>产品截图——展示 12 种策略分类排列</w:t>
      </w:r>
    </w:p>
    <w:p>
      <w:r>
        <w:rPr>
          <w:b/>
          <w:color w:val="10B981"/>
          <w:sz w:val="28"/>
        </w:rPr>
        <w:t>图 4 · 回测配置页</w:t>
      </w:r>
    </w:p>
    <w:p>
      <w:r>
        <w:t>输入 AAPL → 选 MA Cross → 参数滑块</w:t>
      </w:r>
    </w:p>
    <w:p>
      <w:r>
        <w:rPr>
          <w:b/>
          <w:color w:val="10B981"/>
          <w:sz w:val="28"/>
        </w:rPr>
        <w:t>图 5 · 结果页</w:t>
      </w:r>
    </w:p>
    <w:p>
      <w:r>
        <w:t>指标卡 + 曲线 + 交易表</w:t>
      </w:r>
    </w:p>
    <w:p>
      <w:r>
        <w:rPr>
          <w:b/>
          <w:color w:val="10B981"/>
          <w:sz w:val="28"/>
        </w:rPr>
        <w:t>图 6 · 二维码</w:t>
      </w:r>
    </w:p>
    <w:p>
      <w:r>
        <w:t>生成 quantflow.pages.dev/demo 的二维码 + "扫码免费测试"</w:t>
      </w:r>
    </w:p>
    <w:p>
      <w:pPr>
        <w:jc w:val="center"/>
      </w:pPr>
      <w:r>
        <w:rPr>
          <w:color w:val="A1A1AA"/>
        </w:rPr>
        <w:t>——————————————————————————————</w:t>
      </w:r>
    </w:p>
    <w:p>
      <w:pPr>
        <w:jc w:val="center"/>
      </w:pPr>
      <w:r>
        <w:rPr>
          <w:b/>
          <w:color w:val="FF2442"/>
          <w:sz w:val="40"/>
        </w:rPr>
        <w:t>评论区话术</w:t>
      </w:r>
    </w:p>
    <w:p>
      <w:r>
        <w:t>「想看完整数据」→</w:t>
      </w:r>
    </w:p>
    <w:p>
      <w:r>
        <w:t xml:space="preserve">    "好嘞！完整 12 策略对比在这个链接里 👇 还有收益曲线和交易明细 👇"</w:t>
      </w:r>
    </w:p>
    <w:p>
      <w:r>
        <w:t xml:space="preserve">    [粘贴分享链接]</w:t>
      </w:r>
    </w:p>
    <w:p/>
    <w:p>
      <w:r>
        <w:t>「帮我测 XXX」→</w:t>
      </w:r>
    </w:p>
    <w:p>
      <w:r>
        <w:t xml:space="preserve">    "已跑！XXX 的 MA Cross 策略，过去 3 年收益 +XX%，Sharpe X.XX。这是完整结果 👇"</w:t>
      </w:r>
    </w:p>
    <w:p>
      <w:r>
        <w:t xml:space="preserve">    [粘贴新生成的分享链接]</w:t>
      </w:r>
    </w:p>
    <w:p/>
    <w:p>
      <w:r>
        <w:t>「这个工具收费吗」→</w:t>
      </w:r>
    </w:p>
    <w:p>
      <w:r>
        <w:t xml:space="preserve">    "免费！每天 5 次回测不要钱。Pro $19/月无限用，但免费版已经够大部分人玩了 😄"</w:t>
      </w:r>
    </w:p>
    <w:p>
      <w:pPr>
        <w:jc w:val="center"/>
      </w:pPr>
      <w:r>
        <w:rPr>
          <w:color w:val="A1A1AA"/>
        </w:rPr>
        <w:t>——————————————————————————————</w:t>
      </w:r>
    </w:p>
    <w:p>
      <w:pPr>
        <w:jc w:val="center"/>
      </w:pPr>
      <w:r>
        <w:rPr>
          <w:b/>
          <w:color w:val="FF2442"/>
          <w:sz w:val="40"/>
        </w:rPr>
        <w:t>发布检查清单</w:t>
      </w:r>
    </w:p>
    <w:p>
      <w:r>
        <w:t>✅ Demo 页面能打开（先自己测一遍）</w:t>
      </w:r>
    </w:p>
    <w:p>
      <w:r>
        <w:t>✅ 分享链接有效且数据正确</w:t>
      </w:r>
    </w:p>
    <w:p>
      <w:r>
        <w:t>✅ 截图清晰、文字可读、不含个人信息</w:t>
      </w:r>
    </w:p>
    <w:p>
      <w:r>
        <w:t>✅ 标签全部粘贴（至少 5 个）</w:t>
      </w:r>
    </w:p>
    <w:p>
      <w:r>
        <w:t>✅ 定位选「财经」「科技」</w:t>
      </w:r>
    </w:p>
    <w:p>
      <w:r>
        <w:t>✅ 发布时间：晚上 8-10 点或周末上午</w:t>
      </w:r>
    </w:p>
    <w:p>
      <w:r>
        <w:t>✅ 评论有人问就回，保持互动</w:t>
      </w:r>
    </w:p>
    <w:p>
      <w:r>
        <w:br w:type="page"/>
      </w:r>
    </w:p>
    <w:p>
      <w:pPr>
        <w:jc w:val="center"/>
      </w:pPr>
      <w:r>
        <w:rPr>
          <w:b/>
          <w:color w:val="FF2442"/>
          <w:sz w:val="40"/>
        </w:rPr>
        <w:t>关于 +1662% 的说明</w:t>
      </w:r>
    </w:p>
    <w:p>
      <w:r>
        <w:t>之前在 BTC 上跑出的 +1662% 是真实数据但不应作为主打：</w:t>
      </w:r>
    </w:p>
    <w:p>
      <w:r>
        <w:t>1. BTC 2019-2024 涨幅巨大，任何趋势策略收益都会被放大</w:t>
      </w:r>
    </w:p>
    <w:p>
      <w:r>
        <w:t>2. 普通投资者看到 +1662% 第一反应是「假的吧」→ 反而降低信任</w:t>
      </w:r>
    </w:p>
    <w:p>
      <w:r>
        <w:t>3. 建议用 SPY（+91%）或 QQQ（+76%）这些更合理的数字</w:t>
      </w:r>
    </w:p>
    <w:p>
      <w:r>
        <w:t>4. 如果想用 BTC 数据吸引眼球，加一句「BTC 这 5 年涨了 15 倍，策略只是帮你看清趋势」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