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6C46F" w14:textId="37F85168" w:rsidR="009F7DD3" w:rsidRDefault="00F7368F" w:rsidP="00F7368F">
      <w:pPr>
        <w:ind w:firstLine="708"/>
      </w:pPr>
      <w:r>
        <w:rPr>
          <w:rFonts w:ascii="Arial" w:hAnsi="Arial" w:cs="Arial"/>
          <w:color w:val="000000"/>
        </w:rPr>
        <w:t>C’est en 2016, lors d’un congrès sur l’évolution psychique, que nos quatre coachs se sont rencontrés pour la prem</w:t>
      </w:r>
      <w:r>
        <w:rPr>
          <w:rFonts w:ascii="Arial" w:hAnsi="Arial" w:cs="Arial"/>
          <w:color w:val="000000"/>
        </w:rPr>
        <w:t xml:space="preserve">ière fois. Deux mois après cette réunion, que Matthias qualifie de « signe du destin », ils ont lancé leur commerce. C’est ainsi que le 26 avril 2016 est apparue </w:t>
      </w:r>
      <w:r w:rsidRPr="00F7368F">
        <w:rPr>
          <w:rFonts w:ascii="Arial" w:hAnsi="Arial" w:cs="Arial"/>
          <w:i/>
          <w:iCs/>
          <w:color w:val="000000"/>
        </w:rPr>
        <w:t>l’Agence</w:t>
      </w:r>
      <w:r w:rsidR="009F7DD3">
        <w:rPr>
          <w:rFonts w:ascii="Arial" w:hAnsi="Arial" w:cs="Arial"/>
          <w:i/>
          <w:iCs/>
          <w:color w:val="000000"/>
        </w:rPr>
        <w:t>,</w:t>
      </w:r>
      <w:r>
        <w:rPr>
          <w:rFonts w:ascii="Arial" w:hAnsi="Arial" w:cs="Arial"/>
          <w:color w:val="000000"/>
        </w:rPr>
        <w:t xml:space="preserve"> </w:t>
      </w:r>
      <w:r w:rsidR="009F7DD3">
        <w:rPr>
          <w:rFonts w:ascii="Arial" w:hAnsi="Arial" w:cs="Arial"/>
          <w:color w:val="000000"/>
        </w:rPr>
        <w:t>n</w:t>
      </w:r>
      <w:r>
        <w:rPr>
          <w:rFonts w:ascii="Arial" w:hAnsi="Arial" w:cs="Arial"/>
          <w:color w:val="000000"/>
        </w:rPr>
        <w:t xml:space="preserve">ée d’une envie commune des coachs de partager leur savoir faire et de rendre les humains meilleurs. </w:t>
      </w:r>
      <w:r>
        <w:t xml:space="preserve">Le but derrière la création de cette société est de centraliser en un seul et même site toutes les solutions aux problèmes que chacun rencontre, que ce soit sur le plan émotionnel, astral, physique ou mental. </w:t>
      </w:r>
    </w:p>
    <w:p w14:paraId="4C57D042" w14:textId="5FDD46C5" w:rsidR="009F7DD3" w:rsidRDefault="009F7DD3" w:rsidP="00F7368F">
      <w:pPr>
        <w:ind w:firstLine="708"/>
      </w:pPr>
    </w:p>
    <w:p w14:paraId="46F0E8C1" w14:textId="59980B61" w:rsidR="009F7DD3" w:rsidRDefault="009F7DD3" w:rsidP="00F7368F">
      <w:pPr>
        <w:ind w:firstLine="708"/>
      </w:pPr>
      <w:r>
        <w:t xml:space="preserve">Peu de temps après le lancement des premiers accompagnements personnels, l’Agence est vite devenue la référence en matière d’évolution personnelle. Les coachs étant des sommités dans leur domaine d’expertise, les clients ne cessaient d’augmenter. Ainsi, moins d’un an après la création de l’Agence, il a fallu agrandir les locaux.  </w:t>
      </w:r>
    </w:p>
    <w:p w14:paraId="523A2AAE" w14:textId="13B2B165" w:rsidR="009F7DD3" w:rsidRDefault="009F7DD3" w:rsidP="009F7DD3">
      <w:r>
        <w:t xml:space="preserve">Au niveau organisationnel, les coachs ont mis en place depuis peu un planning adaptatif à la disponibilité de chaque client. </w:t>
      </w:r>
    </w:p>
    <w:p w14:paraId="494C330D" w14:textId="7BC6EE6C" w:rsidR="009F7DD3" w:rsidRDefault="009F7DD3" w:rsidP="009F7DD3"/>
    <w:p w14:paraId="3176EB6E" w14:textId="2AFAF682" w:rsidR="00ED3714" w:rsidRDefault="009F7DD3" w:rsidP="009F7DD3">
      <w:r>
        <w:t xml:space="preserve">En ce qui concerne les ambitions de l’Agence, il va sans dire qu’elles sont très grandes. Etant constamment poussés à donner ce qu’ils ont de meilleurs (sous l’influence de Sacha, coach en motivation), les coachs sont les premiers à mettre en pratique les conseils qu’ils donnent. C’est pourquoi ils sont toujours en recherche d’amélioration. </w:t>
      </w:r>
      <w:r w:rsidR="00ED3714">
        <w:t>Le projet à long terme de nos quatre coachs est de s’étendre au niveau international, voire intergalactique qi le marché extraterrestre est intéressé. Car, comme ils le disent,</w:t>
      </w:r>
      <w:proofErr w:type="gramStart"/>
      <w:r w:rsidR="00ED3714">
        <w:t xml:space="preserve"> «Il</w:t>
      </w:r>
      <w:proofErr w:type="gramEnd"/>
      <w:r w:rsidR="00ED3714">
        <w:t xml:space="preserve"> n’y a pas de frontières pour un monde meilleur »</w:t>
      </w:r>
    </w:p>
    <w:p w14:paraId="37ACBAFC" w14:textId="7F81858F" w:rsidR="00F7368F" w:rsidRDefault="00F7368F"/>
    <w:p w14:paraId="26EDCD8A" w14:textId="0BF2F416" w:rsidR="00D31CD0" w:rsidRDefault="00D31CD0"/>
    <w:p w14:paraId="028AB861" w14:textId="2B69FF11" w:rsidR="00D31CD0" w:rsidRDefault="00D31CD0">
      <w:r>
        <w:t>Sacha :</w:t>
      </w:r>
    </w:p>
    <w:p w14:paraId="1C6AE979" w14:textId="77777777" w:rsidR="00D31CD0" w:rsidRDefault="00D31CD0"/>
    <w:sectPr w:rsidR="00D31C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F"/>
    <w:rsid w:val="0005496B"/>
    <w:rsid w:val="009F7DD3"/>
    <w:rsid w:val="00D31CD0"/>
    <w:rsid w:val="00ED3714"/>
    <w:rsid w:val="00F736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02AA"/>
  <w15:chartTrackingRefBased/>
  <w15:docId w15:val="{4C552BAB-A2C5-40D2-AE13-15B45D6D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252</Words>
  <Characters>1389</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BONICATTO</dc:creator>
  <cp:keywords/>
  <dc:description/>
  <cp:lastModifiedBy>Sacha BONICATTO</cp:lastModifiedBy>
  <cp:revision>1</cp:revision>
  <dcterms:created xsi:type="dcterms:W3CDTF">2022-12-12T08:55:00Z</dcterms:created>
  <dcterms:modified xsi:type="dcterms:W3CDTF">2022-12-12T14:32:00Z</dcterms:modified>
</cp:coreProperties>
</file>