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7387E" w14:textId="77777777" w:rsidR="00D43B1F" w:rsidRDefault="00D87CF8" w:rsidP="00D87CF8">
      <w:r>
        <w:t xml:space="preserve"> </w:t>
      </w:r>
    </w:p>
    <w:p w14:paraId="23AF2286" w14:textId="77777777" w:rsidR="00D43B1F" w:rsidRDefault="00D43B1F"/>
    <w:p w14:paraId="10CC45F9" w14:textId="77777777" w:rsidR="00D43B1F" w:rsidRDefault="00D43B1F"/>
    <w:p w14:paraId="07A52C64" w14:textId="77777777" w:rsidR="00D43B1F" w:rsidRDefault="00D43B1F"/>
    <w:p w14:paraId="66A49E04" w14:textId="77777777" w:rsidR="001E32F6" w:rsidRDefault="009B5AAD">
      <w:r>
        <w:t>Project Requirements Document (PRD)</w:t>
      </w:r>
    </w:p>
    <w:tbl>
      <w:tblPr>
        <w:tblStyle w:val="TableGrid"/>
        <w:tblW w:w="10772" w:type="dxa"/>
        <w:tblInd w:w="-873" w:type="dxa"/>
        <w:tblCellMar>
          <w:left w:w="57" w:type="dxa"/>
          <w:right w:w="57" w:type="dxa"/>
        </w:tblCellMar>
        <w:tblLook w:val="04A0" w:firstRow="1" w:lastRow="0" w:firstColumn="1" w:lastColumn="0" w:noHBand="0" w:noVBand="1"/>
      </w:tblPr>
      <w:tblGrid>
        <w:gridCol w:w="3402"/>
        <w:gridCol w:w="7370"/>
      </w:tblGrid>
      <w:tr w:rsidR="001E32F6" w14:paraId="618DE150"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544EE74E" w14:textId="77777777" w:rsidR="001E32F6" w:rsidRDefault="009B5AAD">
            <w:pPr>
              <w:ind w:left="0"/>
            </w:pPr>
            <w:r>
              <w:rPr>
                <w:b/>
                <w:sz w:val="20"/>
              </w:rPr>
              <w:t>Section</w:t>
            </w:r>
          </w:p>
        </w:tc>
        <w:tc>
          <w:tcPr>
            <w:tcW w:w="7370" w:type="dxa"/>
            <w:tcBorders>
              <w:top w:val="single" w:sz="5" w:space="0" w:color="000000"/>
              <w:left w:val="single" w:sz="5" w:space="0" w:color="000000"/>
              <w:bottom w:val="single" w:sz="5" w:space="0" w:color="000000"/>
              <w:right w:val="single" w:sz="5" w:space="0" w:color="000000"/>
            </w:tcBorders>
            <w:vAlign w:val="center"/>
          </w:tcPr>
          <w:p w14:paraId="720C6BBB" w14:textId="77777777" w:rsidR="001E32F6" w:rsidRDefault="009B5AAD">
            <w:pPr>
              <w:ind w:left="0"/>
            </w:pPr>
            <w:r>
              <w:rPr>
                <w:b/>
                <w:sz w:val="20"/>
              </w:rPr>
              <w:t>Details</w:t>
            </w:r>
          </w:p>
        </w:tc>
      </w:tr>
      <w:tr w:rsidR="001E32F6" w14:paraId="709B12F1"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1B09A7FC" w14:textId="77777777" w:rsidR="001E32F6" w:rsidRDefault="009B5AAD">
            <w:pPr>
              <w:ind w:left="0"/>
            </w:pPr>
            <w:r>
              <w:rPr>
                <w:sz w:val="20"/>
              </w:rPr>
              <w:t>1. Overview</w:t>
            </w:r>
          </w:p>
        </w:tc>
        <w:tc>
          <w:tcPr>
            <w:tcW w:w="7370" w:type="dxa"/>
            <w:tcBorders>
              <w:top w:val="single" w:sz="5" w:space="0" w:color="000000"/>
              <w:left w:val="single" w:sz="5" w:space="0" w:color="000000"/>
              <w:bottom w:val="single" w:sz="5" w:space="0" w:color="000000"/>
              <w:right w:val="single" w:sz="5" w:space="0" w:color="000000"/>
            </w:tcBorders>
          </w:tcPr>
          <w:p w14:paraId="5C7E33EE" w14:textId="77777777" w:rsidR="001E32F6" w:rsidRDefault="001E32F6">
            <w:pPr>
              <w:spacing w:after="160"/>
              <w:ind w:left="0"/>
            </w:pPr>
          </w:p>
        </w:tc>
      </w:tr>
      <w:tr w:rsidR="001E32F6" w14:paraId="66E790C9"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08328D75" w14:textId="77777777" w:rsidR="001E32F6" w:rsidRDefault="009B5AAD">
            <w:pPr>
              <w:ind w:left="0"/>
            </w:pPr>
            <w:r>
              <w:rPr>
                <w:sz w:val="20"/>
              </w:rPr>
              <w:t>Project Title</w:t>
            </w:r>
          </w:p>
        </w:tc>
        <w:tc>
          <w:tcPr>
            <w:tcW w:w="7370" w:type="dxa"/>
            <w:tcBorders>
              <w:top w:val="single" w:sz="5" w:space="0" w:color="000000"/>
              <w:left w:val="single" w:sz="5" w:space="0" w:color="000000"/>
              <w:bottom w:val="single" w:sz="5" w:space="0" w:color="000000"/>
              <w:right w:val="single" w:sz="5" w:space="0" w:color="000000"/>
            </w:tcBorders>
            <w:vAlign w:val="center"/>
          </w:tcPr>
          <w:p w14:paraId="1669762E" w14:textId="424AA0D6" w:rsidR="001E32F6" w:rsidRDefault="00794FD6" w:rsidP="005E3A79">
            <w:pPr>
              <w:ind w:left="0"/>
            </w:pPr>
            <w:r>
              <w:t>Event and Activity Scheduler</w:t>
            </w:r>
          </w:p>
        </w:tc>
      </w:tr>
      <w:tr w:rsidR="001E32F6" w14:paraId="696B4284"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5CAA5332" w14:textId="77777777" w:rsidR="001E32F6" w:rsidRDefault="009B5AAD">
            <w:pPr>
              <w:ind w:left="0"/>
            </w:pPr>
            <w:r>
              <w:rPr>
                <w:sz w:val="20"/>
              </w:rPr>
              <w:t>Document Version</w:t>
            </w:r>
          </w:p>
        </w:tc>
        <w:tc>
          <w:tcPr>
            <w:tcW w:w="7370" w:type="dxa"/>
            <w:tcBorders>
              <w:top w:val="single" w:sz="5" w:space="0" w:color="000000"/>
              <w:left w:val="single" w:sz="5" w:space="0" w:color="000000"/>
              <w:bottom w:val="single" w:sz="5" w:space="0" w:color="000000"/>
              <w:right w:val="single" w:sz="5" w:space="0" w:color="000000"/>
            </w:tcBorders>
            <w:vAlign w:val="center"/>
          </w:tcPr>
          <w:p w14:paraId="0D469FC0" w14:textId="77777777" w:rsidR="001E32F6" w:rsidRDefault="005E3A79">
            <w:pPr>
              <w:ind w:left="0"/>
            </w:pPr>
            <w:r>
              <w:rPr>
                <w:sz w:val="20"/>
              </w:rPr>
              <w:t xml:space="preserve">1.0      </w:t>
            </w:r>
          </w:p>
        </w:tc>
      </w:tr>
      <w:tr w:rsidR="001E32F6" w14:paraId="1D2B09C5"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52E3C3E1" w14:textId="77777777" w:rsidR="001E32F6" w:rsidRDefault="009B5AAD">
            <w:pPr>
              <w:ind w:left="0"/>
            </w:pPr>
            <w:r>
              <w:rPr>
                <w:sz w:val="20"/>
              </w:rPr>
              <w:t>Date</w:t>
            </w:r>
          </w:p>
        </w:tc>
        <w:tc>
          <w:tcPr>
            <w:tcW w:w="7370" w:type="dxa"/>
            <w:tcBorders>
              <w:top w:val="single" w:sz="5" w:space="0" w:color="000000"/>
              <w:left w:val="single" w:sz="5" w:space="0" w:color="000000"/>
              <w:bottom w:val="single" w:sz="5" w:space="0" w:color="000000"/>
              <w:right w:val="single" w:sz="5" w:space="0" w:color="000000"/>
            </w:tcBorders>
            <w:vAlign w:val="center"/>
          </w:tcPr>
          <w:p w14:paraId="06DE673B" w14:textId="3ED8A021" w:rsidR="001E32F6" w:rsidRDefault="001E32F6">
            <w:pPr>
              <w:ind w:left="0"/>
            </w:pPr>
          </w:p>
        </w:tc>
      </w:tr>
      <w:tr w:rsidR="001E32F6" w14:paraId="7D2C16E1"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17227B0C" w14:textId="77777777" w:rsidR="001E32F6" w:rsidRDefault="009B5AAD">
            <w:pPr>
              <w:ind w:left="0"/>
            </w:pPr>
            <w:r>
              <w:rPr>
                <w:sz w:val="20"/>
              </w:rPr>
              <w:t>Prepared by</w:t>
            </w:r>
          </w:p>
        </w:tc>
        <w:tc>
          <w:tcPr>
            <w:tcW w:w="7370" w:type="dxa"/>
            <w:tcBorders>
              <w:top w:val="single" w:sz="5" w:space="0" w:color="000000"/>
              <w:left w:val="single" w:sz="5" w:space="0" w:color="000000"/>
              <w:bottom w:val="single" w:sz="5" w:space="0" w:color="000000"/>
              <w:right w:val="single" w:sz="5" w:space="0" w:color="000000"/>
            </w:tcBorders>
            <w:vAlign w:val="center"/>
          </w:tcPr>
          <w:p w14:paraId="20D742D8" w14:textId="693437E2" w:rsidR="001E32F6" w:rsidRDefault="00FE6298">
            <w:pPr>
              <w:ind w:left="0"/>
            </w:pPr>
            <w:r>
              <w:rPr>
                <w:sz w:val="20"/>
              </w:rPr>
              <w:t xml:space="preserve"> STE</w:t>
            </w:r>
            <w:r w:rsidR="005E3A79">
              <w:rPr>
                <w:sz w:val="20"/>
              </w:rPr>
              <w:t>VEN NYIRENDA</w:t>
            </w:r>
          </w:p>
        </w:tc>
      </w:tr>
      <w:tr w:rsidR="001E32F6" w14:paraId="435A44EE"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1F76C1B5" w14:textId="77777777" w:rsidR="001E32F6" w:rsidRDefault="009B5AAD">
            <w:pPr>
              <w:ind w:left="0"/>
            </w:pPr>
            <w:r>
              <w:rPr>
                <w:sz w:val="20"/>
              </w:rPr>
              <w:t>2. Executive Summary</w:t>
            </w:r>
          </w:p>
        </w:tc>
        <w:tc>
          <w:tcPr>
            <w:tcW w:w="7370" w:type="dxa"/>
            <w:tcBorders>
              <w:top w:val="single" w:sz="5" w:space="0" w:color="000000"/>
              <w:left w:val="single" w:sz="5" w:space="0" w:color="000000"/>
              <w:bottom w:val="single" w:sz="5" w:space="0" w:color="000000"/>
              <w:right w:val="single" w:sz="5" w:space="0" w:color="000000"/>
            </w:tcBorders>
          </w:tcPr>
          <w:p w14:paraId="29F1FBEC" w14:textId="3AD028AB" w:rsidR="001E32F6" w:rsidRDefault="001E32F6">
            <w:pPr>
              <w:spacing w:after="160"/>
              <w:ind w:left="0"/>
            </w:pPr>
          </w:p>
        </w:tc>
      </w:tr>
      <w:tr w:rsidR="001E32F6" w14:paraId="6D64696D"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79134123" w14:textId="77777777" w:rsidR="001E32F6" w:rsidRDefault="009B5AAD">
            <w:pPr>
              <w:ind w:left="0"/>
            </w:pPr>
            <w:r>
              <w:rPr>
                <w:sz w:val="20"/>
              </w:rPr>
              <w:t>Project Purpose</w:t>
            </w:r>
          </w:p>
        </w:tc>
        <w:tc>
          <w:tcPr>
            <w:tcW w:w="7370" w:type="dxa"/>
            <w:tcBorders>
              <w:top w:val="single" w:sz="5" w:space="0" w:color="000000"/>
              <w:left w:val="single" w:sz="5" w:space="0" w:color="000000"/>
              <w:bottom w:val="single" w:sz="5" w:space="0" w:color="000000"/>
              <w:right w:val="single" w:sz="5" w:space="0" w:color="000000"/>
            </w:tcBorders>
            <w:vAlign w:val="center"/>
          </w:tcPr>
          <w:p w14:paraId="72B6E462" w14:textId="5EB50149" w:rsidR="001E32F6" w:rsidRDefault="00C06175">
            <w:pPr>
              <w:ind w:left="0"/>
            </w:pPr>
            <w:r>
              <w:t>Provide an intuitive interface that enables users to create events quickly, set reminders, and manage it.</w:t>
            </w:r>
          </w:p>
        </w:tc>
      </w:tr>
      <w:tr w:rsidR="001E32F6" w14:paraId="65966415"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402D751B" w14:textId="77777777" w:rsidR="001E32F6" w:rsidRDefault="009B5AAD">
            <w:pPr>
              <w:ind w:left="0"/>
            </w:pPr>
            <w:r>
              <w:rPr>
                <w:sz w:val="20"/>
              </w:rPr>
              <w:t>Objectives</w:t>
            </w:r>
          </w:p>
        </w:tc>
        <w:tc>
          <w:tcPr>
            <w:tcW w:w="7370" w:type="dxa"/>
            <w:tcBorders>
              <w:top w:val="single" w:sz="5" w:space="0" w:color="000000"/>
              <w:left w:val="single" w:sz="5" w:space="0" w:color="000000"/>
              <w:bottom w:val="single" w:sz="5" w:space="0" w:color="000000"/>
              <w:right w:val="single" w:sz="5" w:space="0" w:color="000000"/>
            </w:tcBorders>
            <w:vAlign w:val="center"/>
          </w:tcPr>
          <w:p w14:paraId="16628EF7" w14:textId="11C5895C" w:rsidR="00A965A3" w:rsidRPr="00A965A3" w:rsidRDefault="00A965A3" w:rsidP="00A965A3">
            <w:pPr>
              <w:spacing w:before="100" w:beforeAutospacing="1" w:after="100" w:afterAutospacing="1"/>
              <w:ind w:left="0"/>
              <w:rPr>
                <w:rFonts w:ascii="Times New Roman" w:eastAsia="Times New Roman" w:hAnsi="Times New Roman" w:cs="Times New Roman"/>
                <w:color w:val="auto"/>
                <w:szCs w:val="24"/>
                <w:lang w:val="en-US" w:eastAsia="en-US"/>
              </w:rPr>
            </w:pPr>
            <w:r w:rsidRPr="00A965A3">
              <w:rPr>
                <w:rFonts w:ascii="Times New Roman" w:eastAsia="Times New Roman" w:hAnsi="Symbol" w:cs="Times New Roman"/>
                <w:color w:val="auto"/>
                <w:szCs w:val="24"/>
                <w:lang w:val="en-US" w:eastAsia="en-US"/>
              </w:rPr>
              <w:t></w:t>
            </w:r>
            <w:r w:rsidRPr="00A965A3">
              <w:rPr>
                <w:rFonts w:ascii="Times New Roman" w:eastAsia="Times New Roman" w:hAnsi="Times New Roman" w:cs="Times New Roman"/>
                <w:color w:val="auto"/>
                <w:szCs w:val="24"/>
                <w:lang w:val="en-US" w:eastAsia="en-US"/>
              </w:rPr>
              <w:t xml:space="preserve"> </w:t>
            </w:r>
            <w:r w:rsidRPr="00A965A3">
              <w:rPr>
                <w:rFonts w:ascii="Times New Roman" w:eastAsia="Times New Roman" w:hAnsi="Times New Roman" w:cs="Times New Roman"/>
                <w:b/>
                <w:bCs/>
                <w:color w:val="auto"/>
                <w:szCs w:val="24"/>
                <w:lang w:val="en-US" w:eastAsia="en-US"/>
              </w:rPr>
              <w:t>Streamline Event Creation</w:t>
            </w:r>
            <w:r w:rsidRPr="00A965A3">
              <w:rPr>
                <w:rFonts w:ascii="Times New Roman" w:eastAsia="Times New Roman" w:hAnsi="Times New Roman" w:cs="Times New Roman"/>
                <w:color w:val="auto"/>
                <w:szCs w:val="24"/>
                <w:lang w:val="en-US" w:eastAsia="en-US"/>
              </w:rPr>
              <w:t>:</w:t>
            </w:r>
          </w:p>
          <w:p w14:paraId="5E1354FF" w14:textId="77777777" w:rsidR="00A965A3" w:rsidRPr="00A965A3" w:rsidRDefault="00A965A3" w:rsidP="00417AB3">
            <w:pPr>
              <w:numPr>
                <w:ilvl w:val="0"/>
                <w:numId w:val="1"/>
              </w:numPr>
              <w:spacing w:before="100" w:beforeAutospacing="1" w:after="100" w:afterAutospacing="1"/>
              <w:rPr>
                <w:rFonts w:ascii="Times New Roman" w:eastAsia="Times New Roman" w:hAnsi="Times New Roman" w:cs="Times New Roman"/>
                <w:color w:val="auto"/>
                <w:szCs w:val="24"/>
                <w:lang w:val="en-US" w:eastAsia="en-US"/>
              </w:rPr>
            </w:pPr>
            <w:r w:rsidRPr="00A965A3">
              <w:rPr>
                <w:rFonts w:ascii="Times New Roman" w:eastAsia="Times New Roman" w:hAnsi="Times New Roman" w:cs="Times New Roman"/>
                <w:color w:val="auto"/>
                <w:szCs w:val="24"/>
                <w:lang w:val="en-US" w:eastAsia="en-US"/>
              </w:rPr>
              <w:t>Develop a user-friendly interface that simplifies the process of creating and organizing events, enabling users to set dates, times, locations, and descriptions quickly.</w:t>
            </w:r>
          </w:p>
          <w:p w14:paraId="26B0AE7A" w14:textId="62333622" w:rsidR="00A965A3" w:rsidRPr="00A965A3" w:rsidRDefault="00A965A3" w:rsidP="00A965A3">
            <w:pPr>
              <w:spacing w:before="100" w:beforeAutospacing="1" w:after="100" w:afterAutospacing="1"/>
              <w:ind w:left="0"/>
              <w:rPr>
                <w:rFonts w:ascii="Times New Roman" w:eastAsia="Times New Roman" w:hAnsi="Times New Roman" w:cs="Times New Roman"/>
                <w:color w:val="auto"/>
                <w:szCs w:val="24"/>
                <w:lang w:val="en-US" w:eastAsia="en-US"/>
              </w:rPr>
            </w:pPr>
            <w:r w:rsidRPr="00A965A3">
              <w:rPr>
                <w:rFonts w:ascii="Times New Roman" w:eastAsia="Times New Roman" w:hAnsi="Symbol" w:cs="Times New Roman"/>
                <w:color w:val="auto"/>
                <w:szCs w:val="24"/>
                <w:lang w:val="en-US" w:eastAsia="en-US"/>
              </w:rPr>
              <w:t></w:t>
            </w:r>
            <w:r w:rsidRPr="00A965A3">
              <w:rPr>
                <w:rFonts w:ascii="Times New Roman" w:eastAsia="Times New Roman" w:hAnsi="Times New Roman" w:cs="Times New Roman"/>
                <w:color w:val="auto"/>
                <w:szCs w:val="24"/>
                <w:lang w:val="en-US" w:eastAsia="en-US"/>
              </w:rPr>
              <w:t xml:space="preserve"> </w:t>
            </w:r>
            <w:r w:rsidRPr="00A965A3">
              <w:rPr>
                <w:rFonts w:ascii="Times New Roman" w:eastAsia="Times New Roman" w:hAnsi="Times New Roman" w:cs="Times New Roman"/>
                <w:b/>
                <w:bCs/>
                <w:color w:val="auto"/>
                <w:szCs w:val="24"/>
                <w:lang w:val="en-US" w:eastAsia="en-US"/>
              </w:rPr>
              <w:t>Manage RSVPs and Attendance</w:t>
            </w:r>
            <w:r w:rsidRPr="00A965A3">
              <w:rPr>
                <w:rFonts w:ascii="Times New Roman" w:eastAsia="Times New Roman" w:hAnsi="Times New Roman" w:cs="Times New Roman"/>
                <w:color w:val="auto"/>
                <w:szCs w:val="24"/>
                <w:lang w:val="en-US" w:eastAsia="en-US"/>
              </w:rPr>
              <w:t>:</w:t>
            </w:r>
          </w:p>
          <w:p w14:paraId="6322511D" w14:textId="77777777" w:rsidR="00A965A3" w:rsidRPr="00A965A3" w:rsidRDefault="00A965A3" w:rsidP="00417AB3">
            <w:pPr>
              <w:numPr>
                <w:ilvl w:val="0"/>
                <w:numId w:val="2"/>
              </w:numPr>
              <w:spacing w:before="100" w:beforeAutospacing="1" w:after="100" w:afterAutospacing="1"/>
              <w:rPr>
                <w:rFonts w:ascii="Times New Roman" w:eastAsia="Times New Roman" w:hAnsi="Times New Roman" w:cs="Times New Roman"/>
                <w:color w:val="auto"/>
                <w:szCs w:val="24"/>
                <w:lang w:val="en-US" w:eastAsia="en-US"/>
              </w:rPr>
            </w:pPr>
            <w:r w:rsidRPr="00A965A3">
              <w:rPr>
                <w:rFonts w:ascii="Times New Roman" w:eastAsia="Times New Roman" w:hAnsi="Times New Roman" w:cs="Times New Roman"/>
                <w:color w:val="auto"/>
                <w:szCs w:val="24"/>
                <w:lang w:val="en-US" w:eastAsia="en-US"/>
              </w:rPr>
              <w:t>Implement features for tracking RSVPs, allowing users to see who will attend and manage guest lists effectively.</w:t>
            </w:r>
          </w:p>
          <w:p w14:paraId="368EBAB9" w14:textId="61B09A87" w:rsidR="00A965A3" w:rsidRPr="00A965A3" w:rsidRDefault="00A965A3" w:rsidP="00A965A3">
            <w:pPr>
              <w:spacing w:before="100" w:beforeAutospacing="1" w:after="100" w:afterAutospacing="1"/>
              <w:ind w:left="0"/>
              <w:rPr>
                <w:rFonts w:ascii="Times New Roman" w:eastAsia="Times New Roman" w:hAnsi="Times New Roman" w:cs="Times New Roman"/>
                <w:color w:val="auto"/>
                <w:szCs w:val="24"/>
                <w:lang w:val="en-US" w:eastAsia="en-US"/>
              </w:rPr>
            </w:pPr>
            <w:r w:rsidRPr="00A965A3">
              <w:rPr>
                <w:rFonts w:ascii="Times New Roman" w:eastAsia="Times New Roman" w:hAnsi="Symbol" w:cs="Times New Roman"/>
                <w:color w:val="auto"/>
                <w:szCs w:val="24"/>
                <w:lang w:val="en-US" w:eastAsia="en-US"/>
              </w:rPr>
              <w:t></w:t>
            </w:r>
            <w:r w:rsidRPr="00A965A3">
              <w:rPr>
                <w:rFonts w:ascii="Times New Roman" w:eastAsia="Times New Roman" w:hAnsi="Times New Roman" w:cs="Times New Roman"/>
                <w:color w:val="auto"/>
                <w:szCs w:val="24"/>
                <w:lang w:val="en-US" w:eastAsia="en-US"/>
              </w:rPr>
              <w:t xml:space="preserve"> </w:t>
            </w:r>
            <w:r w:rsidRPr="00A965A3">
              <w:rPr>
                <w:rFonts w:ascii="Times New Roman" w:eastAsia="Times New Roman" w:hAnsi="Times New Roman" w:cs="Times New Roman"/>
                <w:b/>
                <w:bCs/>
                <w:color w:val="auto"/>
                <w:szCs w:val="24"/>
                <w:lang w:val="en-US" w:eastAsia="en-US"/>
              </w:rPr>
              <w:t>Facilitate Collaboration</w:t>
            </w:r>
            <w:r w:rsidRPr="00A965A3">
              <w:rPr>
                <w:rFonts w:ascii="Times New Roman" w:eastAsia="Times New Roman" w:hAnsi="Times New Roman" w:cs="Times New Roman"/>
                <w:color w:val="auto"/>
                <w:szCs w:val="24"/>
                <w:lang w:val="en-US" w:eastAsia="en-US"/>
              </w:rPr>
              <w:t>:</w:t>
            </w:r>
          </w:p>
          <w:p w14:paraId="1C9E2858" w14:textId="77777777" w:rsidR="00A965A3" w:rsidRPr="00A965A3" w:rsidRDefault="00A965A3" w:rsidP="00417AB3">
            <w:pPr>
              <w:numPr>
                <w:ilvl w:val="0"/>
                <w:numId w:val="3"/>
              </w:numPr>
              <w:spacing w:before="100" w:beforeAutospacing="1" w:after="100" w:afterAutospacing="1"/>
              <w:rPr>
                <w:rFonts w:ascii="Times New Roman" w:eastAsia="Times New Roman" w:hAnsi="Times New Roman" w:cs="Times New Roman"/>
                <w:color w:val="auto"/>
                <w:szCs w:val="24"/>
                <w:lang w:val="en-US" w:eastAsia="en-US"/>
              </w:rPr>
            </w:pPr>
            <w:r w:rsidRPr="00A965A3">
              <w:rPr>
                <w:rFonts w:ascii="Times New Roman" w:eastAsia="Times New Roman" w:hAnsi="Times New Roman" w:cs="Times New Roman"/>
                <w:color w:val="auto"/>
                <w:szCs w:val="24"/>
                <w:lang w:val="en-US" w:eastAsia="en-US"/>
              </w:rPr>
              <w:t>Enable multiple users to collaborate on event planning, allowing them to assign tasks, share updates, and communicate within the platform.</w:t>
            </w:r>
          </w:p>
          <w:p w14:paraId="7A7E8956" w14:textId="4F2527A0" w:rsidR="00A965A3" w:rsidRPr="00A965A3" w:rsidRDefault="00A965A3" w:rsidP="00A965A3">
            <w:pPr>
              <w:spacing w:before="100" w:beforeAutospacing="1" w:after="100" w:afterAutospacing="1"/>
              <w:ind w:left="0"/>
              <w:rPr>
                <w:rFonts w:ascii="Times New Roman" w:eastAsia="Times New Roman" w:hAnsi="Times New Roman" w:cs="Times New Roman"/>
                <w:color w:val="auto"/>
                <w:szCs w:val="24"/>
                <w:lang w:val="en-US" w:eastAsia="en-US"/>
              </w:rPr>
            </w:pPr>
            <w:r w:rsidRPr="00A965A3">
              <w:rPr>
                <w:rFonts w:ascii="Times New Roman" w:eastAsia="Times New Roman" w:hAnsi="Symbol" w:cs="Times New Roman"/>
                <w:color w:val="auto"/>
                <w:szCs w:val="24"/>
                <w:lang w:val="en-US" w:eastAsia="en-US"/>
              </w:rPr>
              <w:t></w:t>
            </w:r>
            <w:r w:rsidRPr="00A965A3">
              <w:rPr>
                <w:rFonts w:ascii="Times New Roman" w:eastAsia="Times New Roman" w:hAnsi="Times New Roman" w:cs="Times New Roman"/>
                <w:color w:val="auto"/>
                <w:szCs w:val="24"/>
                <w:lang w:val="en-US" w:eastAsia="en-US"/>
              </w:rPr>
              <w:t xml:space="preserve"> </w:t>
            </w:r>
            <w:r w:rsidRPr="00A965A3">
              <w:rPr>
                <w:rFonts w:ascii="Times New Roman" w:eastAsia="Times New Roman" w:hAnsi="Times New Roman" w:cs="Times New Roman"/>
                <w:b/>
                <w:bCs/>
                <w:color w:val="auto"/>
                <w:szCs w:val="24"/>
                <w:lang w:val="en-US" w:eastAsia="en-US"/>
              </w:rPr>
              <w:t>Integrate Calendar Functionality</w:t>
            </w:r>
            <w:r w:rsidRPr="00A965A3">
              <w:rPr>
                <w:rFonts w:ascii="Times New Roman" w:eastAsia="Times New Roman" w:hAnsi="Times New Roman" w:cs="Times New Roman"/>
                <w:color w:val="auto"/>
                <w:szCs w:val="24"/>
                <w:lang w:val="en-US" w:eastAsia="en-US"/>
              </w:rPr>
              <w:t>:</w:t>
            </w:r>
          </w:p>
          <w:p w14:paraId="6367B27C" w14:textId="77777777" w:rsidR="00A965A3" w:rsidRPr="00A965A3" w:rsidRDefault="00A965A3" w:rsidP="00417AB3">
            <w:pPr>
              <w:numPr>
                <w:ilvl w:val="0"/>
                <w:numId w:val="4"/>
              </w:numPr>
              <w:spacing w:before="100" w:beforeAutospacing="1" w:after="100" w:afterAutospacing="1"/>
              <w:rPr>
                <w:rFonts w:ascii="Times New Roman" w:eastAsia="Times New Roman" w:hAnsi="Times New Roman" w:cs="Times New Roman"/>
                <w:color w:val="auto"/>
                <w:szCs w:val="24"/>
                <w:lang w:val="en-US" w:eastAsia="en-US"/>
              </w:rPr>
            </w:pPr>
            <w:r w:rsidRPr="00A965A3">
              <w:rPr>
                <w:rFonts w:ascii="Times New Roman" w:eastAsia="Times New Roman" w:hAnsi="Times New Roman" w:cs="Times New Roman"/>
                <w:color w:val="auto"/>
                <w:szCs w:val="24"/>
                <w:lang w:val="en-US" w:eastAsia="en-US"/>
              </w:rPr>
              <w:t>Offer seamless integration with popular calendar applications (e.g., Google Calendar, Outlook) to ensure users have a comprehensive view of their schedules.</w:t>
            </w:r>
          </w:p>
          <w:p w14:paraId="1C371DD5" w14:textId="5F6E0542" w:rsidR="00A965A3" w:rsidRPr="00A965A3" w:rsidRDefault="00A965A3" w:rsidP="00A965A3">
            <w:pPr>
              <w:spacing w:before="100" w:beforeAutospacing="1" w:after="100" w:afterAutospacing="1"/>
              <w:ind w:left="0"/>
              <w:rPr>
                <w:rFonts w:ascii="Times New Roman" w:eastAsia="Times New Roman" w:hAnsi="Times New Roman" w:cs="Times New Roman"/>
                <w:color w:val="auto"/>
                <w:szCs w:val="24"/>
                <w:lang w:val="en-US" w:eastAsia="en-US"/>
              </w:rPr>
            </w:pPr>
            <w:r w:rsidRPr="00A965A3">
              <w:rPr>
                <w:rFonts w:ascii="Times New Roman" w:eastAsia="Times New Roman" w:hAnsi="Symbol" w:cs="Times New Roman"/>
                <w:color w:val="auto"/>
                <w:szCs w:val="24"/>
                <w:lang w:val="en-US" w:eastAsia="en-US"/>
              </w:rPr>
              <w:t></w:t>
            </w:r>
            <w:r w:rsidRPr="00A965A3">
              <w:rPr>
                <w:rFonts w:ascii="Times New Roman" w:eastAsia="Times New Roman" w:hAnsi="Times New Roman" w:cs="Times New Roman"/>
                <w:color w:val="auto"/>
                <w:szCs w:val="24"/>
                <w:lang w:val="en-US" w:eastAsia="en-US"/>
              </w:rPr>
              <w:t xml:space="preserve"> </w:t>
            </w:r>
            <w:r w:rsidRPr="00A965A3">
              <w:rPr>
                <w:rFonts w:ascii="Times New Roman" w:eastAsia="Times New Roman" w:hAnsi="Times New Roman" w:cs="Times New Roman"/>
                <w:b/>
                <w:bCs/>
                <w:color w:val="auto"/>
                <w:szCs w:val="24"/>
                <w:lang w:val="en-US" w:eastAsia="en-US"/>
              </w:rPr>
              <w:t>Provide Reminders and Notifications</w:t>
            </w:r>
            <w:r w:rsidRPr="00A965A3">
              <w:rPr>
                <w:rFonts w:ascii="Times New Roman" w:eastAsia="Times New Roman" w:hAnsi="Times New Roman" w:cs="Times New Roman"/>
                <w:color w:val="auto"/>
                <w:szCs w:val="24"/>
                <w:lang w:val="en-US" w:eastAsia="en-US"/>
              </w:rPr>
              <w:t>:</w:t>
            </w:r>
          </w:p>
          <w:p w14:paraId="0980459B" w14:textId="77777777" w:rsidR="00A965A3" w:rsidRPr="00A965A3" w:rsidRDefault="00A965A3" w:rsidP="00417AB3">
            <w:pPr>
              <w:numPr>
                <w:ilvl w:val="0"/>
                <w:numId w:val="5"/>
              </w:numPr>
              <w:spacing w:before="100" w:beforeAutospacing="1" w:after="100" w:afterAutospacing="1"/>
              <w:rPr>
                <w:rFonts w:ascii="Times New Roman" w:eastAsia="Times New Roman" w:hAnsi="Times New Roman" w:cs="Times New Roman"/>
                <w:color w:val="auto"/>
                <w:szCs w:val="24"/>
                <w:lang w:val="en-US" w:eastAsia="en-US"/>
              </w:rPr>
            </w:pPr>
            <w:r w:rsidRPr="00A965A3">
              <w:rPr>
                <w:rFonts w:ascii="Times New Roman" w:eastAsia="Times New Roman" w:hAnsi="Times New Roman" w:cs="Times New Roman"/>
                <w:color w:val="auto"/>
                <w:szCs w:val="24"/>
                <w:lang w:val="en-US" w:eastAsia="en-US"/>
              </w:rPr>
              <w:t>Develop automated reminders and notifications to keep users informed about upcoming events, deadlines, and changes in plans.</w:t>
            </w:r>
          </w:p>
          <w:p w14:paraId="18FAFAE4" w14:textId="1ACC908B" w:rsidR="00A965A3" w:rsidRPr="00A965A3" w:rsidRDefault="00A965A3" w:rsidP="00A965A3">
            <w:pPr>
              <w:spacing w:before="100" w:beforeAutospacing="1" w:after="100" w:afterAutospacing="1"/>
              <w:ind w:left="0"/>
              <w:rPr>
                <w:rFonts w:ascii="Times New Roman" w:eastAsia="Times New Roman" w:hAnsi="Times New Roman" w:cs="Times New Roman"/>
                <w:color w:val="auto"/>
                <w:szCs w:val="24"/>
                <w:lang w:val="en-US" w:eastAsia="en-US"/>
              </w:rPr>
            </w:pPr>
            <w:r w:rsidRPr="00A965A3">
              <w:rPr>
                <w:rFonts w:ascii="Times New Roman" w:eastAsia="Times New Roman" w:hAnsi="Symbol" w:cs="Times New Roman"/>
                <w:color w:val="auto"/>
                <w:szCs w:val="24"/>
                <w:lang w:val="en-US" w:eastAsia="en-US"/>
              </w:rPr>
              <w:t></w:t>
            </w:r>
            <w:r w:rsidRPr="00A965A3">
              <w:rPr>
                <w:rFonts w:ascii="Times New Roman" w:eastAsia="Times New Roman" w:hAnsi="Times New Roman" w:cs="Times New Roman"/>
                <w:color w:val="auto"/>
                <w:szCs w:val="24"/>
                <w:lang w:val="en-US" w:eastAsia="en-US"/>
              </w:rPr>
              <w:t xml:space="preserve"> </w:t>
            </w:r>
            <w:r w:rsidRPr="00A965A3">
              <w:rPr>
                <w:rFonts w:ascii="Times New Roman" w:eastAsia="Times New Roman" w:hAnsi="Times New Roman" w:cs="Times New Roman"/>
                <w:b/>
                <w:bCs/>
                <w:color w:val="auto"/>
                <w:szCs w:val="24"/>
                <w:lang w:val="en-US" w:eastAsia="en-US"/>
              </w:rPr>
              <w:t>Enhance Engagement</w:t>
            </w:r>
            <w:r w:rsidRPr="00A965A3">
              <w:rPr>
                <w:rFonts w:ascii="Times New Roman" w:eastAsia="Times New Roman" w:hAnsi="Times New Roman" w:cs="Times New Roman"/>
                <w:color w:val="auto"/>
                <w:szCs w:val="24"/>
                <w:lang w:val="en-US" w:eastAsia="en-US"/>
              </w:rPr>
              <w:t>:</w:t>
            </w:r>
          </w:p>
          <w:p w14:paraId="6F77BD6A" w14:textId="77777777" w:rsidR="00A965A3" w:rsidRPr="00A965A3" w:rsidRDefault="00A965A3" w:rsidP="00417AB3">
            <w:pPr>
              <w:numPr>
                <w:ilvl w:val="0"/>
                <w:numId w:val="6"/>
              </w:numPr>
              <w:spacing w:before="100" w:beforeAutospacing="1" w:after="100" w:afterAutospacing="1"/>
              <w:rPr>
                <w:rFonts w:ascii="Times New Roman" w:eastAsia="Times New Roman" w:hAnsi="Times New Roman" w:cs="Times New Roman"/>
                <w:color w:val="auto"/>
                <w:szCs w:val="24"/>
                <w:lang w:val="en-US" w:eastAsia="en-US"/>
              </w:rPr>
            </w:pPr>
            <w:r w:rsidRPr="00A965A3">
              <w:rPr>
                <w:rFonts w:ascii="Times New Roman" w:eastAsia="Times New Roman" w:hAnsi="Times New Roman" w:cs="Times New Roman"/>
                <w:color w:val="auto"/>
                <w:szCs w:val="24"/>
                <w:lang w:val="en-US" w:eastAsia="en-US"/>
              </w:rPr>
              <w:lastRenderedPageBreak/>
              <w:t>Include interactive features such as polls, surveys, and discussion boards to encourage participant feedback and foster community engagement.</w:t>
            </w:r>
          </w:p>
          <w:p w14:paraId="5FAA7B60" w14:textId="34F88E16" w:rsidR="00A965A3" w:rsidRPr="00A965A3" w:rsidRDefault="00A965A3" w:rsidP="00A965A3">
            <w:pPr>
              <w:spacing w:before="100" w:beforeAutospacing="1" w:after="100" w:afterAutospacing="1"/>
              <w:ind w:left="0"/>
              <w:rPr>
                <w:rFonts w:ascii="Times New Roman" w:eastAsia="Times New Roman" w:hAnsi="Times New Roman" w:cs="Times New Roman"/>
                <w:color w:val="auto"/>
                <w:szCs w:val="24"/>
                <w:lang w:val="en-US" w:eastAsia="en-US"/>
              </w:rPr>
            </w:pPr>
            <w:r w:rsidRPr="00A965A3">
              <w:rPr>
                <w:rFonts w:ascii="Times New Roman" w:eastAsia="Times New Roman" w:hAnsi="Symbol" w:cs="Times New Roman"/>
                <w:color w:val="auto"/>
                <w:szCs w:val="24"/>
                <w:lang w:val="en-US" w:eastAsia="en-US"/>
              </w:rPr>
              <w:t></w:t>
            </w:r>
            <w:r w:rsidRPr="00A965A3">
              <w:rPr>
                <w:rFonts w:ascii="Times New Roman" w:eastAsia="Times New Roman" w:hAnsi="Times New Roman" w:cs="Times New Roman"/>
                <w:color w:val="auto"/>
                <w:szCs w:val="24"/>
                <w:lang w:val="en-US" w:eastAsia="en-US"/>
              </w:rPr>
              <w:t xml:space="preserve"> </w:t>
            </w:r>
            <w:r w:rsidRPr="00A965A3">
              <w:rPr>
                <w:rFonts w:ascii="Times New Roman" w:eastAsia="Times New Roman" w:hAnsi="Times New Roman" w:cs="Times New Roman"/>
                <w:b/>
                <w:bCs/>
                <w:color w:val="auto"/>
                <w:szCs w:val="24"/>
                <w:lang w:val="en-US" w:eastAsia="en-US"/>
              </w:rPr>
              <w:t>Ensure Accessibility</w:t>
            </w:r>
            <w:r w:rsidRPr="00A965A3">
              <w:rPr>
                <w:rFonts w:ascii="Times New Roman" w:eastAsia="Times New Roman" w:hAnsi="Times New Roman" w:cs="Times New Roman"/>
                <w:color w:val="auto"/>
                <w:szCs w:val="24"/>
                <w:lang w:val="en-US" w:eastAsia="en-US"/>
              </w:rPr>
              <w:t>:</w:t>
            </w:r>
          </w:p>
          <w:p w14:paraId="2A4BF30F" w14:textId="77777777" w:rsidR="00A965A3" w:rsidRPr="00A965A3" w:rsidRDefault="00A965A3" w:rsidP="00417AB3">
            <w:pPr>
              <w:numPr>
                <w:ilvl w:val="0"/>
                <w:numId w:val="7"/>
              </w:numPr>
              <w:spacing w:before="100" w:beforeAutospacing="1" w:after="100" w:afterAutospacing="1"/>
              <w:rPr>
                <w:rFonts w:ascii="Times New Roman" w:eastAsia="Times New Roman" w:hAnsi="Times New Roman" w:cs="Times New Roman"/>
                <w:color w:val="auto"/>
                <w:szCs w:val="24"/>
                <w:lang w:val="en-US" w:eastAsia="en-US"/>
              </w:rPr>
            </w:pPr>
            <w:r w:rsidRPr="00A965A3">
              <w:rPr>
                <w:rFonts w:ascii="Times New Roman" w:eastAsia="Times New Roman" w:hAnsi="Times New Roman" w:cs="Times New Roman"/>
                <w:color w:val="auto"/>
                <w:szCs w:val="24"/>
                <w:lang w:val="en-US" w:eastAsia="en-US"/>
              </w:rPr>
              <w:t>Design the scheduler to be mobile-friendly and accessible across different devices, allowing users to manage events on the go.</w:t>
            </w:r>
          </w:p>
          <w:p w14:paraId="3EB8507B" w14:textId="3E6FC379" w:rsidR="00A965A3" w:rsidRPr="00A965A3" w:rsidRDefault="00A965A3" w:rsidP="00A965A3">
            <w:pPr>
              <w:spacing w:before="100" w:beforeAutospacing="1" w:after="100" w:afterAutospacing="1"/>
              <w:ind w:left="0"/>
              <w:rPr>
                <w:rFonts w:ascii="Times New Roman" w:eastAsia="Times New Roman" w:hAnsi="Times New Roman" w:cs="Times New Roman"/>
                <w:color w:val="auto"/>
                <w:szCs w:val="24"/>
                <w:lang w:val="en-US" w:eastAsia="en-US"/>
              </w:rPr>
            </w:pPr>
            <w:r w:rsidRPr="00A965A3">
              <w:rPr>
                <w:rFonts w:ascii="Times New Roman" w:eastAsia="Times New Roman" w:hAnsi="Symbol" w:cs="Times New Roman"/>
                <w:color w:val="auto"/>
                <w:szCs w:val="24"/>
                <w:lang w:val="en-US" w:eastAsia="en-US"/>
              </w:rPr>
              <w:t></w:t>
            </w:r>
            <w:r w:rsidRPr="00A965A3">
              <w:rPr>
                <w:rFonts w:ascii="Times New Roman" w:eastAsia="Times New Roman" w:hAnsi="Times New Roman" w:cs="Times New Roman"/>
                <w:color w:val="auto"/>
                <w:szCs w:val="24"/>
                <w:lang w:val="en-US" w:eastAsia="en-US"/>
              </w:rPr>
              <w:t xml:space="preserve"> </w:t>
            </w:r>
            <w:r w:rsidRPr="00A965A3">
              <w:rPr>
                <w:rFonts w:ascii="Times New Roman" w:eastAsia="Times New Roman" w:hAnsi="Times New Roman" w:cs="Times New Roman"/>
                <w:b/>
                <w:bCs/>
                <w:color w:val="auto"/>
                <w:szCs w:val="24"/>
                <w:lang w:val="en-US" w:eastAsia="en-US"/>
              </w:rPr>
              <w:t>Analyze Event Data</w:t>
            </w:r>
            <w:r w:rsidRPr="00A965A3">
              <w:rPr>
                <w:rFonts w:ascii="Times New Roman" w:eastAsia="Times New Roman" w:hAnsi="Times New Roman" w:cs="Times New Roman"/>
                <w:color w:val="auto"/>
                <w:szCs w:val="24"/>
                <w:lang w:val="en-US" w:eastAsia="en-US"/>
              </w:rPr>
              <w:t>:</w:t>
            </w:r>
          </w:p>
          <w:p w14:paraId="3FF443D8" w14:textId="77777777" w:rsidR="00A965A3" w:rsidRPr="00A965A3" w:rsidRDefault="00A965A3" w:rsidP="00417AB3">
            <w:pPr>
              <w:numPr>
                <w:ilvl w:val="0"/>
                <w:numId w:val="8"/>
              </w:numPr>
              <w:spacing w:before="100" w:beforeAutospacing="1" w:after="100" w:afterAutospacing="1"/>
              <w:rPr>
                <w:rFonts w:ascii="Times New Roman" w:eastAsia="Times New Roman" w:hAnsi="Times New Roman" w:cs="Times New Roman"/>
                <w:color w:val="auto"/>
                <w:szCs w:val="24"/>
                <w:lang w:val="en-US" w:eastAsia="en-US"/>
              </w:rPr>
            </w:pPr>
            <w:r w:rsidRPr="00A965A3">
              <w:rPr>
                <w:rFonts w:ascii="Times New Roman" w:eastAsia="Times New Roman" w:hAnsi="Times New Roman" w:cs="Times New Roman"/>
                <w:color w:val="auto"/>
                <w:szCs w:val="24"/>
                <w:lang w:val="en-US" w:eastAsia="en-US"/>
              </w:rPr>
              <w:t>Implement analytics tools to provide insights into event participation and feedback, helping users improve future events based on data-driven decisions.</w:t>
            </w:r>
          </w:p>
          <w:p w14:paraId="18DB820C" w14:textId="60AADEDC" w:rsidR="00A965A3" w:rsidRPr="00A965A3" w:rsidRDefault="00A965A3" w:rsidP="00A965A3">
            <w:pPr>
              <w:spacing w:before="100" w:beforeAutospacing="1" w:after="100" w:afterAutospacing="1"/>
              <w:ind w:left="0"/>
              <w:rPr>
                <w:rFonts w:ascii="Times New Roman" w:eastAsia="Times New Roman" w:hAnsi="Times New Roman" w:cs="Times New Roman"/>
                <w:color w:val="auto"/>
                <w:szCs w:val="24"/>
                <w:lang w:val="en-US" w:eastAsia="en-US"/>
              </w:rPr>
            </w:pPr>
            <w:r w:rsidRPr="00A965A3">
              <w:rPr>
                <w:rFonts w:ascii="Times New Roman" w:eastAsia="Times New Roman" w:hAnsi="Symbol" w:cs="Times New Roman"/>
                <w:color w:val="auto"/>
                <w:szCs w:val="24"/>
                <w:lang w:val="en-US" w:eastAsia="en-US"/>
              </w:rPr>
              <w:t></w:t>
            </w:r>
            <w:r w:rsidRPr="00A965A3">
              <w:rPr>
                <w:rFonts w:ascii="Times New Roman" w:eastAsia="Times New Roman" w:hAnsi="Times New Roman" w:cs="Times New Roman"/>
                <w:color w:val="auto"/>
                <w:szCs w:val="24"/>
                <w:lang w:val="en-US" w:eastAsia="en-US"/>
              </w:rPr>
              <w:t xml:space="preserve"> </w:t>
            </w:r>
            <w:r w:rsidRPr="00A965A3">
              <w:rPr>
                <w:rFonts w:ascii="Times New Roman" w:eastAsia="Times New Roman" w:hAnsi="Times New Roman" w:cs="Times New Roman"/>
                <w:b/>
                <w:bCs/>
                <w:color w:val="auto"/>
                <w:szCs w:val="24"/>
                <w:lang w:val="en-US" w:eastAsia="en-US"/>
              </w:rPr>
              <w:t>Support Customization</w:t>
            </w:r>
            <w:r w:rsidRPr="00A965A3">
              <w:rPr>
                <w:rFonts w:ascii="Times New Roman" w:eastAsia="Times New Roman" w:hAnsi="Times New Roman" w:cs="Times New Roman"/>
                <w:color w:val="auto"/>
                <w:szCs w:val="24"/>
                <w:lang w:val="en-US" w:eastAsia="en-US"/>
              </w:rPr>
              <w:t>:</w:t>
            </w:r>
          </w:p>
          <w:p w14:paraId="3818D243" w14:textId="77777777" w:rsidR="00A965A3" w:rsidRPr="00A965A3" w:rsidRDefault="00A965A3" w:rsidP="00417AB3">
            <w:pPr>
              <w:numPr>
                <w:ilvl w:val="0"/>
                <w:numId w:val="9"/>
              </w:numPr>
              <w:spacing w:before="100" w:beforeAutospacing="1" w:after="100" w:afterAutospacing="1"/>
              <w:rPr>
                <w:rFonts w:ascii="Times New Roman" w:eastAsia="Times New Roman" w:hAnsi="Times New Roman" w:cs="Times New Roman"/>
                <w:color w:val="auto"/>
                <w:szCs w:val="24"/>
                <w:lang w:val="en-US" w:eastAsia="en-US"/>
              </w:rPr>
            </w:pPr>
            <w:r w:rsidRPr="00A965A3">
              <w:rPr>
                <w:rFonts w:ascii="Times New Roman" w:eastAsia="Times New Roman" w:hAnsi="Times New Roman" w:cs="Times New Roman"/>
                <w:color w:val="auto"/>
                <w:szCs w:val="24"/>
                <w:lang w:val="en-US" w:eastAsia="en-US"/>
              </w:rPr>
              <w:t>Allow users to personalize event settings, including themes, branding, and communication preferences, to meet specific needs and preferences.</w:t>
            </w:r>
          </w:p>
          <w:p w14:paraId="2B472E41" w14:textId="163478F6" w:rsidR="00A965A3" w:rsidRPr="00A965A3" w:rsidRDefault="00A965A3" w:rsidP="00A965A3">
            <w:pPr>
              <w:spacing w:before="100" w:beforeAutospacing="1" w:after="100" w:afterAutospacing="1"/>
              <w:ind w:left="0"/>
              <w:rPr>
                <w:rFonts w:ascii="Times New Roman" w:eastAsia="Times New Roman" w:hAnsi="Times New Roman" w:cs="Times New Roman"/>
                <w:color w:val="auto"/>
                <w:szCs w:val="24"/>
                <w:lang w:val="en-US" w:eastAsia="en-US"/>
              </w:rPr>
            </w:pPr>
            <w:r w:rsidRPr="00A965A3">
              <w:rPr>
                <w:rFonts w:ascii="Times New Roman" w:eastAsia="Times New Roman" w:hAnsi="Symbol" w:cs="Times New Roman"/>
                <w:color w:val="auto"/>
                <w:szCs w:val="24"/>
                <w:lang w:val="en-US" w:eastAsia="en-US"/>
              </w:rPr>
              <w:t></w:t>
            </w:r>
            <w:r w:rsidRPr="00A965A3">
              <w:rPr>
                <w:rFonts w:ascii="Times New Roman" w:eastAsia="Times New Roman" w:hAnsi="Times New Roman" w:cs="Times New Roman"/>
                <w:color w:val="auto"/>
                <w:szCs w:val="24"/>
                <w:lang w:val="en-US" w:eastAsia="en-US"/>
              </w:rPr>
              <w:t xml:space="preserve"> </w:t>
            </w:r>
            <w:r w:rsidRPr="00A965A3">
              <w:rPr>
                <w:rFonts w:ascii="Times New Roman" w:eastAsia="Times New Roman" w:hAnsi="Times New Roman" w:cs="Times New Roman"/>
                <w:b/>
                <w:bCs/>
                <w:color w:val="auto"/>
                <w:szCs w:val="24"/>
                <w:lang w:val="en-US" w:eastAsia="en-US"/>
              </w:rPr>
              <w:t>Build a Community Network</w:t>
            </w:r>
            <w:r w:rsidRPr="00A965A3">
              <w:rPr>
                <w:rFonts w:ascii="Times New Roman" w:eastAsia="Times New Roman" w:hAnsi="Times New Roman" w:cs="Times New Roman"/>
                <w:color w:val="auto"/>
                <w:szCs w:val="24"/>
                <w:lang w:val="en-US" w:eastAsia="en-US"/>
              </w:rPr>
              <w:t>:</w:t>
            </w:r>
          </w:p>
          <w:p w14:paraId="64C64C40" w14:textId="77777777" w:rsidR="00A965A3" w:rsidRPr="00A965A3" w:rsidRDefault="00A965A3" w:rsidP="00417AB3">
            <w:pPr>
              <w:numPr>
                <w:ilvl w:val="0"/>
                <w:numId w:val="10"/>
              </w:numPr>
              <w:spacing w:before="100" w:beforeAutospacing="1" w:after="100" w:afterAutospacing="1"/>
              <w:rPr>
                <w:rFonts w:ascii="Times New Roman" w:eastAsia="Times New Roman" w:hAnsi="Times New Roman" w:cs="Times New Roman"/>
                <w:color w:val="auto"/>
                <w:szCs w:val="24"/>
                <w:lang w:val="en-US" w:eastAsia="en-US"/>
              </w:rPr>
            </w:pPr>
            <w:r w:rsidRPr="00A965A3">
              <w:rPr>
                <w:rFonts w:ascii="Times New Roman" w:eastAsia="Times New Roman" w:hAnsi="Times New Roman" w:cs="Times New Roman"/>
                <w:color w:val="auto"/>
                <w:szCs w:val="24"/>
                <w:lang w:val="en-US" w:eastAsia="en-US"/>
              </w:rPr>
              <w:t>Create a platform where users can connect with others in their area or interest group, promoting collaboration and community building through shared events.</w:t>
            </w:r>
          </w:p>
          <w:p w14:paraId="3041C103" w14:textId="6BA7A461" w:rsidR="00214D63" w:rsidRDefault="00214D63" w:rsidP="00C06175">
            <w:pPr>
              <w:pStyle w:val="ListParagraph"/>
            </w:pPr>
          </w:p>
        </w:tc>
      </w:tr>
      <w:tr w:rsidR="001E32F6" w14:paraId="50309FED"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558A6B38" w14:textId="77777777" w:rsidR="001E32F6" w:rsidRDefault="009B5AAD">
            <w:pPr>
              <w:ind w:left="0"/>
            </w:pPr>
            <w:r>
              <w:rPr>
                <w:sz w:val="20"/>
              </w:rPr>
              <w:lastRenderedPageBreak/>
              <w:t>Scope</w:t>
            </w:r>
          </w:p>
        </w:tc>
        <w:tc>
          <w:tcPr>
            <w:tcW w:w="7370" w:type="dxa"/>
            <w:tcBorders>
              <w:top w:val="single" w:sz="5" w:space="0" w:color="000000"/>
              <w:left w:val="single" w:sz="5" w:space="0" w:color="000000"/>
              <w:bottom w:val="single" w:sz="5" w:space="0" w:color="000000"/>
              <w:right w:val="single" w:sz="5" w:space="0" w:color="000000"/>
            </w:tcBorders>
            <w:vAlign w:val="center"/>
          </w:tcPr>
          <w:p w14:paraId="147DED39" w14:textId="68DAF858" w:rsidR="008111A2" w:rsidRPr="008111A2" w:rsidRDefault="008111A2" w:rsidP="00A965A3">
            <w:pPr>
              <w:pStyle w:val="ListParagraph"/>
            </w:pPr>
            <w:r w:rsidRPr="00A965A3">
              <w:rPr>
                <w:sz w:val="20"/>
              </w:rPr>
              <w:t xml:space="preserve"> </w:t>
            </w:r>
          </w:p>
          <w:p w14:paraId="6A9D17E2" w14:textId="77777777" w:rsidR="00A965A3" w:rsidRDefault="00A965A3" w:rsidP="00417AB3">
            <w:pPr>
              <w:pStyle w:val="NormalWeb"/>
              <w:numPr>
                <w:ilvl w:val="0"/>
                <w:numId w:val="11"/>
              </w:numPr>
            </w:pPr>
            <w:r>
              <w:rPr>
                <w:rStyle w:val="Strong"/>
              </w:rPr>
              <w:t>User Account Management</w:t>
            </w:r>
            <w:r>
              <w:t>:</w:t>
            </w:r>
          </w:p>
          <w:p w14:paraId="27AA3064" w14:textId="77777777" w:rsidR="00A965A3" w:rsidRDefault="00A965A3" w:rsidP="00417AB3">
            <w:pPr>
              <w:numPr>
                <w:ilvl w:val="1"/>
                <w:numId w:val="11"/>
              </w:numPr>
              <w:spacing w:before="100" w:beforeAutospacing="1" w:after="100" w:afterAutospacing="1"/>
            </w:pPr>
            <w:r>
              <w:t>User registration, login, and profile management.</w:t>
            </w:r>
          </w:p>
          <w:p w14:paraId="470F2666" w14:textId="77777777" w:rsidR="00A965A3" w:rsidRDefault="00A965A3" w:rsidP="00417AB3">
            <w:pPr>
              <w:numPr>
                <w:ilvl w:val="1"/>
                <w:numId w:val="11"/>
              </w:numPr>
              <w:spacing w:before="100" w:beforeAutospacing="1" w:after="100" w:afterAutospacing="1"/>
            </w:pPr>
            <w:r>
              <w:t>Ability to manage multiple calendars and event types.</w:t>
            </w:r>
          </w:p>
          <w:p w14:paraId="2B40E821" w14:textId="77777777" w:rsidR="00A965A3" w:rsidRDefault="00A965A3" w:rsidP="00417AB3">
            <w:pPr>
              <w:pStyle w:val="NormalWeb"/>
              <w:numPr>
                <w:ilvl w:val="0"/>
                <w:numId w:val="11"/>
              </w:numPr>
            </w:pPr>
            <w:r>
              <w:rPr>
                <w:rStyle w:val="Strong"/>
              </w:rPr>
              <w:t>Event Creation and Management</w:t>
            </w:r>
            <w:r>
              <w:t>:</w:t>
            </w:r>
          </w:p>
          <w:p w14:paraId="741601FE" w14:textId="77777777" w:rsidR="00A965A3" w:rsidRDefault="00A965A3" w:rsidP="00417AB3">
            <w:pPr>
              <w:numPr>
                <w:ilvl w:val="1"/>
                <w:numId w:val="11"/>
              </w:numPr>
              <w:spacing w:before="100" w:beforeAutospacing="1" w:after="100" w:afterAutospacing="1"/>
            </w:pPr>
            <w:r>
              <w:t>Tools for creating, editing, and deleting events.</w:t>
            </w:r>
          </w:p>
          <w:p w14:paraId="0B575C78" w14:textId="77777777" w:rsidR="00A965A3" w:rsidRDefault="00A965A3" w:rsidP="00417AB3">
            <w:pPr>
              <w:numPr>
                <w:ilvl w:val="1"/>
                <w:numId w:val="11"/>
              </w:numPr>
              <w:spacing w:before="100" w:beforeAutospacing="1" w:after="100" w:afterAutospacing="1"/>
            </w:pPr>
            <w:r>
              <w:t>Options for setting recurring events and reminders.</w:t>
            </w:r>
          </w:p>
          <w:p w14:paraId="3183305A" w14:textId="77777777" w:rsidR="00A965A3" w:rsidRDefault="00A965A3" w:rsidP="00417AB3">
            <w:pPr>
              <w:pStyle w:val="NormalWeb"/>
              <w:numPr>
                <w:ilvl w:val="0"/>
                <w:numId w:val="11"/>
              </w:numPr>
            </w:pPr>
            <w:r>
              <w:rPr>
                <w:rStyle w:val="Strong"/>
              </w:rPr>
              <w:t>RSVP Management</w:t>
            </w:r>
            <w:r>
              <w:t>:</w:t>
            </w:r>
          </w:p>
          <w:p w14:paraId="10E2AE7C" w14:textId="77777777" w:rsidR="00A965A3" w:rsidRDefault="00A965A3" w:rsidP="00417AB3">
            <w:pPr>
              <w:numPr>
                <w:ilvl w:val="1"/>
                <w:numId w:val="11"/>
              </w:numPr>
              <w:spacing w:before="100" w:beforeAutospacing="1" w:after="100" w:afterAutospacing="1"/>
            </w:pPr>
            <w:r>
              <w:t>Features for inviting guests and tracking responses.</w:t>
            </w:r>
          </w:p>
          <w:p w14:paraId="634C90F4" w14:textId="77777777" w:rsidR="00A965A3" w:rsidRDefault="00A965A3" w:rsidP="00417AB3">
            <w:pPr>
              <w:numPr>
                <w:ilvl w:val="1"/>
                <w:numId w:val="11"/>
              </w:numPr>
              <w:spacing w:before="100" w:beforeAutospacing="1" w:after="100" w:afterAutospacing="1"/>
            </w:pPr>
            <w:r>
              <w:t>Notifications for attendees regarding updates or changes.</w:t>
            </w:r>
          </w:p>
          <w:p w14:paraId="0B61CC8A" w14:textId="77777777" w:rsidR="00A965A3" w:rsidRDefault="00A965A3" w:rsidP="00417AB3">
            <w:pPr>
              <w:pStyle w:val="NormalWeb"/>
              <w:numPr>
                <w:ilvl w:val="0"/>
                <w:numId w:val="11"/>
              </w:numPr>
            </w:pPr>
            <w:r>
              <w:rPr>
                <w:rStyle w:val="Strong"/>
              </w:rPr>
              <w:t>Collaboration Tools</w:t>
            </w:r>
            <w:r>
              <w:t>:</w:t>
            </w:r>
          </w:p>
          <w:p w14:paraId="41F09330" w14:textId="77777777" w:rsidR="00A965A3" w:rsidRDefault="00A965A3" w:rsidP="00417AB3">
            <w:pPr>
              <w:numPr>
                <w:ilvl w:val="1"/>
                <w:numId w:val="11"/>
              </w:numPr>
              <w:spacing w:before="100" w:beforeAutospacing="1" w:after="100" w:afterAutospacing="1"/>
            </w:pPr>
            <w:r>
              <w:t>Shared access for team members to plan and organize events together.</w:t>
            </w:r>
          </w:p>
          <w:p w14:paraId="454B7619" w14:textId="77777777" w:rsidR="00A965A3" w:rsidRDefault="00A965A3" w:rsidP="00417AB3">
            <w:pPr>
              <w:numPr>
                <w:ilvl w:val="1"/>
                <w:numId w:val="11"/>
              </w:numPr>
              <w:spacing w:before="100" w:beforeAutospacing="1" w:after="100" w:afterAutospacing="1"/>
            </w:pPr>
            <w:r>
              <w:t>Task assignment and status tracking features.</w:t>
            </w:r>
          </w:p>
          <w:p w14:paraId="7AFE78DE" w14:textId="77777777" w:rsidR="00A965A3" w:rsidRDefault="00A965A3" w:rsidP="00417AB3">
            <w:pPr>
              <w:pStyle w:val="NormalWeb"/>
              <w:numPr>
                <w:ilvl w:val="0"/>
                <w:numId w:val="11"/>
              </w:numPr>
            </w:pPr>
            <w:r>
              <w:rPr>
                <w:rStyle w:val="Strong"/>
              </w:rPr>
              <w:t>Calendar Integration</w:t>
            </w:r>
            <w:r>
              <w:t>:</w:t>
            </w:r>
          </w:p>
          <w:p w14:paraId="0F6FCA0C" w14:textId="77777777" w:rsidR="00A965A3" w:rsidRDefault="00A965A3" w:rsidP="00417AB3">
            <w:pPr>
              <w:numPr>
                <w:ilvl w:val="1"/>
                <w:numId w:val="11"/>
              </w:numPr>
              <w:spacing w:before="100" w:beforeAutospacing="1" w:after="100" w:afterAutospacing="1"/>
            </w:pPr>
            <w:r>
              <w:t>Sync with external calendar services (e.g., Google Calendar, Outlook).</w:t>
            </w:r>
          </w:p>
          <w:p w14:paraId="4EA6E954" w14:textId="77777777" w:rsidR="00A965A3" w:rsidRDefault="00A965A3" w:rsidP="00417AB3">
            <w:pPr>
              <w:numPr>
                <w:ilvl w:val="1"/>
                <w:numId w:val="11"/>
              </w:numPr>
              <w:spacing w:before="100" w:beforeAutospacing="1" w:after="100" w:afterAutospacing="1"/>
            </w:pPr>
            <w:r>
              <w:t>Display a consolidated view of events across different platforms.</w:t>
            </w:r>
          </w:p>
          <w:p w14:paraId="7452137B" w14:textId="77777777" w:rsidR="00A965A3" w:rsidRDefault="00A965A3" w:rsidP="00417AB3">
            <w:pPr>
              <w:pStyle w:val="NormalWeb"/>
              <w:numPr>
                <w:ilvl w:val="0"/>
                <w:numId w:val="11"/>
              </w:numPr>
            </w:pPr>
            <w:r>
              <w:rPr>
                <w:rStyle w:val="Strong"/>
              </w:rPr>
              <w:t>Notifications and Alerts</w:t>
            </w:r>
            <w:r>
              <w:t>:</w:t>
            </w:r>
          </w:p>
          <w:p w14:paraId="0BC238F8" w14:textId="77777777" w:rsidR="00A965A3" w:rsidRDefault="00A965A3" w:rsidP="00417AB3">
            <w:pPr>
              <w:numPr>
                <w:ilvl w:val="1"/>
                <w:numId w:val="11"/>
              </w:numPr>
              <w:spacing w:before="100" w:beforeAutospacing="1" w:after="100" w:afterAutospacing="1"/>
            </w:pPr>
            <w:r>
              <w:t>Automated email and push notifications for reminders and updates.</w:t>
            </w:r>
          </w:p>
          <w:p w14:paraId="35102922" w14:textId="77777777" w:rsidR="00A965A3" w:rsidRDefault="00A965A3" w:rsidP="00417AB3">
            <w:pPr>
              <w:numPr>
                <w:ilvl w:val="1"/>
                <w:numId w:val="11"/>
              </w:numPr>
              <w:spacing w:before="100" w:beforeAutospacing="1" w:after="100" w:afterAutospacing="1"/>
            </w:pPr>
            <w:r>
              <w:t>Customizable notification settings for users.</w:t>
            </w:r>
          </w:p>
          <w:p w14:paraId="4806C92E" w14:textId="77777777" w:rsidR="00A965A3" w:rsidRDefault="00A965A3" w:rsidP="00417AB3">
            <w:pPr>
              <w:pStyle w:val="NormalWeb"/>
              <w:numPr>
                <w:ilvl w:val="0"/>
                <w:numId w:val="11"/>
              </w:numPr>
            </w:pPr>
            <w:r>
              <w:rPr>
                <w:rStyle w:val="Strong"/>
              </w:rPr>
              <w:t>Engagement Features</w:t>
            </w:r>
            <w:r>
              <w:t>:</w:t>
            </w:r>
          </w:p>
          <w:p w14:paraId="4760BCA8" w14:textId="77777777" w:rsidR="00A965A3" w:rsidRDefault="00A965A3" w:rsidP="00417AB3">
            <w:pPr>
              <w:numPr>
                <w:ilvl w:val="1"/>
                <w:numId w:val="11"/>
              </w:numPr>
              <w:spacing w:before="100" w:beforeAutospacing="1" w:after="100" w:afterAutospacing="1"/>
            </w:pPr>
            <w:r>
              <w:lastRenderedPageBreak/>
              <w:t>Polls and surveys for gathering attendee feedback.</w:t>
            </w:r>
          </w:p>
          <w:p w14:paraId="653255CA" w14:textId="77777777" w:rsidR="00A965A3" w:rsidRDefault="00A965A3" w:rsidP="00417AB3">
            <w:pPr>
              <w:numPr>
                <w:ilvl w:val="1"/>
                <w:numId w:val="11"/>
              </w:numPr>
              <w:spacing w:before="100" w:beforeAutospacing="1" w:after="100" w:afterAutospacing="1"/>
            </w:pPr>
            <w:r>
              <w:t>Discussion boards or chat functionality for participant interaction.</w:t>
            </w:r>
          </w:p>
          <w:p w14:paraId="571221A4" w14:textId="77777777" w:rsidR="00A965A3" w:rsidRDefault="00A965A3" w:rsidP="00417AB3">
            <w:pPr>
              <w:pStyle w:val="NormalWeb"/>
              <w:numPr>
                <w:ilvl w:val="0"/>
                <w:numId w:val="11"/>
              </w:numPr>
            </w:pPr>
            <w:r>
              <w:rPr>
                <w:rStyle w:val="Strong"/>
              </w:rPr>
              <w:t>Mobile and Web Accessibility</w:t>
            </w:r>
            <w:r>
              <w:t>:</w:t>
            </w:r>
          </w:p>
          <w:p w14:paraId="6DA162B2" w14:textId="77777777" w:rsidR="00A965A3" w:rsidRDefault="00A965A3" w:rsidP="00417AB3">
            <w:pPr>
              <w:numPr>
                <w:ilvl w:val="1"/>
                <w:numId w:val="11"/>
              </w:numPr>
              <w:spacing w:before="100" w:beforeAutospacing="1" w:after="100" w:afterAutospacing="1"/>
            </w:pPr>
            <w:r>
              <w:t>A responsive design for mobile devices and tablets.</w:t>
            </w:r>
          </w:p>
          <w:p w14:paraId="635449DD" w14:textId="77777777" w:rsidR="00A965A3" w:rsidRDefault="00A965A3" w:rsidP="00417AB3">
            <w:pPr>
              <w:numPr>
                <w:ilvl w:val="1"/>
                <w:numId w:val="11"/>
              </w:numPr>
              <w:spacing w:before="100" w:beforeAutospacing="1" w:after="100" w:afterAutospacing="1"/>
            </w:pPr>
            <w:r>
              <w:t>A web application accessible from any browser.</w:t>
            </w:r>
          </w:p>
          <w:p w14:paraId="33A27F39" w14:textId="77777777" w:rsidR="00A965A3" w:rsidRDefault="00A965A3" w:rsidP="00417AB3">
            <w:pPr>
              <w:pStyle w:val="NormalWeb"/>
              <w:numPr>
                <w:ilvl w:val="0"/>
                <w:numId w:val="11"/>
              </w:numPr>
            </w:pPr>
            <w:r>
              <w:rPr>
                <w:rStyle w:val="Strong"/>
              </w:rPr>
              <w:t>Data Analytics and Reporting</w:t>
            </w:r>
            <w:r>
              <w:t>:</w:t>
            </w:r>
          </w:p>
          <w:p w14:paraId="7BF782AC" w14:textId="77777777" w:rsidR="00A965A3" w:rsidRDefault="00A965A3" w:rsidP="00417AB3">
            <w:pPr>
              <w:numPr>
                <w:ilvl w:val="1"/>
                <w:numId w:val="11"/>
              </w:numPr>
              <w:spacing w:before="100" w:beforeAutospacing="1" w:after="100" w:afterAutospacing="1"/>
            </w:pPr>
            <w:r>
              <w:t>Basic analytics to track event attendance and engagement.</w:t>
            </w:r>
          </w:p>
          <w:p w14:paraId="615CFFF0" w14:textId="77777777" w:rsidR="00A965A3" w:rsidRDefault="00A965A3" w:rsidP="00417AB3">
            <w:pPr>
              <w:numPr>
                <w:ilvl w:val="1"/>
                <w:numId w:val="11"/>
              </w:numPr>
              <w:spacing w:before="100" w:beforeAutospacing="1" w:after="100" w:afterAutospacing="1"/>
            </w:pPr>
            <w:r>
              <w:t>Reports summarizing user activity and feedback.</w:t>
            </w:r>
          </w:p>
          <w:p w14:paraId="47D372FA" w14:textId="77777777" w:rsidR="00A965A3" w:rsidRDefault="00A965A3" w:rsidP="00417AB3">
            <w:pPr>
              <w:pStyle w:val="NormalWeb"/>
              <w:numPr>
                <w:ilvl w:val="0"/>
                <w:numId w:val="11"/>
              </w:numPr>
            </w:pPr>
            <w:r>
              <w:rPr>
                <w:rStyle w:val="Strong"/>
              </w:rPr>
              <w:t>Customization Options</w:t>
            </w:r>
            <w:r>
              <w:t>:</w:t>
            </w:r>
          </w:p>
          <w:p w14:paraId="15EEC407" w14:textId="77777777" w:rsidR="00A965A3" w:rsidRDefault="00A965A3" w:rsidP="00417AB3">
            <w:pPr>
              <w:numPr>
                <w:ilvl w:val="1"/>
                <w:numId w:val="11"/>
              </w:numPr>
              <w:spacing w:before="100" w:beforeAutospacing="1" w:after="100" w:afterAutospacing="1"/>
            </w:pPr>
            <w:r>
              <w:t>Themes and branding options for events.</w:t>
            </w:r>
          </w:p>
          <w:p w14:paraId="03E306E8" w14:textId="77777777" w:rsidR="00A965A3" w:rsidRDefault="00A965A3" w:rsidP="00417AB3">
            <w:pPr>
              <w:numPr>
                <w:ilvl w:val="1"/>
                <w:numId w:val="11"/>
              </w:numPr>
              <w:spacing w:before="100" w:beforeAutospacing="1" w:after="100" w:afterAutospacing="1"/>
            </w:pPr>
            <w:r>
              <w:t>Personalization settings for user preferences.</w:t>
            </w:r>
          </w:p>
          <w:p w14:paraId="378C94E6" w14:textId="77777777" w:rsidR="00A965A3" w:rsidRDefault="00A965A3" w:rsidP="00A965A3">
            <w:pPr>
              <w:pStyle w:val="Heading4"/>
              <w:outlineLvl w:val="3"/>
            </w:pPr>
            <w:r>
              <w:t>Out-of-Scope Features:</w:t>
            </w:r>
          </w:p>
          <w:p w14:paraId="27391240" w14:textId="77777777" w:rsidR="00A965A3" w:rsidRDefault="00A965A3" w:rsidP="00417AB3">
            <w:pPr>
              <w:pStyle w:val="NormalWeb"/>
              <w:numPr>
                <w:ilvl w:val="0"/>
                <w:numId w:val="12"/>
              </w:numPr>
            </w:pPr>
            <w:r>
              <w:rPr>
                <w:rStyle w:val="Strong"/>
              </w:rPr>
              <w:t>Payment Processing</w:t>
            </w:r>
            <w:r>
              <w:t>:</w:t>
            </w:r>
          </w:p>
          <w:p w14:paraId="537DDACB" w14:textId="77777777" w:rsidR="00A965A3" w:rsidRDefault="00A965A3" w:rsidP="00417AB3">
            <w:pPr>
              <w:numPr>
                <w:ilvl w:val="1"/>
                <w:numId w:val="12"/>
              </w:numPr>
              <w:spacing w:before="100" w:beforeAutospacing="1" w:after="100" w:afterAutospacing="1"/>
            </w:pPr>
            <w:r>
              <w:t>Payment features for ticketed events will not be included in the initial release.</w:t>
            </w:r>
          </w:p>
          <w:p w14:paraId="1E3F8AC5" w14:textId="77777777" w:rsidR="00A965A3" w:rsidRDefault="00A965A3" w:rsidP="00417AB3">
            <w:pPr>
              <w:pStyle w:val="NormalWeb"/>
              <w:numPr>
                <w:ilvl w:val="0"/>
                <w:numId w:val="12"/>
              </w:numPr>
            </w:pPr>
            <w:r>
              <w:rPr>
                <w:rStyle w:val="Strong"/>
              </w:rPr>
              <w:t>Advanced Marketing Tools</w:t>
            </w:r>
            <w:r>
              <w:t>:</w:t>
            </w:r>
          </w:p>
          <w:p w14:paraId="06BB660F" w14:textId="77777777" w:rsidR="00A965A3" w:rsidRDefault="00A965A3" w:rsidP="00417AB3">
            <w:pPr>
              <w:numPr>
                <w:ilvl w:val="1"/>
                <w:numId w:val="12"/>
              </w:numPr>
              <w:spacing w:before="100" w:beforeAutospacing="1" w:after="100" w:afterAutospacing="1"/>
            </w:pPr>
            <w:r>
              <w:t>Email marketing campaigns and promotional tools will not be part of the scope.</w:t>
            </w:r>
          </w:p>
          <w:p w14:paraId="5E4713A8" w14:textId="77777777" w:rsidR="00A965A3" w:rsidRDefault="00A965A3" w:rsidP="00417AB3">
            <w:pPr>
              <w:pStyle w:val="NormalWeb"/>
              <w:numPr>
                <w:ilvl w:val="0"/>
                <w:numId w:val="12"/>
              </w:numPr>
            </w:pPr>
            <w:r>
              <w:rPr>
                <w:rStyle w:val="Strong"/>
              </w:rPr>
              <w:t>Third-Party Integrations Beyond Calendars</w:t>
            </w:r>
            <w:r>
              <w:t>:</w:t>
            </w:r>
          </w:p>
          <w:p w14:paraId="67C9F570" w14:textId="77777777" w:rsidR="00A965A3" w:rsidRDefault="00A965A3" w:rsidP="00417AB3">
            <w:pPr>
              <w:numPr>
                <w:ilvl w:val="1"/>
                <w:numId w:val="12"/>
              </w:numPr>
              <w:spacing w:before="100" w:beforeAutospacing="1" w:after="100" w:afterAutospacing="1"/>
            </w:pPr>
            <w:r>
              <w:t>Integrations with social media platforms or external project management tools will not be included in the first version.</w:t>
            </w:r>
          </w:p>
          <w:p w14:paraId="49D9A89F" w14:textId="77777777" w:rsidR="00A965A3" w:rsidRDefault="00A965A3" w:rsidP="00417AB3">
            <w:pPr>
              <w:pStyle w:val="NormalWeb"/>
              <w:numPr>
                <w:ilvl w:val="0"/>
                <w:numId w:val="12"/>
              </w:numPr>
            </w:pPr>
            <w:r>
              <w:rPr>
                <w:rStyle w:val="Strong"/>
              </w:rPr>
              <w:t>Complex Event Management for Large Organizations</w:t>
            </w:r>
            <w:r>
              <w:t>:</w:t>
            </w:r>
          </w:p>
          <w:p w14:paraId="3E26BAEC" w14:textId="77777777" w:rsidR="00A965A3" w:rsidRDefault="00A965A3" w:rsidP="00417AB3">
            <w:pPr>
              <w:numPr>
                <w:ilvl w:val="1"/>
                <w:numId w:val="12"/>
              </w:numPr>
              <w:spacing w:before="100" w:beforeAutospacing="1" w:after="100" w:afterAutospacing="1"/>
            </w:pPr>
            <w:r>
              <w:t>Features catering to large-scale corporate events or conventions will not be developed initially.</w:t>
            </w:r>
          </w:p>
          <w:p w14:paraId="6EDDBD6F" w14:textId="77777777" w:rsidR="00A965A3" w:rsidRDefault="00A965A3" w:rsidP="00417AB3">
            <w:pPr>
              <w:pStyle w:val="NormalWeb"/>
              <w:numPr>
                <w:ilvl w:val="0"/>
                <w:numId w:val="12"/>
              </w:numPr>
            </w:pPr>
            <w:r>
              <w:rPr>
                <w:rStyle w:val="Strong"/>
              </w:rPr>
              <w:t>Custom App Development</w:t>
            </w:r>
            <w:r>
              <w:t>:</w:t>
            </w:r>
          </w:p>
          <w:p w14:paraId="3E026BA3" w14:textId="4F30C3F8" w:rsidR="008111A2" w:rsidRPr="00741874" w:rsidRDefault="00A965A3" w:rsidP="00417AB3">
            <w:pPr>
              <w:numPr>
                <w:ilvl w:val="1"/>
                <w:numId w:val="12"/>
              </w:numPr>
              <w:spacing w:before="100" w:beforeAutospacing="1" w:after="100" w:afterAutospacing="1"/>
            </w:pPr>
            <w:r>
              <w:t>The project will focus on a web and mobile application; custom solutions for specific organizations are out of scope.</w:t>
            </w:r>
          </w:p>
          <w:p w14:paraId="7DE83470" w14:textId="77777777" w:rsidR="00741874" w:rsidRDefault="00741874" w:rsidP="00741874">
            <w:pPr>
              <w:ind w:left="0"/>
            </w:pPr>
          </w:p>
        </w:tc>
      </w:tr>
      <w:tr w:rsidR="001E32F6" w14:paraId="3D0EBFCA"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74742F05" w14:textId="77777777" w:rsidR="001E32F6" w:rsidRDefault="009B5AAD">
            <w:pPr>
              <w:ind w:left="0"/>
            </w:pPr>
            <w:r>
              <w:rPr>
                <w:sz w:val="20"/>
              </w:rPr>
              <w:lastRenderedPageBreak/>
              <w:t>3. Project Background</w:t>
            </w:r>
          </w:p>
        </w:tc>
        <w:tc>
          <w:tcPr>
            <w:tcW w:w="7370" w:type="dxa"/>
            <w:tcBorders>
              <w:top w:val="single" w:sz="5" w:space="0" w:color="000000"/>
              <w:left w:val="single" w:sz="5" w:space="0" w:color="000000"/>
              <w:bottom w:val="single" w:sz="5" w:space="0" w:color="000000"/>
              <w:right w:val="single" w:sz="5" w:space="0" w:color="000000"/>
            </w:tcBorders>
          </w:tcPr>
          <w:p w14:paraId="7DD9421B" w14:textId="76114371" w:rsidR="00D613EF" w:rsidRPr="00D613EF" w:rsidRDefault="00D613EF" w:rsidP="00D613EF">
            <w:pPr>
              <w:spacing w:before="100" w:beforeAutospacing="1" w:after="100" w:afterAutospacing="1"/>
              <w:ind w:left="0"/>
              <w:rPr>
                <w:rFonts w:ascii="Times New Roman" w:eastAsia="Times New Roman" w:hAnsi="Times New Roman" w:cs="Times New Roman"/>
                <w:color w:val="auto"/>
                <w:szCs w:val="24"/>
                <w:lang w:val="en-US" w:eastAsia="en-US"/>
              </w:rPr>
            </w:pPr>
            <w:r w:rsidRPr="00D613EF">
              <w:rPr>
                <w:rFonts w:ascii="Times New Roman" w:eastAsia="Times New Roman" w:hAnsi="Symbol" w:cs="Times New Roman"/>
                <w:color w:val="auto"/>
                <w:szCs w:val="24"/>
                <w:lang w:val="en-US" w:eastAsia="en-US"/>
              </w:rPr>
              <w:t></w:t>
            </w:r>
            <w:r w:rsidRPr="00D613EF">
              <w:rPr>
                <w:rFonts w:ascii="Times New Roman" w:eastAsia="Times New Roman" w:hAnsi="Times New Roman" w:cs="Times New Roman"/>
                <w:color w:val="auto"/>
                <w:szCs w:val="24"/>
                <w:lang w:val="en-US" w:eastAsia="en-US"/>
              </w:rPr>
              <w:t xml:space="preserve"> </w:t>
            </w:r>
            <w:r w:rsidRPr="00D613EF">
              <w:rPr>
                <w:rFonts w:ascii="Times New Roman" w:eastAsia="Times New Roman" w:hAnsi="Times New Roman" w:cs="Times New Roman"/>
                <w:b/>
                <w:bCs/>
                <w:color w:val="auto"/>
                <w:szCs w:val="24"/>
                <w:lang w:val="en-US" w:eastAsia="en-US"/>
              </w:rPr>
              <w:t>Fragmentation of Tools</w:t>
            </w:r>
            <w:r w:rsidRPr="00D613EF">
              <w:rPr>
                <w:rFonts w:ascii="Times New Roman" w:eastAsia="Times New Roman" w:hAnsi="Times New Roman" w:cs="Times New Roman"/>
                <w:color w:val="auto"/>
                <w:szCs w:val="24"/>
                <w:lang w:val="en-US" w:eastAsia="en-US"/>
              </w:rPr>
              <w:t>:</w:t>
            </w:r>
          </w:p>
          <w:p w14:paraId="12C9FE26" w14:textId="77777777" w:rsidR="00D613EF" w:rsidRPr="00D613EF" w:rsidRDefault="00D613EF" w:rsidP="00417AB3">
            <w:pPr>
              <w:numPr>
                <w:ilvl w:val="0"/>
                <w:numId w:val="13"/>
              </w:numPr>
              <w:spacing w:before="100" w:beforeAutospacing="1" w:after="100" w:afterAutospacing="1"/>
              <w:rPr>
                <w:rFonts w:ascii="Times New Roman" w:eastAsia="Times New Roman" w:hAnsi="Times New Roman" w:cs="Times New Roman"/>
                <w:color w:val="auto"/>
                <w:szCs w:val="24"/>
                <w:lang w:val="en-US" w:eastAsia="en-US"/>
              </w:rPr>
            </w:pPr>
            <w:r w:rsidRPr="00D613EF">
              <w:rPr>
                <w:rFonts w:ascii="Times New Roman" w:eastAsia="Times New Roman" w:hAnsi="Times New Roman" w:cs="Times New Roman"/>
                <w:color w:val="auto"/>
                <w:szCs w:val="24"/>
                <w:lang w:val="en-US" w:eastAsia="en-US"/>
              </w:rPr>
              <w:t>Many users currently juggle multiple platforms—such as calendars, email, and messaging apps—to organize events, leading to confusion and missed communications.</w:t>
            </w:r>
          </w:p>
          <w:p w14:paraId="6A27A07D" w14:textId="0F552A3C" w:rsidR="00D613EF" w:rsidRPr="00D613EF" w:rsidRDefault="00D613EF" w:rsidP="00D613EF">
            <w:pPr>
              <w:spacing w:before="100" w:beforeAutospacing="1" w:after="100" w:afterAutospacing="1"/>
              <w:ind w:left="0"/>
              <w:rPr>
                <w:rFonts w:ascii="Times New Roman" w:eastAsia="Times New Roman" w:hAnsi="Times New Roman" w:cs="Times New Roman"/>
                <w:color w:val="auto"/>
                <w:szCs w:val="24"/>
                <w:lang w:val="en-US" w:eastAsia="en-US"/>
              </w:rPr>
            </w:pPr>
            <w:r w:rsidRPr="00D613EF">
              <w:rPr>
                <w:rFonts w:ascii="Times New Roman" w:eastAsia="Times New Roman" w:hAnsi="Symbol" w:cs="Times New Roman"/>
                <w:color w:val="auto"/>
                <w:szCs w:val="24"/>
                <w:lang w:val="en-US" w:eastAsia="en-US"/>
              </w:rPr>
              <w:t></w:t>
            </w:r>
            <w:r w:rsidRPr="00D613EF">
              <w:rPr>
                <w:rFonts w:ascii="Times New Roman" w:eastAsia="Times New Roman" w:hAnsi="Times New Roman" w:cs="Times New Roman"/>
                <w:color w:val="auto"/>
                <w:szCs w:val="24"/>
                <w:lang w:val="en-US" w:eastAsia="en-US"/>
              </w:rPr>
              <w:t xml:space="preserve"> </w:t>
            </w:r>
            <w:r w:rsidRPr="00D613EF">
              <w:rPr>
                <w:rFonts w:ascii="Times New Roman" w:eastAsia="Times New Roman" w:hAnsi="Times New Roman" w:cs="Times New Roman"/>
                <w:b/>
                <w:bCs/>
                <w:color w:val="auto"/>
                <w:szCs w:val="24"/>
                <w:lang w:val="en-US" w:eastAsia="en-US"/>
              </w:rPr>
              <w:t>Complexity and Usability</w:t>
            </w:r>
            <w:r w:rsidRPr="00D613EF">
              <w:rPr>
                <w:rFonts w:ascii="Times New Roman" w:eastAsia="Times New Roman" w:hAnsi="Times New Roman" w:cs="Times New Roman"/>
                <w:color w:val="auto"/>
                <w:szCs w:val="24"/>
                <w:lang w:val="en-US" w:eastAsia="en-US"/>
              </w:rPr>
              <w:t>:</w:t>
            </w:r>
          </w:p>
          <w:p w14:paraId="0D44CD74" w14:textId="77777777" w:rsidR="00D613EF" w:rsidRPr="00D613EF" w:rsidRDefault="00D613EF" w:rsidP="00417AB3">
            <w:pPr>
              <w:numPr>
                <w:ilvl w:val="0"/>
                <w:numId w:val="14"/>
              </w:numPr>
              <w:spacing w:before="100" w:beforeAutospacing="1" w:after="100" w:afterAutospacing="1"/>
              <w:rPr>
                <w:rFonts w:ascii="Times New Roman" w:eastAsia="Times New Roman" w:hAnsi="Times New Roman" w:cs="Times New Roman"/>
                <w:color w:val="auto"/>
                <w:szCs w:val="24"/>
                <w:lang w:val="en-US" w:eastAsia="en-US"/>
              </w:rPr>
            </w:pPr>
            <w:r w:rsidRPr="00D613EF">
              <w:rPr>
                <w:rFonts w:ascii="Times New Roman" w:eastAsia="Times New Roman" w:hAnsi="Times New Roman" w:cs="Times New Roman"/>
                <w:color w:val="auto"/>
                <w:szCs w:val="24"/>
                <w:lang w:val="en-US" w:eastAsia="en-US"/>
              </w:rPr>
              <w:t>Existing event management tools often present a steep learning curve or offer overwhelming features that deter users from fully utilizing them.</w:t>
            </w:r>
          </w:p>
          <w:p w14:paraId="238AA027" w14:textId="5141EDBA" w:rsidR="00D613EF" w:rsidRPr="00D613EF" w:rsidRDefault="00D613EF" w:rsidP="00D613EF">
            <w:pPr>
              <w:spacing w:before="100" w:beforeAutospacing="1" w:after="100" w:afterAutospacing="1"/>
              <w:ind w:left="0"/>
              <w:rPr>
                <w:rFonts w:ascii="Times New Roman" w:eastAsia="Times New Roman" w:hAnsi="Times New Roman" w:cs="Times New Roman"/>
                <w:color w:val="auto"/>
                <w:szCs w:val="24"/>
                <w:lang w:val="en-US" w:eastAsia="en-US"/>
              </w:rPr>
            </w:pPr>
            <w:r w:rsidRPr="00D613EF">
              <w:rPr>
                <w:rFonts w:ascii="Times New Roman" w:eastAsia="Times New Roman" w:hAnsi="Symbol" w:cs="Times New Roman"/>
                <w:color w:val="auto"/>
                <w:szCs w:val="24"/>
                <w:lang w:val="en-US" w:eastAsia="en-US"/>
              </w:rPr>
              <w:t></w:t>
            </w:r>
            <w:r w:rsidRPr="00D613EF">
              <w:rPr>
                <w:rFonts w:ascii="Times New Roman" w:eastAsia="Times New Roman" w:hAnsi="Times New Roman" w:cs="Times New Roman"/>
                <w:color w:val="auto"/>
                <w:szCs w:val="24"/>
                <w:lang w:val="en-US" w:eastAsia="en-US"/>
              </w:rPr>
              <w:t xml:space="preserve"> </w:t>
            </w:r>
            <w:r w:rsidRPr="00D613EF">
              <w:rPr>
                <w:rFonts w:ascii="Times New Roman" w:eastAsia="Times New Roman" w:hAnsi="Times New Roman" w:cs="Times New Roman"/>
                <w:b/>
                <w:bCs/>
                <w:color w:val="auto"/>
                <w:szCs w:val="24"/>
                <w:lang w:val="en-US" w:eastAsia="en-US"/>
              </w:rPr>
              <w:t>Limited Collaboration Options</w:t>
            </w:r>
            <w:r w:rsidRPr="00D613EF">
              <w:rPr>
                <w:rFonts w:ascii="Times New Roman" w:eastAsia="Times New Roman" w:hAnsi="Times New Roman" w:cs="Times New Roman"/>
                <w:color w:val="auto"/>
                <w:szCs w:val="24"/>
                <w:lang w:val="en-US" w:eastAsia="en-US"/>
              </w:rPr>
              <w:t>:</w:t>
            </w:r>
          </w:p>
          <w:p w14:paraId="182EB6D0" w14:textId="77777777" w:rsidR="00D613EF" w:rsidRPr="00D613EF" w:rsidRDefault="00D613EF" w:rsidP="00417AB3">
            <w:pPr>
              <w:numPr>
                <w:ilvl w:val="0"/>
                <w:numId w:val="15"/>
              </w:numPr>
              <w:spacing w:before="100" w:beforeAutospacing="1" w:after="100" w:afterAutospacing="1"/>
              <w:rPr>
                <w:rFonts w:ascii="Times New Roman" w:eastAsia="Times New Roman" w:hAnsi="Times New Roman" w:cs="Times New Roman"/>
                <w:color w:val="auto"/>
                <w:szCs w:val="24"/>
                <w:lang w:val="en-US" w:eastAsia="en-US"/>
              </w:rPr>
            </w:pPr>
            <w:r w:rsidRPr="00D613EF">
              <w:rPr>
                <w:rFonts w:ascii="Times New Roman" w:eastAsia="Times New Roman" w:hAnsi="Times New Roman" w:cs="Times New Roman"/>
                <w:color w:val="auto"/>
                <w:szCs w:val="24"/>
                <w:lang w:val="en-US" w:eastAsia="en-US"/>
              </w:rPr>
              <w:t>Users often struggle with coordinating efforts among multiple stakeholders, resulting in disorganized planning and miscommunication.</w:t>
            </w:r>
          </w:p>
          <w:p w14:paraId="5327F758" w14:textId="6949DFAB" w:rsidR="00D613EF" w:rsidRPr="00D613EF" w:rsidRDefault="00D613EF" w:rsidP="00D613EF">
            <w:pPr>
              <w:spacing w:before="100" w:beforeAutospacing="1" w:after="100" w:afterAutospacing="1"/>
              <w:ind w:left="0"/>
              <w:rPr>
                <w:rFonts w:ascii="Times New Roman" w:eastAsia="Times New Roman" w:hAnsi="Times New Roman" w:cs="Times New Roman"/>
                <w:color w:val="auto"/>
                <w:szCs w:val="24"/>
                <w:lang w:val="en-US" w:eastAsia="en-US"/>
              </w:rPr>
            </w:pPr>
            <w:r w:rsidRPr="00D613EF">
              <w:rPr>
                <w:rFonts w:ascii="Times New Roman" w:eastAsia="Times New Roman" w:hAnsi="Symbol" w:cs="Times New Roman"/>
                <w:color w:val="auto"/>
                <w:szCs w:val="24"/>
                <w:lang w:val="en-US" w:eastAsia="en-US"/>
              </w:rPr>
              <w:lastRenderedPageBreak/>
              <w:t></w:t>
            </w:r>
            <w:r w:rsidRPr="00D613EF">
              <w:rPr>
                <w:rFonts w:ascii="Times New Roman" w:eastAsia="Times New Roman" w:hAnsi="Times New Roman" w:cs="Times New Roman"/>
                <w:color w:val="auto"/>
                <w:szCs w:val="24"/>
                <w:lang w:val="en-US" w:eastAsia="en-US"/>
              </w:rPr>
              <w:t xml:space="preserve"> </w:t>
            </w:r>
            <w:r w:rsidRPr="00D613EF">
              <w:rPr>
                <w:rFonts w:ascii="Times New Roman" w:eastAsia="Times New Roman" w:hAnsi="Times New Roman" w:cs="Times New Roman"/>
                <w:b/>
                <w:bCs/>
                <w:color w:val="auto"/>
                <w:szCs w:val="24"/>
                <w:lang w:val="en-US" w:eastAsia="en-US"/>
              </w:rPr>
              <w:t>Inadequate Engagement Features</w:t>
            </w:r>
            <w:r w:rsidRPr="00D613EF">
              <w:rPr>
                <w:rFonts w:ascii="Times New Roman" w:eastAsia="Times New Roman" w:hAnsi="Times New Roman" w:cs="Times New Roman"/>
                <w:color w:val="auto"/>
                <w:szCs w:val="24"/>
                <w:lang w:val="en-US" w:eastAsia="en-US"/>
              </w:rPr>
              <w:t>:</w:t>
            </w:r>
          </w:p>
          <w:p w14:paraId="3F48C422" w14:textId="77777777" w:rsidR="00D613EF" w:rsidRPr="00D613EF" w:rsidRDefault="00D613EF" w:rsidP="00417AB3">
            <w:pPr>
              <w:numPr>
                <w:ilvl w:val="0"/>
                <w:numId w:val="16"/>
              </w:numPr>
              <w:spacing w:before="100" w:beforeAutospacing="1" w:after="100" w:afterAutospacing="1"/>
              <w:rPr>
                <w:rFonts w:ascii="Times New Roman" w:eastAsia="Times New Roman" w:hAnsi="Times New Roman" w:cs="Times New Roman"/>
                <w:color w:val="auto"/>
                <w:szCs w:val="24"/>
                <w:lang w:val="en-US" w:eastAsia="en-US"/>
              </w:rPr>
            </w:pPr>
            <w:r w:rsidRPr="00D613EF">
              <w:rPr>
                <w:rFonts w:ascii="Times New Roman" w:eastAsia="Times New Roman" w:hAnsi="Times New Roman" w:cs="Times New Roman"/>
                <w:color w:val="auto"/>
                <w:szCs w:val="24"/>
                <w:lang w:val="en-US" w:eastAsia="en-US"/>
              </w:rPr>
              <w:t>Many tools do not provide ways to gather feedback or foster interaction among participants, which can diminish overall engagement and satisfaction.</w:t>
            </w:r>
          </w:p>
          <w:p w14:paraId="280E0627" w14:textId="3A81E31D" w:rsidR="001E32F6" w:rsidRDefault="001E32F6" w:rsidP="00A965A3">
            <w:pPr>
              <w:spacing w:after="160"/>
              <w:ind w:left="0"/>
            </w:pPr>
          </w:p>
        </w:tc>
      </w:tr>
      <w:tr w:rsidR="001E32F6" w14:paraId="04B31D8A"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79E07601" w14:textId="77777777" w:rsidR="001E32F6" w:rsidRDefault="009B5AAD">
            <w:pPr>
              <w:ind w:left="0"/>
            </w:pPr>
            <w:r>
              <w:rPr>
                <w:sz w:val="20"/>
              </w:rPr>
              <w:lastRenderedPageBreak/>
              <w:t>Business Need</w:t>
            </w:r>
          </w:p>
        </w:tc>
        <w:tc>
          <w:tcPr>
            <w:tcW w:w="7370" w:type="dxa"/>
            <w:vMerge w:val="restart"/>
            <w:tcBorders>
              <w:top w:val="single" w:sz="5" w:space="0" w:color="000000"/>
              <w:left w:val="single" w:sz="5" w:space="0" w:color="000000"/>
              <w:bottom w:val="single" w:sz="5" w:space="0" w:color="000000"/>
              <w:right w:val="single" w:sz="5" w:space="0" w:color="000000"/>
            </w:tcBorders>
            <w:vAlign w:val="center"/>
          </w:tcPr>
          <w:p w14:paraId="3E3A4ECD" w14:textId="68A98B86" w:rsidR="001E32F6" w:rsidRDefault="00D613EF" w:rsidP="00417AB3">
            <w:pPr>
              <w:pStyle w:val="ListParagraph"/>
              <w:numPr>
                <w:ilvl w:val="0"/>
                <w:numId w:val="17"/>
              </w:numPr>
              <w:spacing w:after="319"/>
              <w:jc w:val="both"/>
            </w:pPr>
            <w:r>
              <w:t>Increasing Demand for Event Management Solutions.</w:t>
            </w:r>
          </w:p>
          <w:p w14:paraId="09B39983" w14:textId="4A14FBE6" w:rsidR="00D613EF" w:rsidRDefault="00D613EF" w:rsidP="00417AB3">
            <w:pPr>
              <w:pStyle w:val="ListParagraph"/>
              <w:numPr>
                <w:ilvl w:val="0"/>
                <w:numId w:val="17"/>
              </w:numPr>
              <w:spacing w:after="319"/>
              <w:jc w:val="both"/>
            </w:pPr>
            <w:r>
              <w:t>Need for Improved Efficiency.</w:t>
            </w:r>
          </w:p>
          <w:p w14:paraId="4A21C689" w14:textId="77777777" w:rsidR="00D613EF" w:rsidRDefault="00D613EF" w:rsidP="00417AB3">
            <w:pPr>
              <w:pStyle w:val="ListParagraph"/>
              <w:numPr>
                <w:ilvl w:val="0"/>
                <w:numId w:val="17"/>
              </w:numPr>
              <w:spacing w:after="319"/>
              <w:jc w:val="both"/>
            </w:pPr>
            <w:r>
              <w:t xml:space="preserve"> Enhancing Collaboration.</w:t>
            </w:r>
          </w:p>
          <w:p w14:paraId="50328B6A" w14:textId="77777777" w:rsidR="00D613EF" w:rsidRDefault="00D613EF" w:rsidP="00417AB3">
            <w:pPr>
              <w:pStyle w:val="ListParagraph"/>
              <w:numPr>
                <w:ilvl w:val="0"/>
                <w:numId w:val="17"/>
              </w:numPr>
              <w:spacing w:after="319"/>
              <w:jc w:val="both"/>
            </w:pPr>
            <w:r>
              <w:t xml:space="preserve"> User Engagement and Satisfaction.</w:t>
            </w:r>
          </w:p>
          <w:p w14:paraId="2CB9A392" w14:textId="77777777" w:rsidR="00D613EF" w:rsidRDefault="00D613EF" w:rsidP="00417AB3">
            <w:pPr>
              <w:pStyle w:val="ListParagraph"/>
              <w:numPr>
                <w:ilvl w:val="0"/>
                <w:numId w:val="17"/>
              </w:numPr>
              <w:spacing w:after="319"/>
              <w:jc w:val="both"/>
            </w:pPr>
            <w:r>
              <w:t xml:space="preserve"> Data-Driven Decision Making.</w:t>
            </w:r>
          </w:p>
          <w:p w14:paraId="7C68B014" w14:textId="77777777" w:rsidR="00D613EF" w:rsidRDefault="001A51A1" w:rsidP="00417AB3">
            <w:pPr>
              <w:pStyle w:val="ListParagraph"/>
              <w:numPr>
                <w:ilvl w:val="0"/>
                <w:numId w:val="17"/>
              </w:numPr>
              <w:spacing w:after="319"/>
              <w:jc w:val="both"/>
            </w:pPr>
            <w:r>
              <w:t xml:space="preserve"> Integration with Existing Tools.</w:t>
            </w:r>
          </w:p>
          <w:p w14:paraId="53CF45F2" w14:textId="77777777" w:rsidR="001A51A1" w:rsidRDefault="001A51A1" w:rsidP="00417AB3">
            <w:pPr>
              <w:pStyle w:val="ListParagraph"/>
              <w:numPr>
                <w:ilvl w:val="0"/>
                <w:numId w:val="17"/>
              </w:numPr>
              <w:spacing w:after="319"/>
              <w:jc w:val="both"/>
            </w:pPr>
            <w:r>
              <w:t>Competitive Advantage:</w:t>
            </w:r>
          </w:p>
          <w:p w14:paraId="55F07486" w14:textId="1FA9E552" w:rsidR="001A51A1" w:rsidRDefault="001A51A1" w:rsidP="001A51A1">
            <w:pPr>
              <w:pStyle w:val="ListParagraph"/>
              <w:spacing w:after="319"/>
              <w:jc w:val="both"/>
            </w:pPr>
          </w:p>
        </w:tc>
      </w:tr>
      <w:tr w:rsidR="001E32F6" w14:paraId="38958E01" w14:textId="77777777">
        <w:trPr>
          <w:trHeight w:val="567"/>
        </w:trPr>
        <w:tc>
          <w:tcPr>
            <w:tcW w:w="3402" w:type="dxa"/>
            <w:tcBorders>
              <w:top w:val="single" w:sz="5" w:space="0" w:color="000000"/>
              <w:left w:val="nil"/>
              <w:bottom w:val="single" w:sz="5" w:space="0" w:color="000000"/>
              <w:right w:val="single" w:sz="5" w:space="0" w:color="000000"/>
            </w:tcBorders>
          </w:tcPr>
          <w:p w14:paraId="6680D6FA" w14:textId="77777777" w:rsidR="001E32F6" w:rsidRDefault="001E32F6">
            <w:pPr>
              <w:spacing w:after="160"/>
              <w:ind w:left="0"/>
            </w:pPr>
          </w:p>
        </w:tc>
        <w:tc>
          <w:tcPr>
            <w:tcW w:w="0" w:type="auto"/>
            <w:vMerge/>
            <w:tcBorders>
              <w:top w:val="nil"/>
              <w:left w:val="single" w:sz="5" w:space="0" w:color="000000"/>
              <w:bottom w:val="single" w:sz="5" w:space="0" w:color="000000"/>
              <w:right w:val="single" w:sz="5" w:space="0" w:color="000000"/>
            </w:tcBorders>
          </w:tcPr>
          <w:p w14:paraId="77C41639" w14:textId="77777777" w:rsidR="001E32F6" w:rsidRDefault="001E32F6">
            <w:pPr>
              <w:spacing w:after="160"/>
              <w:ind w:left="0"/>
            </w:pPr>
          </w:p>
        </w:tc>
      </w:tr>
      <w:tr w:rsidR="001E32F6" w14:paraId="56A5A7D4"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5C759B99" w14:textId="77777777" w:rsidR="001E32F6" w:rsidRDefault="009B5AAD">
            <w:pPr>
              <w:ind w:left="0"/>
            </w:pPr>
            <w:r>
              <w:rPr>
                <w:sz w:val="20"/>
              </w:rPr>
              <w:t>Target Audience</w:t>
            </w:r>
          </w:p>
        </w:tc>
        <w:tc>
          <w:tcPr>
            <w:tcW w:w="7370" w:type="dxa"/>
            <w:tcBorders>
              <w:top w:val="single" w:sz="5" w:space="0" w:color="000000"/>
              <w:left w:val="single" w:sz="5" w:space="0" w:color="000000"/>
              <w:bottom w:val="single" w:sz="5" w:space="0" w:color="000000"/>
              <w:right w:val="single" w:sz="5" w:space="0" w:color="000000"/>
            </w:tcBorders>
            <w:vAlign w:val="center"/>
          </w:tcPr>
          <w:p w14:paraId="26DF1141" w14:textId="77777777" w:rsidR="001E32F6" w:rsidRDefault="00010D33">
            <w:pPr>
              <w:ind w:left="0"/>
            </w:pPr>
            <w:r>
              <w:rPr>
                <w:sz w:val="20"/>
              </w:rPr>
              <w:t xml:space="preserve"> university students, faculty</w:t>
            </w:r>
          </w:p>
        </w:tc>
      </w:tr>
      <w:tr w:rsidR="001E32F6" w14:paraId="1AC26CFA"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2C245937" w14:textId="77777777" w:rsidR="001E32F6" w:rsidRDefault="009B5AAD">
            <w:pPr>
              <w:ind w:left="0"/>
            </w:pPr>
            <w:r>
              <w:rPr>
                <w:sz w:val="20"/>
              </w:rPr>
              <w:t>Stakeholders</w:t>
            </w:r>
          </w:p>
        </w:tc>
        <w:tc>
          <w:tcPr>
            <w:tcW w:w="7370" w:type="dxa"/>
            <w:tcBorders>
              <w:top w:val="single" w:sz="5" w:space="0" w:color="000000"/>
              <w:left w:val="single" w:sz="5" w:space="0" w:color="000000"/>
              <w:bottom w:val="single" w:sz="5" w:space="0" w:color="000000"/>
              <w:right w:val="single" w:sz="5" w:space="0" w:color="000000"/>
            </w:tcBorders>
            <w:vAlign w:val="center"/>
          </w:tcPr>
          <w:p w14:paraId="5432FE72" w14:textId="560CED92" w:rsidR="00010D33" w:rsidRDefault="00010D33" w:rsidP="00010D33">
            <w:pPr>
              <w:pStyle w:val="NormalWeb"/>
            </w:pPr>
          </w:p>
          <w:p w14:paraId="3A251A40" w14:textId="77777777" w:rsidR="005E78EA" w:rsidRPr="005E78EA" w:rsidRDefault="005E78EA" w:rsidP="005E78EA">
            <w:pPr>
              <w:spacing w:before="100" w:beforeAutospacing="1" w:after="100" w:afterAutospacing="1"/>
              <w:ind w:left="0"/>
              <w:rPr>
                <w:rFonts w:ascii="Times New Roman" w:eastAsia="Times New Roman" w:hAnsi="Times New Roman" w:cs="Times New Roman"/>
                <w:color w:val="auto"/>
                <w:szCs w:val="24"/>
                <w:lang w:val="en-US" w:eastAsia="en-US"/>
              </w:rPr>
            </w:pPr>
            <w:r w:rsidRPr="005E78EA">
              <w:rPr>
                <w:rFonts w:ascii="Times New Roman" w:eastAsia="Times New Roman" w:hAnsi="Times New Roman" w:cs="Times New Roman"/>
                <w:b/>
                <w:bCs/>
                <w:color w:val="auto"/>
                <w:szCs w:val="24"/>
                <w:lang w:val="en-US" w:eastAsia="en-US"/>
              </w:rPr>
              <w:t>1. University Administration:</w:t>
            </w:r>
          </w:p>
          <w:p w14:paraId="3C6CCDBC" w14:textId="77777777" w:rsidR="005E78EA" w:rsidRPr="005E78EA" w:rsidRDefault="005E78EA" w:rsidP="00417AB3">
            <w:pPr>
              <w:numPr>
                <w:ilvl w:val="0"/>
                <w:numId w:val="18"/>
              </w:numPr>
              <w:spacing w:before="100" w:beforeAutospacing="1" w:after="100" w:afterAutospacing="1"/>
              <w:rPr>
                <w:rFonts w:ascii="Times New Roman" w:eastAsia="Times New Roman" w:hAnsi="Times New Roman" w:cs="Times New Roman"/>
                <w:color w:val="auto"/>
                <w:szCs w:val="24"/>
                <w:lang w:val="en-US" w:eastAsia="en-US"/>
              </w:rPr>
            </w:pPr>
            <w:r w:rsidRPr="005E78EA">
              <w:rPr>
                <w:rFonts w:ascii="Times New Roman" w:eastAsia="Times New Roman" w:hAnsi="Times New Roman" w:cs="Times New Roman"/>
                <w:b/>
                <w:bCs/>
                <w:color w:val="auto"/>
                <w:szCs w:val="24"/>
                <w:lang w:val="en-US" w:eastAsia="en-US"/>
              </w:rPr>
              <w:t>Role:</w:t>
            </w:r>
            <w:r w:rsidRPr="005E78EA">
              <w:rPr>
                <w:rFonts w:ascii="Times New Roman" w:eastAsia="Times New Roman" w:hAnsi="Times New Roman" w:cs="Times New Roman"/>
                <w:color w:val="auto"/>
                <w:szCs w:val="24"/>
                <w:lang w:val="en-US" w:eastAsia="en-US"/>
              </w:rPr>
              <w:t xml:space="preserve"> Oversees academic programs and resources.</w:t>
            </w:r>
          </w:p>
          <w:p w14:paraId="351D7FE3" w14:textId="77777777" w:rsidR="005E78EA" w:rsidRPr="005E78EA" w:rsidRDefault="005E78EA" w:rsidP="00417AB3">
            <w:pPr>
              <w:numPr>
                <w:ilvl w:val="0"/>
                <w:numId w:val="18"/>
              </w:numPr>
              <w:spacing w:before="100" w:beforeAutospacing="1" w:after="100" w:afterAutospacing="1"/>
              <w:rPr>
                <w:rFonts w:ascii="Times New Roman" w:eastAsia="Times New Roman" w:hAnsi="Times New Roman" w:cs="Times New Roman"/>
                <w:color w:val="auto"/>
                <w:szCs w:val="24"/>
                <w:lang w:val="en-US" w:eastAsia="en-US"/>
              </w:rPr>
            </w:pPr>
            <w:r w:rsidRPr="005E78EA">
              <w:rPr>
                <w:rFonts w:ascii="Times New Roman" w:eastAsia="Times New Roman" w:hAnsi="Times New Roman" w:cs="Times New Roman"/>
                <w:b/>
                <w:bCs/>
                <w:color w:val="auto"/>
                <w:szCs w:val="24"/>
                <w:lang w:val="en-US" w:eastAsia="en-US"/>
              </w:rPr>
              <w:t>Interests:</w:t>
            </w:r>
            <w:r w:rsidRPr="005E78EA">
              <w:rPr>
                <w:rFonts w:ascii="Times New Roman" w:eastAsia="Times New Roman" w:hAnsi="Times New Roman" w:cs="Times New Roman"/>
                <w:color w:val="auto"/>
                <w:szCs w:val="24"/>
                <w:lang w:val="en-US" w:eastAsia="en-US"/>
              </w:rPr>
              <w:t xml:space="preserve"> Ensuring the tool aligns with institutional goals, improves student engagement, and enhances communication between students and faculty.</w:t>
            </w:r>
          </w:p>
          <w:p w14:paraId="47BFF218" w14:textId="77777777" w:rsidR="005E78EA" w:rsidRPr="005E78EA" w:rsidRDefault="005E78EA" w:rsidP="005E78EA">
            <w:pPr>
              <w:spacing w:before="100" w:beforeAutospacing="1" w:after="100" w:afterAutospacing="1"/>
              <w:ind w:left="0"/>
              <w:rPr>
                <w:rFonts w:ascii="Times New Roman" w:eastAsia="Times New Roman" w:hAnsi="Times New Roman" w:cs="Times New Roman"/>
                <w:color w:val="auto"/>
                <w:szCs w:val="24"/>
                <w:lang w:val="en-US" w:eastAsia="en-US"/>
              </w:rPr>
            </w:pPr>
            <w:r w:rsidRPr="005E78EA">
              <w:rPr>
                <w:rFonts w:ascii="Times New Roman" w:eastAsia="Times New Roman" w:hAnsi="Times New Roman" w:cs="Times New Roman"/>
                <w:b/>
                <w:bCs/>
                <w:color w:val="auto"/>
                <w:szCs w:val="24"/>
                <w:lang w:val="en-US" w:eastAsia="en-US"/>
              </w:rPr>
              <w:t>2. IT Department:</w:t>
            </w:r>
          </w:p>
          <w:p w14:paraId="29B75943" w14:textId="77777777" w:rsidR="005E78EA" w:rsidRPr="005E78EA" w:rsidRDefault="005E78EA" w:rsidP="00417AB3">
            <w:pPr>
              <w:numPr>
                <w:ilvl w:val="0"/>
                <w:numId w:val="19"/>
              </w:numPr>
              <w:spacing w:before="100" w:beforeAutospacing="1" w:after="100" w:afterAutospacing="1"/>
              <w:rPr>
                <w:rFonts w:ascii="Times New Roman" w:eastAsia="Times New Roman" w:hAnsi="Times New Roman" w:cs="Times New Roman"/>
                <w:color w:val="auto"/>
                <w:szCs w:val="24"/>
                <w:lang w:val="en-US" w:eastAsia="en-US"/>
              </w:rPr>
            </w:pPr>
            <w:r w:rsidRPr="005E78EA">
              <w:rPr>
                <w:rFonts w:ascii="Times New Roman" w:eastAsia="Times New Roman" w:hAnsi="Times New Roman" w:cs="Times New Roman"/>
                <w:b/>
                <w:bCs/>
                <w:color w:val="auto"/>
                <w:szCs w:val="24"/>
                <w:lang w:val="en-US" w:eastAsia="en-US"/>
              </w:rPr>
              <w:t>Role:</w:t>
            </w:r>
            <w:r w:rsidRPr="005E78EA">
              <w:rPr>
                <w:rFonts w:ascii="Times New Roman" w:eastAsia="Times New Roman" w:hAnsi="Times New Roman" w:cs="Times New Roman"/>
                <w:color w:val="auto"/>
                <w:szCs w:val="24"/>
                <w:lang w:val="en-US" w:eastAsia="en-US"/>
              </w:rPr>
              <w:t xml:space="preserve"> Responsible for the technical implementation and maintenance of digital tools.</w:t>
            </w:r>
          </w:p>
          <w:p w14:paraId="79E8314F" w14:textId="77777777" w:rsidR="005E78EA" w:rsidRPr="005E78EA" w:rsidRDefault="005E78EA" w:rsidP="00417AB3">
            <w:pPr>
              <w:numPr>
                <w:ilvl w:val="0"/>
                <w:numId w:val="19"/>
              </w:numPr>
              <w:spacing w:before="100" w:beforeAutospacing="1" w:after="100" w:afterAutospacing="1"/>
              <w:rPr>
                <w:rFonts w:ascii="Times New Roman" w:eastAsia="Times New Roman" w:hAnsi="Times New Roman" w:cs="Times New Roman"/>
                <w:color w:val="auto"/>
                <w:szCs w:val="24"/>
                <w:lang w:val="en-US" w:eastAsia="en-US"/>
              </w:rPr>
            </w:pPr>
            <w:r w:rsidRPr="005E78EA">
              <w:rPr>
                <w:rFonts w:ascii="Times New Roman" w:eastAsia="Times New Roman" w:hAnsi="Times New Roman" w:cs="Times New Roman"/>
                <w:b/>
                <w:bCs/>
                <w:color w:val="auto"/>
                <w:szCs w:val="24"/>
                <w:lang w:val="en-US" w:eastAsia="en-US"/>
              </w:rPr>
              <w:t>Interests:</w:t>
            </w:r>
            <w:r w:rsidRPr="005E78EA">
              <w:rPr>
                <w:rFonts w:ascii="Times New Roman" w:eastAsia="Times New Roman" w:hAnsi="Times New Roman" w:cs="Times New Roman"/>
                <w:color w:val="auto"/>
                <w:szCs w:val="24"/>
                <w:lang w:val="en-US" w:eastAsia="en-US"/>
              </w:rPr>
              <w:t xml:space="preserve"> Ensuring the platform is secure, integrates with existing systems (e.g., learning management systems), and provides reliable support and updates.</w:t>
            </w:r>
          </w:p>
          <w:p w14:paraId="5BB898F6" w14:textId="77777777" w:rsidR="005E78EA" w:rsidRPr="005E78EA" w:rsidRDefault="005E78EA" w:rsidP="005E78EA">
            <w:pPr>
              <w:spacing w:before="100" w:beforeAutospacing="1" w:after="100" w:afterAutospacing="1"/>
              <w:ind w:left="0"/>
              <w:rPr>
                <w:rFonts w:ascii="Times New Roman" w:eastAsia="Times New Roman" w:hAnsi="Times New Roman" w:cs="Times New Roman"/>
                <w:color w:val="auto"/>
                <w:szCs w:val="24"/>
                <w:lang w:val="en-US" w:eastAsia="en-US"/>
              </w:rPr>
            </w:pPr>
            <w:r w:rsidRPr="005E78EA">
              <w:rPr>
                <w:rFonts w:ascii="Times New Roman" w:eastAsia="Times New Roman" w:hAnsi="Times New Roman" w:cs="Times New Roman"/>
                <w:b/>
                <w:bCs/>
                <w:color w:val="auto"/>
                <w:szCs w:val="24"/>
                <w:lang w:val="en-US" w:eastAsia="en-US"/>
              </w:rPr>
              <w:t>3. Student Organizations and Clubs:</w:t>
            </w:r>
          </w:p>
          <w:p w14:paraId="53D0F98C" w14:textId="77777777" w:rsidR="005E78EA" w:rsidRPr="005E78EA" w:rsidRDefault="005E78EA" w:rsidP="00417AB3">
            <w:pPr>
              <w:numPr>
                <w:ilvl w:val="0"/>
                <w:numId w:val="20"/>
              </w:numPr>
              <w:spacing w:before="100" w:beforeAutospacing="1" w:after="100" w:afterAutospacing="1"/>
              <w:rPr>
                <w:rFonts w:ascii="Times New Roman" w:eastAsia="Times New Roman" w:hAnsi="Times New Roman" w:cs="Times New Roman"/>
                <w:color w:val="auto"/>
                <w:szCs w:val="24"/>
                <w:lang w:val="en-US" w:eastAsia="en-US"/>
              </w:rPr>
            </w:pPr>
            <w:r w:rsidRPr="005E78EA">
              <w:rPr>
                <w:rFonts w:ascii="Times New Roman" w:eastAsia="Times New Roman" w:hAnsi="Times New Roman" w:cs="Times New Roman"/>
                <w:b/>
                <w:bCs/>
                <w:color w:val="auto"/>
                <w:szCs w:val="24"/>
                <w:lang w:val="en-US" w:eastAsia="en-US"/>
              </w:rPr>
              <w:t>Role:</w:t>
            </w:r>
            <w:r w:rsidRPr="005E78EA">
              <w:rPr>
                <w:rFonts w:ascii="Times New Roman" w:eastAsia="Times New Roman" w:hAnsi="Times New Roman" w:cs="Times New Roman"/>
                <w:color w:val="auto"/>
                <w:szCs w:val="24"/>
                <w:lang w:val="en-US" w:eastAsia="en-US"/>
              </w:rPr>
              <w:t xml:space="preserve"> Groups representing various student interests and activities.</w:t>
            </w:r>
          </w:p>
          <w:p w14:paraId="13024415" w14:textId="77777777" w:rsidR="005E78EA" w:rsidRPr="005E78EA" w:rsidRDefault="005E78EA" w:rsidP="00417AB3">
            <w:pPr>
              <w:numPr>
                <w:ilvl w:val="0"/>
                <w:numId w:val="20"/>
              </w:numPr>
              <w:spacing w:before="100" w:beforeAutospacing="1" w:after="100" w:afterAutospacing="1"/>
              <w:rPr>
                <w:rFonts w:ascii="Times New Roman" w:eastAsia="Times New Roman" w:hAnsi="Times New Roman" w:cs="Times New Roman"/>
                <w:color w:val="auto"/>
                <w:szCs w:val="24"/>
                <w:lang w:val="en-US" w:eastAsia="en-US"/>
              </w:rPr>
            </w:pPr>
            <w:r w:rsidRPr="005E78EA">
              <w:rPr>
                <w:rFonts w:ascii="Times New Roman" w:eastAsia="Times New Roman" w:hAnsi="Times New Roman" w:cs="Times New Roman"/>
                <w:b/>
                <w:bCs/>
                <w:color w:val="auto"/>
                <w:szCs w:val="24"/>
                <w:lang w:val="en-US" w:eastAsia="en-US"/>
              </w:rPr>
              <w:t>Interests:</w:t>
            </w:r>
            <w:r w:rsidRPr="005E78EA">
              <w:rPr>
                <w:rFonts w:ascii="Times New Roman" w:eastAsia="Times New Roman" w:hAnsi="Times New Roman" w:cs="Times New Roman"/>
                <w:color w:val="auto"/>
                <w:szCs w:val="24"/>
                <w:lang w:val="en-US" w:eastAsia="en-US"/>
              </w:rPr>
              <w:t xml:space="preserve"> A tool that allows for easy event planning, communication with members, and tracking participation.</w:t>
            </w:r>
          </w:p>
          <w:p w14:paraId="58FA9366" w14:textId="77777777" w:rsidR="005E78EA" w:rsidRPr="005E78EA" w:rsidRDefault="005E78EA" w:rsidP="005E78EA">
            <w:pPr>
              <w:spacing w:before="100" w:beforeAutospacing="1" w:after="100" w:afterAutospacing="1"/>
              <w:ind w:left="0"/>
              <w:rPr>
                <w:rFonts w:ascii="Times New Roman" w:eastAsia="Times New Roman" w:hAnsi="Times New Roman" w:cs="Times New Roman"/>
                <w:color w:val="auto"/>
                <w:szCs w:val="24"/>
                <w:lang w:val="en-US" w:eastAsia="en-US"/>
              </w:rPr>
            </w:pPr>
            <w:r w:rsidRPr="005E78EA">
              <w:rPr>
                <w:rFonts w:ascii="Times New Roman" w:eastAsia="Times New Roman" w:hAnsi="Times New Roman" w:cs="Times New Roman"/>
                <w:b/>
                <w:bCs/>
                <w:color w:val="auto"/>
                <w:szCs w:val="24"/>
                <w:lang w:val="en-US" w:eastAsia="en-US"/>
              </w:rPr>
              <w:t>4. Faculty Advisors:</w:t>
            </w:r>
          </w:p>
          <w:p w14:paraId="1FF58B9F" w14:textId="77777777" w:rsidR="005E78EA" w:rsidRPr="005E78EA" w:rsidRDefault="005E78EA" w:rsidP="00417AB3">
            <w:pPr>
              <w:numPr>
                <w:ilvl w:val="0"/>
                <w:numId w:val="21"/>
              </w:numPr>
              <w:spacing w:before="100" w:beforeAutospacing="1" w:after="100" w:afterAutospacing="1"/>
              <w:rPr>
                <w:rFonts w:ascii="Times New Roman" w:eastAsia="Times New Roman" w:hAnsi="Times New Roman" w:cs="Times New Roman"/>
                <w:color w:val="auto"/>
                <w:szCs w:val="24"/>
                <w:lang w:val="en-US" w:eastAsia="en-US"/>
              </w:rPr>
            </w:pPr>
            <w:r w:rsidRPr="005E78EA">
              <w:rPr>
                <w:rFonts w:ascii="Times New Roman" w:eastAsia="Times New Roman" w:hAnsi="Times New Roman" w:cs="Times New Roman"/>
                <w:b/>
                <w:bCs/>
                <w:color w:val="auto"/>
                <w:szCs w:val="24"/>
                <w:lang w:val="en-US" w:eastAsia="en-US"/>
              </w:rPr>
              <w:t>Role:</w:t>
            </w:r>
            <w:r w:rsidRPr="005E78EA">
              <w:rPr>
                <w:rFonts w:ascii="Times New Roman" w:eastAsia="Times New Roman" w:hAnsi="Times New Roman" w:cs="Times New Roman"/>
                <w:color w:val="auto"/>
                <w:szCs w:val="24"/>
                <w:lang w:val="en-US" w:eastAsia="en-US"/>
              </w:rPr>
              <w:t xml:space="preserve"> Faculty members who guide student organizations.</w:t>
            </w:r>
          </w:p>
          <w:p w14:paraId="29FA04E4" w14:textId="77777777" w:rsidR="005E78EA" w:rsidRPr="005E78EA" w:rsidRDefault="005E78EA" w:rsidP="00417AB3">
            <w:pPr>
              <w:numPr>
                <w:ilvl w:val="0"/>
                <w:numId w:val="21"/>
              </w:numPr>
              <w:spacing w:before="100" w:beforeAutospacing="1" w:after="100" w:afterAutospacing="1"/>
              <w:rPr>
                <w:rFonts w:ascii="Times New Roman" w:eastAsia="Times New Roman" w:hAnsi="Times New Roman" w:cs="Times New Roman"/>
                <w:color w:val="auto"/>
                <w:szCs w:val="24"/>
                <w:lang w:val="en-US" w:eastAsia="en-US"/>
              </w:rPr>
            </w:pPr>
            <w:r w:rsidRPr="005E78EA">
              <w:rPr>
                <w:rFonts w:ascii="Times New Roman" w:eastAsia="Times New Roman" w:hAnsi="Times New Roman" w:cs="Times New Roman"/>
                <w:b/>
                <w:bCs/>
                <w:color w:val="auto"/>
                <w:szCs w:val="24"/>
                <w:lang w:val="en-US" w:eastAsia="en-US"/>
              </w:rPr>
              <w:t>Interests:</w:t>
            </w:r>
            <w:r w:rsidRPr="005E78EA">
              <w:rPr>
                <w:rFonts w:ascii="Times New Roman" w:eastAsia="Times New Roman" w:hAnsi="Times New Roman" w:cs="Times New Roman"/>
                <w:color w:val="auto"/>
                <w:szCs w:val="24"/>
                <w:lang w:val="en-US" w:eastAsia="en-US"/>
              </w:rPr>
              <w:t xml:space="preserve"> Tools that facilitate collaboration between students and faculty, enhancing student engagement in academic and extracurricular activities.</w:t>
            </w:r>
          </w:p>
          <w:p w14:paraId="779A6628" w14:textId="77777777" w:rsidR="005E78EA" w:rsidRPr="005E78EA" w:rsidRDefault="005E78EA" w:rsidP="005E78EA">
            <w:pPr>
              <w:spacing w:before="100" w:beforeAutospacing="1" w:after="100" w:afterAutospacing="1"/>
              <w:ind w:left="0"/>
              <w:rPr>
                <w:rFonts w:ascii="Times New Roman" w:eastAsia="Times New Roman" w:hAnsi="Times New Roman" w:cs="Times New Roman"/>
                <w:color w:val="auto"/>
                <w:szCs w:val="24"/>
                <w:lang w:val="en-US" w:eastAsia="en-US"/>
              </w:rPr>
            </w:pPr>
            <w:r w:rsidRPr="005E78EA">
              <w:rPr>
                <w:rFonts w:ascii="Times New Roman" w:eastAsia="Times New Roman" w:hAnsi="Times New Roman" w:cs="Times New Roman"/>
                <w:b/>
                <w:bCs/>
                <w:color w:val="auto"/>
                <w:szCs w:val="24"/>
                <w:lang w:val="en-US" w:eastAsia="en-US"/>
              </w:rPr>
              <w:t>5. External Partners and Sponsors:</w:t>
            </w:r>
          </w:p>
          <w:p w14:paraId="794E09BC" w14:textId="77777777" w:rsidR="005E78EA" w:rsidRPr="005E78EA" w:rsidRDefault="005E78EA" w:rsidP="00417AB3">
            <w:pPr>
              <w:numPr>
                <w:ilvl w:val="0"/>
                <w:numId w:val="22"/>
              </w:numPr>
              <w:spacing w:before="100" w:beforeAutospacing="1" w:after="100" w:afterAutospacing="1"/>
              <w:rPr>
                <w:rFonts w:ascii="Times New Roman" w:eastAsia="Times New Roman" w:hAnsi="Times New Roman" w:cs="Times New Roman"/>
                <w:color w:val="auto"/>
                <w:szCs w:val="24"/>
                <w:lang w:val="en-US" w:eastAsia="en-US"/>
              </w:rPr>
            </w:pPr>
            <w:r w:rsidRPr="005E78EA">
              <w:rPr>
                <w:rFonts w:ascii="Times New Roman" w:eastAsia="Times New Roman" w:hAnsi="Times New Roman" w:cs="Times New Roman"/>
                <w:b/>
                <w:bCs/>
                <w:color w:val="auto"/>
                <w:szCs w:val="24"/>
                <w:lang w:val="en-US" w:eastAsia="en-US"/>
              </w:rPr>
              <w:t>Role:</w:t>
            </w:r>
            <w:r w:rsidRPr="005E78EA">
              <w:rPr>
                <w:rFonts w:ascii="Times New Roman" w:eastAsia="Times New Roman" w:hAnsi="Times New Roman" w:cs="Times New Roman"/>
                <w:color w:val="auto"/>
                <w:szCs w:val="24"/>
                <w:lang w:val="en-US" w:eastAsia="en-US"/>
              </w:rPr>
              <w:t xml:space="preserve"> Local businesses or organizations that collaborate with the university for events.</w:t>
            </w:r>
          </w:p>
          <w:p w14:paraId="41D85F38" w14:textId="77777777" w:rsidR="005E78EA" w:rsidRPr="005E78EA" w:rsidRDefault="005E78EA" w:rsidP="00417AB3">
            <w:pPr>
              <w:numPr>
                <w:ilvl w:val="0"/>
                <w:numId w:val="22"/>
              </w:numPr>
              <w:spacing w:before="100" w:beforeAutospacing="1" w:after="100" w:afterAutospacing="1"/>
              <w:rPr>
                <w:rFonts w:ascii="Times New Roman" w:eastAsia="Times New Roman" w:hAnsi="Times New Roman" w:cs="Times New Roman"/>
                <w:color w:val="auto"/>
                <w:szCs w:val="24"/>
                <w:lang w:val="en-US" w:eastAsia="en-US"/>
              </w:rPr>
            </w:pPr>
            <w:r w:rsidRPr="005E78EA">
              <w:rPr>
                <w:rFonts w:ascii="Times New Roman" w:eastAsia="Times New Roman" w:hAnsi="Times New Roman" w:cs="Times New Roman"/>
                <w:b/>
                <w:bCs/>
                <w:color w:val="auto"/>
                <w:szCs w:val="24"/>
                <w:lang w:val="en-US" w:eastAsia="en-US"/>
              </w:rPr>
              <w:lastRenderedPageBreak/>
              <w:t>Interests:</w:t>
            </w:r>
            <w:r w:rsidRPr="005E78EA">
              <w:rPr>
                <w:rFonts w:ascii="Times New Roman" w:eastAsia="Times New Roman" w:hAnsi="Times New Roman" w:cs="Times New Roman"/>
                <w:color w:val="auto"/>
                <w:szCs w:val="24"/>
                <w:lang w:val="en-US" w:eastAsia="en-US"/>
              </w:rPr>
              <w:t xml:space="preserve"> Access to event information and opportunities to engage with the university community through sponsorship or participation.</w:t>
            </w:r>
          </w:p>
          <w:p w14:paraId="24C9ACCE" w14:textId="77777777" w:rsidR="005E78EA" w:rsidRPr="005E78EA" w:rsidRDefault="005E78EA" w:rsidP="005E78EA">
            <w:pPr>
              <w:spacing w:before="100" w:beforeAutospacing="1" w:after="100" w:afterAutospacing="1"/>
              <w:ind w:left="0"/>
              <w:rPr>
                <w:rFonts w:ascii="Times New Roman" w:eastAsia="Times New Roman" w:hAnsi="Times New Roman" w:cs="Times New Roman"/>
                <w:color w:val="auto"/>
                <w:szCs w:val="24"/>
                <w:lang w:val="en-US" w:eastAsia="en-US"/>
              </w:rPr>
            </w:pPr>
            <w:r w:rsidRPr="005E78EA">
              <w:rPr>
                <w:rFonts w:ascii="Times New Roman" w:eastAsia="Times New Roman" w:hAnsi="Times New Roman" w:cs="Times New Roman"/>
                <w:b/>
                <w:bCs/>
                <w:color w:val="auto"/>
                <w:szCs w:val="24"/>
                <w:lang w:val="en-US" w:eastAsia="en-US"/>
              </w:rPr>
              <w:t>6. End Users (Students and Faculty):</w:t>
            </w:r>
          </w:p>
          <w:p w14:paraId="67F71CEC" w14:textId="77777777" w:rsidR="005E78EA" w:rsidRPr="005E78EA" w:rsidRDefault="005E78EA" w:rsidP="00417AB3">
            <w:pPr>
              <w:numPr>
                <w:ilvl w:val="0"/>
                <w:numId w:val="23"/>
              </w:numPr>
              <w:spacing w:before="100" w:beforeAutospacing="1" w:after="100" w:afterAutospacing="1"/>
              <w:rPr>
                <w:rFonts w:ascii="Times New Roman" w:eastAsia="Times New Roman" w:hAnsi="Times New Roman" w:cs="Times New Roman"/>
                <w:color w:val="auto"/>
                <w:szCs w:val="24"/>
                <w:lang w:val="en-US" w:eastAsia="en-US"/>
              </w:rPr>
            </w:pPr>
            <w:r w:rsidRPr="005E78EA">
              <w:rPr>
                <w:rFonts w:ascii="Times New Roman" w:eastAsia="Times New Roman" w:hAnsi="Times New Roman" w:cs="Times New Roman"/>
                <w:b/>
                <w:bCs/>
                <w:color w:val="auto"/>
                <w:szCs w:val="24"/>
                <w:lang w:val="en-US" w:eastAsia="en-US"/>
              </w:rPr>
              <w:t>Role:</w:t>
            </w:r>
            <w:r w:rsidRPr="005E78EA">
              <w:rPr>
                <w:rFonts w:ascii="Times New Roman" w:eastAsia="Times New Roman" w:hAnsi="Times New Roman" w:cs="Times New Roman"/>
                <w:color w:val="auto"/>
                <w:szCs w:val="24"/>
                <w:lang w:val="en-US" w:eastAsia="en-US"/>
              </w:rPr>
              <w:t xml:space="preserve"> The primary users of the Event and Activity Scheduler.</w:t>
            </w:r>
          </w:p>
          <w:p w14:paraId="0E1D6B85" w14:textId="77777777" w:rsidR="005E78EA" w:rsidRPr="005E78EA" w:rsidRDefault="005E78EA" w:rsidP="00417AB3">
            <w:pPr>
              <w:numPr>
                <w:ilvl w:val="0"/>
                <w:numId w:val="23"/>
              </w:numPr>
              <w:spacing w:before="100" w:beforeAutospacing="1" w:after="100" w:afterAutospacing="1"/>
              <w:rPr>
                <w:rFonts w:ascii="Times New Roman" w:eastAsia="Times New Roman" w:hAnsi="Times New Roman" w:cs="Times New Roman"/>
                <w:color w:val="auto"/>
                <w:szCs w:val="24"/>
                <w:lang w:val="en-US" w:eastAsia="en-US"/>
              </w:rPr>
            </w:pPr>
            <w:r w:rsidRPr="005E78EA">
              <w:rPr>
                <w:rFonts w:ascii="Times New Roman" w:eastAsia="Times New Roman" w:hAnsi="Times New Roman" w:cs="Times New Roman"/>
                <w:b/>
                <w:bCs/>
                <w:color w:val="auto"/>
                <w:szCs w:val="24"/>
                <w:lang w:val="en-US" w:eastAsia="en-US"/>
              </w:rPr>
              <w:t>Interests:</w:t>
            </w:r>
            <w:r w:rsidRPr="005E78EA">
              <w:rPr>
                <w:rFonts w:ascii="Times New Roman" w:eastAsia="Times New Roman" w:hAnsi="Times New Roman" w:cs="Times New Roman"/>
                <w:color w:val="auto"/>
                <w:szCs w:val="24"/>
                <w:lang w:val="en-US" w:eastAsia="en-US"/>
              </w:rPr>
              <w:t xml:space="preserve"> A user-friendly, efficient platform that meets their scheduling needs and enhances their overall event planning experience.</w:t>
            </w:r>
          </w:p>
          <w:p w14:paraId="4B0E9ACF" w14:textId="27C0E9A7" w:rsidR="00010D33" w:rsidRDefault="00010D33" w:rsidP="00010D33">
            <w:pPr>
              <w:pStyle w:val="NormalWeb"/>
            </w:pPr>
          </w:p>
          <w:p w14:paraId="0A55DB15" w14:textId="77777777" w:rsidR="001E32F6" w:rsidRDefault="001E32F6">
            <w:pPr>
              <w:ind w:left="0"/>
            </w:pPr>
          </w:p>
        </w:tc>
      </w:tr>
      <w:tr w:rsidR="001E32F6" w14:paraId="25EFB94F"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2FDB7D13" w14:textId="77777777" w:rsidR="001E32F6" w:rsidRDefault="009B5AAD">
            <w:pPr>
              <w:ind w:left="0"/>
            </w:pPr>
            <w:r>
              <w:rPr>
                <w:sz w:val="20"/>
              </w:rPr>
              <w:lastRenderedPageBreak/>
              <w:t>4. Product Features</w:t>
            </w:r>
          </w:p>
        </w:tc>
        <w:tc>
          <w:tcPr>
            <w:tcW w:w="7370" w:type="dxa"/>
            <w:tcBorders>
              <w:top w:val="single" w:sz="5" w:space="0" w:color="000000"/>
              <w:left w:val="single" w:sz="5" w:space="0" w:color="000000"/>
              <w:bottom w:val="single" w:sz="5" w:space="0" w:color="000000"/>
              <w:right w:val="single" w:sz="5" w:space="0" w:color="000000"/>
            </w:tcBorders>
            <w:vAlign w:val="bottom"/>
          </w:tcPr>
          <w:p w14:paraId="125A1BF8" w14:textId="77777777" w:rsidR="001E32F6" w:rsidRDefault="001E32F6">
            <w:pPr>
              <w:spacing w:after="160"/>
              <w:ind w:left="0"/>
            </w:pPr>
          </w:p>
        </w:tc>
      </w:tr>
      <w:tr w:rsidR="001E32F6" w14:paraId="76E6EF8C"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78A4D8B9" w14:textId="77777777" w:rsidR="001E32F6" w:rsidRDefault="009B5AAD">
            <w:pPr>
              <w:ind w:left="0"/>
            </w:pPr>
            <w:r>
              <w:rPr>
                <w:sz w:val="20"/>
              </w:rPr>
              <w:t>Core Features</w:t>
            </w:r>
          </w:p>
        </w:tc>
        <w:tc>
          <w:tcPr>
            <w:tcW w:w="7370" w:type="dxa"/>
            <w:vMerge w:val="restart"/>
            <w:tcBorders>
              <w:top w:val="single" w:sz="5" w:space="0" w:color="000000"/>
              <w:left w:val="single" w:sz="5" w:space="0" w:color="000000"/>
              <w:bottom w:val="single" w:sz="5" w:space="0" w:color="000000"/>
              <w:right w:val="single" w:sz="5" w:space="0" w:color="000000"/>
            </w:tcBorders>
            <w:vAlign w:val="center"/>
          </w:tcPr>
          <w:p w14:paraId="7113497E" w14:textId="5216A0ED" w:rsidR="00BF2047" w:rsidRPr="00BF2047" w:rsidRDefault="00BF2047" w:rsidP="00BF2047">
            <w:pPr>
              <w:spacing w:before="100" w:beforeAutospacing="1" w:after="100" w:afterAutospacing="1"/>
              <w:ind w:left="0"/>
              <w:rPr>
                <w:rFonts w:ascii="Times New Roman" w:eastAsia="Times New Roman" w:hAnsi="Times New Roman" w:cs="Times New Roman"/>
                <w:color w:val="auto"/>
                <w:szCs w:val="24"/>
                <w:lang w:val="en-US" w:eastAsia="en-US"/>
              </w:rPr>
            </w:pPr>
            <w:r w:rsidRPr="00BF2047">
              <w:rPr>
                <w:rFonts w:ascii="Times New Roman" w:eastAsia="Times New Roman" w:hAnsi="Symbol" w:cs="Times New Roman"/>
                <w:color w:val="auto"/>
                <w:szCs w:val="24"/>
                <w:lang w:val="en-US" w:eastAsia="en-US"/>
              </w:rPr>
              <w:t></w:t>
            </w:r>
            <w:r w:rsidRPr="00BF2047">
              <w:rPr>
                <w:rFonts w:ascii="Times New Roman" w:eastAsia="Times New Roman" w:hAnsi="Times New Roman" w:cs="Times New Roman"/>
                <w:color w:val="auto"/>
                <w:szCs w:val="24"/>
                <w:lang w:val="en-US" w:eastAsia="en-US"/>
              </w:rPr>
              <w:t xml:space="preserve"> </w:t>
            </w:r>
            <w:r w:rsidRPr="00BF2047">
              <w:rPr>
                <w:rFonts w:ascii="Times New Roman" w:eastAsia="Times New Roman" w:hAnsi="Times New Roman" w:cs="Times New Roman"/>
                <w:b/>
                <w:bCs/>
                <w:color w:val="auto"/>
                <w:szCs w:val="24"/>
                <w:lang w:val="en-US" w:eastAsia="en-US"/>
              </w:rPr>
              <w:t>Event Creation and Management</w:t>
            </w:r>
          </w:p>
          <w:p w14:paraId="0BF74EA1" w14:textId="77777777" w:rsidR="00BF2047" w:rsidRPr="00BF2047" w:rsidRDefault="00BF2047" w:rsidP="00417AB3">
            <w:pPr>
              <w:numPr>
                <w:ilvl w:val="0"/>
                <w:numId w:val="64"/>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User-Friendly Interface</w:t>
            </w:r>
            <w:r w:rsidRPr="00BF2047">
              <w:rPr>
                <w:rFonts w:ascii="Times New Roman" w:eastAsia="Times New Roman" w:hAnsi="Times New Roman" w:cs="Times New Roman"/>
                <w:color w:val="auto"/>
                <w:szCs w:val="24"/>
                <w:lang w:val="en-US" w:eastAsia="en-US"/>
              </w:rPr>
              <w:t>: Simplified forms for creating events with essential fields (title, date, time, location, description).</w:t>
            </w:r>
          </w:p>
          <w:p w14:paraId="299020AD" w14:textId="77777777" w:rsidR="00BF2047" w:rsidRPr="00BF2047" w:rsidRDefault="00BF2047" w:rsidP="00417AB3">
            <w:pPr>
              <w:numPr>
                <w:ilvl w:val="0"/>
                <w:numId w:val="64"/>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Recurring Events</w:t>
            </w:r>
            <w:r w:rsidRPr="00BF2047">
              <w:rPr>
                <w:rFonts w:ascii="Times New Roman" w:eastAsia="Times New Roman" w:hAnsi="Times New Roman" w:cs="Times New Roman"/>
                <w:color w:val="auto"/>
                <w:szCs w:val="24"/>
                <w:lang w:val="en-US" w:eastAsia="en-US"/>
              </w:rPr>
              <w:t>: Option to set events as recurring (daily, weekly, monthly) with custom frequency.</w:t>
            </w:r>
          </w:p>
          <w:p w14:paraId="19424A71" w14:textId="77777777" w:rsidR="00BF2047" w:rsidRPr="00BF2047" w:rsidRDefault="00BF2047" w:rsidP="00417AB3">
            <w:pPr>
              <w:numPr>
                <w:ilvl w:val="0"/>
                <w:numId w:val="64"/>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Event Categories</w:t>
            </w:r>
            <w:r w:rsidRPr="00BF2047">
              <w:rPr>
                <w:rFonts w:ascii="Times New Roman" w:eastAsia="Times New Roman" w:hAnsi="Times New Roman" w:cs="Times New Roman"/>
                <w:color w:val="auto"/>
                <w:szCs w:val="24"/>
                <w:lang w:val="en-US" w:eastAsia="en-US"/>
              </w:rPr>
              <w:t>: Ability to categorize events (e.g., personal, work, social) for better organization.</w:t>
            </w:r>
          </w:p>
          <w:p w14:paraId="1F2E905E" w14:textId="49287CF6" w:rsidR="00BF2047" w:rsidRPr="00BF2047" w:rsidRDefault="00BF2047" w:rsidP="00BF2047">
            <w:pPr>
              <w:spacing w:before="100" w:beforeAutospacing="1" w:after="100" w:afterAutospacing="1"/>
              <w:ind w:left="0"/>
              <w:rPr>
                <w:rFonts w:ascii="Times New Roman" w:eastAsia="Times New Roman" w:hAnsi="Times New Roman" w:cs="Times New Roman"/>
                <w:color w:val="auto"/>
                <w:szCs w:val="24"/>
                <w:lang w:val="en-US" w:eastAsia="en-US"/>
              </w:rPr>
            </w:pPr>
            <w:r w:rsidRPr="00BF2047">
              <w:rPr>
                <w:rFonts w:ascii="Times New Roman" w:eastAsia="Times New Roman" w:hAnsi="Symbol" w:cs="Times New Roman"/>
                <w:color w:val="auto"/>
                <w:szCs w:val="24"/>
                <w:lang w:val="en-US" w:eastAsia="en-US"/>
              </w:rPr>
              <w:t></w:t>
            </w:r>
            <w:r w:rsidRPr="00BF2047">
              <w:rPr>
                <w:rFonts w:ascii="Times New Roman" w:eastAsia="Times New Roman" w:hAnsi="Times New Roman" w:cs="Times New Roman"/>
                <w:color w:val="auto"/>
                <w:szCs w:val="24"/>
                <w:lang w:val="en-US" w:eastAsia="en-US"/>
              </w:rPr>
              <w:t xml:space="preserve"> </w:t>
            </w:r>
            <w:r w:rsidRPr="00BF2047">
              <w:rPr>
                <w:rFonts w:ascii="Times New Roman" w:eastAsia="Times New Roman" w:hAnsi="Times New Roman" w:cs="Times New Roman"/>
                <w:b/>
                <w:bCs/>
                <w:color w:val="auto"/>
                <w:szCs w:val="24"/>
                <w:lang w:val="en-US" w:eastAsia="en-US"/>
              </w:rPr>
              <w:t>Participant Management</w:t>
            </w:r>
          </w:p>
          <w:p w14:paraId="58652C48" w14:textId="77777777" w:rsidR="00BF2047" w:rsidRPr="00BF2047" w:rsidRDefault="00BF2047" w:rsidP="00417AB3">
            <w:pPr>
              <w:numPr>
                <w:ilvl w:val="0"/>
                <w:numId w:val="65"/>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Invite Participants</w:t>
            </w:r>
            <w:r w:rsidRPr="00BF2047">
              <w:rPr>
                <w:rFonts w:ascii="Times New Roman" w:eastAsia="Times New Roman" w:hAnsi="Times New Roman" w:cs="Times New Roman"/>
                <w:color w:val="auto"/>
                <w:szCs w:val="24"/>
                <w:lang w:val="en-US" w:eastAsia="en-US"/>
              </w:rPr>
              <w:t>: Users can send invites via email, SMS, or social media platforms.</w:t>
            </w:r>
          </w:p>
          <w:p w14:paraId="3C60A098" w14:textId="77777777" w:rsidR="00BF2047" w:rsidRPr="00BF2047" w:rsidRDefault="00BF2047" w:rsidP="00417AB3">
            <w:pPr>
              <w:numPr>
                <w:ilvl w:val="0"/>
                <w:numId w:val="65"/>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RSVP Tracking</w:t>
            </w:r>
            <w:r w:rsidRPr="00BF2047">
              <w:rPr>
                <w:rFonts w:ascii="Times New Roman" w:eastAsia="Times New Roman" w:hAnsi="Times New Roman" w:cs="Times New Roman"/>
                <w:color w:val="auto"/>
                <w:szCs w:val="24"/>
                <w:lang w:val="en-US" w:eastAsia="en-US"/>
              </w:rPr>
              <w:t>: Automatically track and display RSVP statuses (accepted, declined, maybe).</w:t>
            </w:r>
          </w:p>
          <w:p w14:paraId="61FDCA46" w14:textId="77777777" w:rsidR="00BF2047" w:rsidRPr="00BF2047" w:rsidRDefault="00BF2047" w:rsidP="00417AB3">
            <w:pPr>
              <w:numPr>
                <w:ilvl w:val="0"/>
                <w:numId w:val="65"/>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Contact Integration</w:t>
            </w:r>
            <w:r w:rsidRPr="00BF2047">
              <w:rPr>
                <w:rFonts w:ascii="Times New Roman" w:eastAsia="Times New Roman" w:hAnsi="Times New Roman" w:cs="Times New Roman"/>
                <w:color w:val="auto"/>
                <w:szCs w:val="24"/>
                <w:lang w:val="en-US" w:eastAsia="en-US"/>
              </w:rPr>
              <w:t>: Sync with user contacts or address book for easy invitation.</w:t>
            </w:r>
          </w:p>
          <w:p w14:paraId="6045BE36" w14:textId="314ED38B" w:rsidR="00BF2047" w:rsidRPr="00BF2047" w:rsidRDefault="00BF2047" w:rsidP="00BF2047">
            <w:pPr>
              <w:spacing w:before="100" w:beforeAutospacing="1" w:after="100" w:afterAutospacing="1"/>
              <w:ind w:left="0"/>
              <w:rPr>
                <w:rFonts w:ascii="Times New Roman" w:eastAsia="Times New Roman" w:hAnsi="Times New Roman" w:cs="Times New Roman"/>
                <w:color w:val="auto"/>
                <w:szCs w:val="24"/>
                <w:lang w:val="en-US" w:eastAsia="en-US"/>
              </w:rPr>
            </w:pPr>
            <w:r w:rsidRPr="00BF2047">
              <w:rPr>
                <w:rFonts w:ascii="Times New Roman" w:eastAsia="Times New Roman" w:hAnsi="Symbol" w:cs="Times New Roman"/>
                <w:color w:val="auto"/>
                <w:szCs w:val="24"/>
                <w:lang w:val="en-US" w:eastAsia="en-US"/>
              </w:rPr>
              <w:t></w:t>
            </w:r>
            <w:r w:rsidRPr="00BF2047">
              <w:rPr>
                <w:rFonts w:ascii="Times New Roman" w:eastAsia="Times New Roman" w:hAnsi="Times New Roman" w:cs="Times New Roman"/>
                <w:color w:val="auto"/>
                <w:szCs w:val="24"/>
                <w:lang w:val="en-US" w:eastAsia="en-US"/>
              </w:rPr>
              <w:t xml:space="preserve"> </w:t>
            </w:r>
            <w:r w:rsidRPr="00BF2047">
              <w:rPr>
                <w:rFonts w:ascii="Times New Roman" w:eastAsia="Times New Roman" w:hAnsi="Times New Roman" w:cs="Times New Roman"/>
                <w:b/>
                <w:bCs/>
                <w:color w:val="auto"/>
                <w:szCs w:val="24"/>
                <w:lang w:val="en-US" w:eastAsia="en-US"/>
              </w:rPr>
              <w:t>Calendar Integration</w:t>
            </w:r>
          </w:p>
          <w:p w14:paraId="6E9F1533" w14:textId="77777777" w:rsidR="00BF2047" w:rsidRPr="00BF2047" w:rsidRDefault="00BF2047" w:rsidP="00417AB3">
            <w:pPr>
              <w:numPr>
                <w:ilvl w:val="0"/>
                <w:numId w:val="66"/>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View Modes</w:t>
            </w:r>
            <w:r w:rsidRPr="00BF2047">
              <w:rPr>
                <w:rFonts w:ascii="Times New Roman" w:eastAsia="Times New Roman" w:hAnsi="Times New Roman" w:cs="Times New Roman"/>
                <w:color w:val="auto"/>
                <w:szCs w:val="24"/>
                <w:lang w:val="en-US" w:eastAsia="en-US"/>
              </w:rPr>
              <w:t>: Options to view events in daily, weekly, or monthly formats.</w:t>
            </w:r>
          </w:p>
          <w:p w14:paraId="67FD41D5" w14:textId="77777777" w:rsidR="00BF2047" w:rsidRPr="00BF2047" w:rsidRDefault="00BF2047" w:rsidP="00417AB3">
            <w:pPr>
              <w:numPr>
                <w:ilvl w:val="0"/>
                <w:numId w:val="66"/>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Drag-and-Drop Functionality</w:t>
            </w:r>
            <w:r w:rsidRPr="00BF2047">
              <w:rPr>
                <w:rFonts w:ascii="Times New Roman" w:eastAsia="Times New Roman" w:hAnsi="Times New Roman" w:cs="Times New Roman"/>
                <w:color w:val="auto"/>
                <w:szCs w:val="24"/>
                <w:lang w:val="en-US" w:eastAsia="en-US"/>
              </w:rPr>
              <w:t>: Allow users to easily reschedule events by dragging them on the calendar.</w:t>
            </w:r>
          </w:p>
          <w:p w14:paraId="79D36F67" w14:textId="77777777" w:rsidR="00BF2047" w:rsidRPr="00BF2047" w:rsidRDefault="00BF2047" w:rsidP="00417AB3">
            <w:pPr>
              <w:numPr>
                <w:ilvl w:val="0"/>
                <w:numId w:val="66"/>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Sync with External Calendars</w:t>
            </w:r>
            <w:r w:rsidRPr="00BF2047">
              <w:rPr>
                <w:rFonts w:ascii="Times New Roman" w:eastAsia="Times New Roman" w:hAnsi="Times New Roman" w:cs="Times New Roman"/>
                <w:color w:val="auto"/>
                <w:szCs w:val="24"/>
                <w:lang w:val="en-US" w:eastAsia="en-US"/>
              </w:rPr>
              <w:t>: Integration with Google Calendar, Outlook, etc., to import/export events.</w:t>
            </w:r>
          </w:p>
          <w:p w14:paraId="3F65B941" w14:textId="38163DBC" w:rsidR="00BF2047" w:rsidRPr="00BF2047" w:rsidRDefault="00BF2047" w:rsidP="00BF2047">
            <w:pPr>
              <w:spacing w:before="100" w:beforeAutospacing="1" w:after="100" w:afterAutospacing="1"/>
              <w:ind w:left="0"/>
              <w:rPr>
                <w:rFonts w:ascii="Times New Roman" w:eastAsia="Times New Roman" w:hAnsi="Times New Roman" w:cs="Times New Roman"/>
                <w:color w:val="auto"/>
                <w:szCs w:val="24"/>
                <w:lang w:val="en-US" w:eastAsia="en-US"/>
              </w:rPr>
            </w:pPr>
            <w:r w:rsidRPr="00BF2047">
              <w:rPr>
                <w:rFonts w:ascii="Times New Roman" w:eastAsia="Times New Roman" w:hAnsi="Symbol" w:cs="Times New Roman"/>
                <w:color w:val="auto"/>
                <w:szCs w:val="24"/>
                <w:lang w:val="en-US" w:eastAsia="en-US"/>
              </w:rPr>
              <w:t></w:t>
            </w:r>
            <w:r w:rsidRPr="00BF2047">
              <w:rPr>
                <w:rFonts w:ascii="Times New Roman" w:eastAsia="Times New Roman" w:hAnsi="Times New Roman" w:cs="Times New Roman"/>
                <w:color w:val="auto"/>
                <w:szCs w:val="24"/>
                <w:lang w:val="en-US" w:eastAsia="en-US"/>
              </w:rPr>
              <w:t xml:space="preserve"> </w:t>
            </w:r>
            <w:r w:rsidRPr="00BF2047">
              <w:rPr>
                <w:rFonts w:ascii="Times New Roman" w:eastAsia="Times New Roman" w:hAnsi="Times New Roman" w:cs="Times New Roman"/>
                <w:b/>
                <w:bCs/>
                <w:color w:val="auto"/>
                <w:szCs w:val="24"/>
                <w:lang w:val="en-US" w:eastAsia="en-US"/>
              </w:rPr>
              <w:t>Notifications and Reminders</w:t>
            </w:r>
          </w:p>
          <w:p w14:paraId="3C80CFC0" w14:textId="77777777" w:rsidR="00BF2047" w:rsidRPr="00BF2047" w:rsidRDefault="00BF2047" w:rsidP="00417AB3">
            <w:pPr>
              <w:numPr>
                <w:ilvl w:val="0"/>
                <w:numId w:val="67"/>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Customizable Reminders</w:t>
            </w:r>
            <w:r w:rsidRPr="00BF2047">
              <w:rPr>
                <w:rFonts w:ascii="Times New Roman" w:eastAsia="Times New Roman" w:hAnsi="Times New Roman" w:cs="Times New Roman"/>
                <w:color w:val="auto"/>
                <w:szCs w:val="24"/>
                <w:lang w:val="en-US" w:eastAsia="en-US"/>
              </w:rPr>
              <w:t>: Users can set reminders for events (e.g., 10 minutes, 1 hour, 1 day before).</w:t>
            </w:r>
          </w:p>
          <w:p w14:paraId="34AECA20" w14:textId="77777777" w:rsidR="00BF2047" w:rsidRPr="00BF2047" w:rsidRDefault="00BF2047" w:rsidP="00417AB3">
            <w:pPr>
              <w:numPr>
                <w:ilvl w:val="0"/>
                <w:numId w:val="67"/>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Push Notifications</w:t>
            </w:r>
            <w:r w:rsidRPr="00BF2047">
              <w:rPr>
                <w:rFonts w:ascii="Times New Roman" w:eastAsia="Times New Roman" w:hAnsi="Times New Roman" w:cs="Times New Roman"/>
                <w:color w:val="auto"/>
                <w:szCs w:val="24"/>
                <w:lang w:val="en-US" w:eastAsia="en-US"/>
              </w:rPr>
              <w:t>: Real-time alerts for upcoming events and changes to scheduled events.</w:t>
            </w:r>
          </w:p>
          <w:p w14:paraId="308CEB24" w14:textId="77777777" w:rsidR="00BF2047" w:rsidRPr="00BF2047" w:rsidRDefault="00BF2047" w:rsidP="00417AB3">
            <w:pPr>
              <w:numPr>
                <w:ilvl w:val="0"/>
                <w:numId w:val="67"/>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Email Notifications</w:t>
            </w:r>
            <w:r w:rsidRPr="00BF2047">
              <w:rPr>
                <w:rFonts w:ascii="Times New Roman" w:eastAsia="Times New Roman" w:hAnsi="Times New Roman" w:cs="Times New Roman"/>
                <w:color w:val="auto"/>
                <w:szCs w:val="24"/>
                <w:lang w:val="en-US" w:eastAsia="en-US"/>
              </w:rPr>
              <w:t>: Option for users to receive reminders via email.</w:t>
            </w:r>
          </w:p>
          <w:p w14:paraId="2925A2CA" w14:textId="484B1EA7" w:rsidR="00BF2047" w:rsidRPr="00BF2047" w:rsidRDefault="00BF2047" w:rsidP="00BF2047">
            <w:pPr>
              <w:spacing w:before="100" w:beforeAutospacing="1" w:after="100" w:afterAutospacing="1"/>
              <w:ind w:left="0"/>
              <w:rPr>
                <w:rFonts w:ascii="Times New Roman" w:eastAsia="Times New Roman" w:hAnsi="Times New Roman" w:cs="Times New Roman"/>
                <w:color w:val="auto"/>
                <w:szCs w:val="24"/>
                <w:lang w:val="en-US" w:eastAsia="en-US"/>
              </w:rPr>
            </w:pPr>
            <w:r w:rsidRPr="00BF2047">
              <w:rPr>
                <w:rFonts w:ascii="Times New Roman" w:eastAsia="Times New Roman" w:hAnsi="Symbol" w:cs="Times New Roman"/>
                <w:color w:val="auto"/>
                <w:szCs w:val="24"/>
                <w:lang w:val="en-US" w:eastAsia="en-US"/>
              </w:rPr>
              <w:t></w:t>
            </w:r>
            <w:r w:rsidRPr="00BF2047">
              <w:rPr>
                <w:rFonts w:ascii="Times New Roman" w:eastAsia="Times New Roman" w:hAnsi="Times New Roman" w:cs="Times New Roman"/>
                <w:color w:val="auto"/>
                <w:szCs w:val="24"/>
                <w:lang w:val="en-US" w:eastAsia="en-US"/>
              </w:rPr>
              <w:t xml:space="preserve"> </w:t>
            </w:r>
            <w:r w:rsidRPr="00BF2047">
              <w:rPr>
                <w:rFonts w:ascii="Times New Roman" w:eastAsia="Times New Roman" w:hAnsi="Times New Roman" w:cs="Times New Roman"/>
                <w:b/>
                <w:bCs/>
                <w:color w:val="auto"/>
                <w:szCs w:val="24"/>
                <w:lang w:val="en-US" w:eastAsia="en-US"/>
              </w:rPr>
              <w:t>Search and Filter Options</w:t>
            </w:r>
          </w:p>
          <w:p w14:paraId="23E2E9A4" w14:textId="77777777" w:rsidR="00BF2047" w:rsidRPr="00BF2047" w:rsidRDefault="00BF2047" w:rsidP="00417AB3">
            <w:pPr>
              <w:numPr>
                <w:ilvl w:val="0"/>
                <w:numId w:val="68"/>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lastRenderedPageBreak/>
              <w:t>Event Search</w:t>
            </w:r>
            <w:r w:rsidRPr="00BF2047">
              <w:rPr>
                <w:rFonts w:ascii="Times New Roman" w:eastAsia="Times New Roman" w:hAnsi="Times New Roman" w:cs="Times New Roman"/>
                <w:color w:val="auto"/>
                <w:szCs w:val="24"/>
                <w:lang w:val="en-US" w:eastAsia="en-US"/>
              </w:rPr>
              <w:t>: Users can search for events by title, date, or category.</w:t>
            </w:r>
          </w:p>
          <w:p w14:paraId="5329EC47" w14:textId="77777777" w:rsidR="00BF2047" w:rsidRPr="00BF2047" w:rsidRDefault="00BF2047" w:rsidP="00417AB3">
            <w:pPr>
              <w:numPr>
                <w:ilvl w:val="0"/>
                <w:numId w:val="68"/>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Filters</w:t>
            </w:r>
            <w:r w:rsidRPr="00BF2047">
              <w:rPr>
                <w:rFonts w:ascii="Times New Roman" w:eastAsia="Times New Roman" w:hAnsi="Times New Roman" w:cs="Times New Roman"/>
                <w:color w:val="auto"/>
                <w:szCs w:val="24"/>
                <w:lang w:val="en-US" w:eastAsia="en-US"/>
              </w:rPr>
              <w:t>: Filter events based on date range, event type, or participation status.</w:t>
            </w:r>
          </w:p>
          <w:p w14:paraId="0A5A4660" w14:textId="04E3BFD8" w:rsidR="00BF2047" w:rsidRPr="00BF2047" w:rsidRDefault="00BF2047" w:rsidP="00BF2047">
            <w:pPr>
              <w:spacing w:before="100" w:beforeAutospacing="1" w:after="100" w:afterAutospacing="1"/>
              <w:ind w:left="0"/>
              <w:rPr>
                <w:rFonts w:ascii="Times New Roman" w:eastAsia="Times New Roman" w:hAnsi="Times New Roman" w:cs="Times New Roman"/>
                <w:color w:val="auto"/>
                <w:szCs w:val="24"/>
                <w:lang w:val="en-US" w:eastAsia="en-US"/>
              </w:rPr>
            </w:pPr>
            <w:r w:rsidRPr="00BF2047">
              <w:rPr>
                <w:rFonts w:ascii="Times New Roman" w:eastAsia="Times New Roman" w:hAnsi="Symbol" w:cs="Times New Roman"/>
                <w:color w:val="auto"/>
                <w:szCs w:val="24"/>
                <w:lang w:val="en-US" w:eastAsia="en-US"/>
              </w:rPr>
              <w:t></w:t>
            </w:r>
            <w:r w:rsidRPr="00BF2047">
              <w:rPr>
                <w:rFonts w:ascii="Times New Roman" w:eastAsia="Times New Roman" w:hAnsi="Times New Roman" w:cs="Times New Roman"/>
                <w:color w:val="auto"/>
                <w:szCs w:val="24"/>
                <w:lang w:val="en-US" w:eastAsia="en-US"/>
              </w:rPr>
              <w:t xml:space="preserve"> </w:t>
            </w:r>
            <w:r w:rsidRPr="00BF2047">
              <w:rPr>
                <w:rFonts w:ascii="Times New Roman" w:eastAsia="Times New Roman" w:hAnsi="Times New Roman" w:cs="Times New Roman"/>
                <w:b/>
                <w:bCs/>
                <w:color w:val="auto"/>
                <w:szCs w:val="24"/>
                <w:lang w:val="en-US" w:eastAsia="en-US"/>
              </w:rPr>
              <w:t>Collaboration Tools</w:t>
            </w:r>
          </w:p>
          <w:p w14:paraId="444A778A" w14:textId="77777777" w:rsidR="00BF2047" w:rsidRPr="00BF2047" w:rsidRDefault="00BF2047" w:rsidP="00417AB3">
            <w:pPr>
              <w:numPr>
                <w:ilvl w:val="0"/>
                <w:numId w:val="69"/>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Shared Calendars</w:t>
            </w:r>
            <w:r w:rsidRPr="00BF2047">
              <w:rPr>
                <w:rFonts w:ascii="Times New Roman" w:eastAsia="Times New Roman" w:hAnsi="Times New Roman" w:cs="Times New Roman"/>
                <w:color w:val="auto"/>
                <w:szCs w:val="24"/>
                <w:lang w:val="en-US" w:eastAsia="en-US"/>
              </w:rPr>
              <w:t>: Users can create and share calendars with family, friends, or colleagues.</w:t>
            </w:r>
          </w:p>
          <w:p w14:paraId="77D8B87B" w14:textId="77777777" w:rsidR="00BF2047" w:rsidRPr="00BF2047" w:rsidRDefault="00BF2047" w:rsidP="00417AB3">
            <w:pPr>
              <w:numPr>
                <w:ilvl w:val="0"/>
                <w:numId w:val="69"/>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Comment Section</w:t>
            </w:r>
            <w:r w:rsidRPr="00BF2047">
              <w:rPr>
                <w:rFonts w:ascii="Times New Roman" w:eastAsia="Times New Roman" w:hAnsi="Times New Roman" w:cs="Times New Roman"/>
                <w:color w:val="auto"/>
                <w:szCs w:val="24"/>
                <w:lang w:val="en-US" w:eastAsia="en-US"/>
              </w:rPr>
              <w:t>: A space for participants to leave comments or discuss event details.</w:t>
            </w:r>
          </w:p>
          <w:p w14:paraId="502A2E3C" w14:textId="30436669" w:rsidR="00BF2047" w:rsidRPr="00BF2047" w:rsidRDefault="00BF2047" w:rsidP="00BF2047">
            <w:pPr>
              <w:spacing w:before="100" w:beforeAutospacing="1" w:after="100" w:afterAutospacing="1"/>
              <w:ind w:left="0"/>
              <w:rPr>
                <w:rFonts w:ascii="Times New Roman" w:eastAsia="Times New Roman" w:hAnsi="Times New Roman" w:cs="Times New Roman"/>
                <w:color w:val="auto"/>
                <w:szCs w:val="24"/>
                <w:lang w:val="en-US" w:eastAsia="en-US"/>
              </w:rPr>
            </w:pPr>
            <w:r w:rsidRPr="00BF2047">
              <w:rPr>
                <w:rFonts w:ascii="Times New Roman" w:eastAsia="Times New Roman" w:hAnsi="Symbol" w:cs="Times New Roman"/>
                <w:color w:val="auto"/>
                <w:szCs w:val="24"/>
                <w:lang w:val="en-US" w:eastAsia="en-US"/>
              </w:rPr>
              <w:t></w:t>
            </w:r>
            <w:r w:rsidRPr="00BF2047">
              <w:rPr>
                <w:rFonts w:ascii="Times New Roman" w:eastAsia="Times New Roman" w:hAnsi="Times New Roman" w:cs="Times New Roman"/>
                <w:color w:val="auto"/>
                <w:szCs w:val="24"/>
                <w:lang w:val="en-US" w:eastAsia="en-US"/>
              </w:rPr>
              <w:t xml:space="preserve"> </w:t>
            </w:r>
            <w:r w:rsidRPr="00BF2047">
              <w:rPr>
                <w:rFonts w:ascii="Times New Roman" w:eastAsia="Times New Roman" w:hAnsi="Times New Roman" w:cs="Times New Roman"/>
                <w:b/>
                <w:bCs/>
                <w:color w:val="auto"/>
                <w:szCs w:val="24"/>
                <w:lang w:val="en-US" w:eastAsia="en-US"/>
              </w:rPr>
              <w:t>Custom Branding and Personalization</w:t>
            </w:r>
          </w:p>
          <w:p w14:paraId="7D3C8ED5" w14:textId="77777777" w:rsidR="00BF2047" w:rsidRPr="00BF2047" w:rsidRDefault="00BF2047" w:rsidP="00417AB3">
            <w:pPr>
              <w:numPr>
                <w:ilvl w:val="0"/>
                <w:numId w:val="70"/>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Customizable Themes</w:t>
            </w:r>
            <w:r w:rsidRPr="00BF2047">
              <w:rPr>
                <w:rFonts w:ascii="Times New Roman" w:eastAsia="Times New Roman" w:hAnsi="Times New Roman" w:cs="Times New Roman"/>
                <w:color w:val="auto"/>
                <w:szCs w:val="24"/>
                <w:lang w:val="en-US" w:eastAsia="en-US"/>
              </w:rPr>
              <w:t>: Users can select themes or color schemes for their calendar.</w:t>
            </w:r>
          </w:p>
          <w:p w14:paraId="174075D2" w14:textId="77777777" w:rsidR="00BF2047" w:rsidRPr="00BF2047" w:rsidRDefault="00BF2047" w:rsidP="00417AB3">
            <w:pPr>
              <w:numPr>
                <w:ilvl w:val="0"/>
                <w:numId w:val="70"/>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Personal Notes</w:t>
            </w:r>
            <w:r w:rsidRPr="00BF2047">
              <w:rPr>
                <w:rFonts w:ascii="Times New Roman" w:eastAsia="Times New Roman" w:hAnsi="Times New Roman" w:cs="Times New Roman"/>
                <w:color w:val="auto"/>
                <w:szCs w:val="24"/>
                <w:lang w:val="en-US" w:eastAsia="en-US"/>
              </w:rPr>
              <w:t>: Ability to add personal notes or reminders for each event.</w:t>
            </w:r>
          </w:p>
          <w:p w14:paraId="1EF4B742" w14:textId="24BC92AD" w:rsidR="00BF2047" w:rsidRPr="00BF2047" w:rsidRDefault="00BF2047" w:rsidP="00BF2047">
            <w:pPr>
              <w:spacing w:before="100" w:beforeAutospacing="1" w:after="100" w:afterAutospacing="1"/>
              <w:ind w:left="0"/>
              <w:rPr>
                <w:rFonts w:ascii="Times New Roman" w:eastAsia="Times New Roman" w:hAnsi="Times New Roman" w:cs="Times New Roman"/>
                <w:color w:val="auto"/>
                <w:szCs w:val="24"/>
                <w:lang w:val="en-US" w:eastAsia="en-US"/>
              </w:rPr>
            </w:pPr>
            <w:r w:rsidRPr="00BF2047">
              <w:rPr>
                <w:rFonts w:ascii="Times New Roman" w:eastAsia="Times New Roman" w:hAnsi="Symbol" w:cs="Times New Roman"/>
                <w:color w:val="auto"/>
                <w:szCs w:val="24"/>
                <w:lang w:val="en-US" w:eastAsia="en-US"/>
              </w:rPr>
              <w:t></w:t>
            </w:r>
            <w:r w:rsidRPr="00BF2047">
              <w:rPr>
                <w:rFonts w:ascii="Times New Roman" w:eastAsia="Times New Roman" w:hAnsi="Times New Roman" w:cs="Times New Roman"/>
                <w:color w:val="auto"/>
                <w:szCs w:val="24"/>
                <w:lang w:val="en-US" w:eastAsia="en-US"/>
              </w:rPr>
              <w:t xml:space="preserve"> </w:t>
            </w:r>
            <w:r w:rsidRPr="00BF2047">
              <w:rPr>
                <w:rFonts w:ascii="Times New Roman" w:eastAsia="Times New Roman" w:hAnsi="Times New Roman" w:cs="Times New Roman"/>
                <w:b/>
                <w:bCs/>
                <w:color w:val="auto"/>
                <w:szCs w:val="24"/>
                <w:lang w:val="en-US" w:eastAsia="en-US"/>
              </w:rPr>
              <w:t>Reporting and Analytics</w:t>
            </w:r>
          </w:p>
          <w:p w14:paraId="2D271AC5" w14:textId="77777777" w:rsidR="00BF2047" w:rsidRPr="00BF2047" w:rsidRDefault="00BF2047" w:rsidP="00417AB3">
            <w:pPr>
              <w:numPr>
                <w:ilvl w:val="0"/>
                <w:numId w:val="71"/>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Event Statistics</w:t>
            </w:r>
            <w:r w:rsidRPr="00BF2047">
              <w:rPr>
                <w:rFonts w:ascii="Times New Roman" w:eastAsia="Times New Roman" w:hAnsi="Times New Roman" w:cs="Times New Roman"/>
                <w:color w:val="auto"/>
                <w:szCs w:val="24"/>
                <w:lang w:val="en-US" w:eastAsia="en-US"/>
              </w:rPr>
              <w:t>: Track metrics such as the number of events created, average participation rate, and user engagement.</w:t>
            </w:r>
          </w:p>
          <w:p w14:paraId="503ACF75" w14:textId="6CD0F0D5" w:rsidR="00BF2047" w:rsidRPr="00BF2047" w:rsidRDefault="00BF2047" w:rsidP="00417AB3">
            <w:pPr>
              <w:numPr>
                <w:ilvl w:val="0"/>
                <w:numId w:val="71"/>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Feedback Collection</w:t>
            </w:r>
            <w:r w:rsidRPr="00BF2047">
              <w:rPr>
                <w:rFonts w:ascii="Times New Roman" w:eastAsia="Times New Roman" w:hAnsi="Times New Roman" w:cs="Times New Roman"/>
                <w:color w:val="auto"/>
                <w:szCs w:val="24"/>
                <w:lang w:val="en-US" w:eastAsia="en-US"/>
              </w:rPr>
              <w:t>: Option for users to collect feedback from participant’s post-event.</w:t>
            </w:r>
          </w:p>
          <w:p w14:paraId="7B3597D0" w14:textId="26B3FCF0" w:rsidR="00BF2047" w:rsidRPr="00BF2047" w:rsidRDefault="00BF2047" w:rsidP="00BF2047">
            <w:pPr>
              <w:spacing w:before="100" w:beforeAutospacing="1" w:after="100" w:afterAutospacing="1"/>
              <w:ind w:left="0"/>
              <w:rPr>
                <w:rFonts w:ascii="Times New Roman" w:eastAsia="Times New Roman" w:hAnsi="Times New Roman" w:cs="Times New Roman"/>
                <w:color w:val="auto"/>
                <w:szCs w:val="24"/>
                <w:lang w:val="en-US" w:eastAsia="en-US"/>
              </w:rPr>
            </w:pPr>
            <w:r w:rsidRPr="00BF2047">
              <w:rPr>
                <w:rFonts w:ascii="Times New Roman" w:eastAsia="Times New Roman" w:hAnsi="Symbol" w:cs="Times New Roman"/>
                <w:color w:val="auto"/>
                <w:szCs w:val="24"/>
                <w:lang w:val="en-US" w:eastAsia="en-US"/>
              </w:rPr>
              <w:t></w:t>
            </w:r>
            <w:r w:rsidRPr="00BF2047">
              <w:rPr>
                <w:rFonts w:ascii="Times New Roman" w:eastAsia="Times New Roman" w:hAnsi="Times New Roman" w:cs="Times New Roman"/>
                <w:color w:val="auto"/>
                <w:szCs w:val="24"/>
                <w:lang w:val="en-US" w:eastAsia="en-US"/>
              </w:rPr>
              <w:t xml:space="preserve"> </w:t>
            </w:r>
            <w:r w:rsidRPr="00BF2047">
              <w:rPr>
                <w:rFonts w:ascii="Times New Roman" w:eastAsia="Times New Roman" w:hAnsi="Times New Roman" w:cs="Times New Roman"/>
                <w:b/>
                <w:bCs/>
                <w:color w:val="auto"/>
                <w:szCs w:val="24"/>
                <w:lang w:val="en-US" w:eastAsia="en-US"/>
              </w:rPr>
              <w:t>Security Features</w:t>
            </w:r>
          </w:p>
          <w:p w14:paraId="520DFE5F" w14:textId="77777777" w:rsidR="00BF2047" w:rsidRPr="00BF2047" w:rsidRDefault="00BF2047" w:rsidP="00417AB3">
            <w:pPr>
              <w:numPr>
                <w:ilvl w:val="0"/>
                <w:numId w:val="72"/>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User Authentication</w:t>
            </w:r>
            <w:r w:rsidRPr="00BF2047">
              <w:rPr>
                <w:rFonts w:ascii="Times New Roman" w:eastAsia="Times New Roman" w:hAnsi="Times New Roman" w:cs="Times New Roman"/>
                <w:color w:val="auto"/>
                <w:szCs w:val="24"/>
                <w:lang w:val="en-US" w:eastAsia="en-US"/>
              </w:rPr>
              <w:t>: Secure login methods (e.g., email/password, social media logins).</w:t>
            </w:r>
          </w:p>
          <w:p w14:paraId="7DE46D6E" w14:textId="77777777" w:rsidR="00BF2047" w:rsidRPr="00BF2047" w:rsidRDefault="00BF2047" w:rsidP="00417AB3">
            <w:pPr>
              <w:numPr>
                <w:ilvl w:val="0"/>
                <w:numId w:val="72"/>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Data Privacy</w:t>
            </w:r>
            <w:r w:rsidRPr="00BF2047">
              <w:rPr>
                <w:rFonts w:ascii="Times New Roman" w:eastAsia="Times New Roman" w:hAnsi="Times New Roman" w:cs="Times New Roman"/>
                <w:color w:val="auto"/>
                <w:szCs w:val="24"/>
                <w:lang w:val="en-US" w:eastAsia="en-US"/>
              </w:rPr>
              <w:t>: Compliance with data protection regulations (e.g., GDPR) to ensure user data is handled securely.</w:t>
            </w:r>
          </w:p>
          <w:p w14:paraId="3F471CE2" w14:textId="61FB49D8" w:rsidR="00BF2047" w:rsidRPr="00BF2047" w:rsidRDefault="00BF2047" w:rsidP="00BF2047">
            <w:pPr>
              <w:spacing w:before="100" w:beforeAutospacing="1" w:after="100" w:afterAutospacing="1"/>
              <w:ind w:left="0"/>
              <w:rPr>
                <w:rFonts w:ascii="Times New Roman" w:eastAsia="Times New Roman" w:hAnsi="Times New Roman" w:cs="Times New Roman"/>
                <w:color w:val="auto"/>
                <w:szCs w:val="24"/>
                <w:lang w:val="en-US" w:eastAsia="en-US"/>
              </w:rPr>
            </w:pPr>
            <w:r w:rsidRPr="00BF2047">
              <w:rPr>
                <w:rFonts w:ascii="Times New Roman" w:eastAsia="Times New Roman" w:hAnsi="Symbol" w:cs="Times New Roman"/>
                <w:color w:val="auto"/>
                <w:szCs w:val="24"/>
                <w:lang w:val="en-US" w:eastAsia="en-US"/>
              </w:rPr>
              <w:t></w:t>
            </w:r>
            <w:r w:rsidRPr="00BF2047">
              <w:rPr>
                <w:rFonts w:ascii="Times New Roman" w:eastAsia="Times New Roman" w:hAnsi="Times New Roman" w:cs="Times New Roman"/>
                <w:color w:val="auto"/>
                <w:szCs w:val="24"/>
                <w:lang w:val="en-US" w:eastAsia="en-US"/>
              </w:rPr>
              <w:t xml:space="preserve"> </w:t>
            </w:r>
            <w:r w:rsidRPr="00BF2047">
              <w:rPr>
                <w:rFonts w:ascii="Times New Roman" w:eastAsia="Times New Roman" w:hAnsi="Times New Roman" w:cs="Times New Roman"/>
                <w:b/>
                <w:bCs/>
                <w:color w:val="auto"/>
                <w:szCs w:val="24"/>
                <w:lang w:val="en-US" w:eastAsia="en-US"/>
              </w:rPr>
              <w:t>Mobile Compatibility</w:t>
            </w:r>
          </w:p>
          <w:p w14:paraId="262BD0C3" w14:textId="77777777" w:rsidR="00BF2047" w:rsidRPr="00BF2047" w:rsidRDefault="00BF2047" w:rsidP="00417AB3">
            <w:pPr>
              <w:numPr>
                <w:ilvl w:val="0"/>
                <w:numId w:val="73"/>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Responsive Design</w:t>
            </w:r>
            <w:r w:rsidRPr="00BF2047">
              <w:rPr>
                <w:rFonts w:ascii="Times New Roman" w:eastAsia="Times New Roman" w:hAnsi="Times New Roman" w:cs="Times New Roman"/>
                <w:color w:val="auto"/>
                <w:szCs w:val="24"/>
                <w:lang w:val="en-US" w:eastAsia="en-US"/>
              </w:rPr>
              <w:t>: Ensure the scheduler works seamlessly on mobile devices.</w:t>
            </w:r>
          </w:p>
          <w:p w14:paraId="79F48754" w14:textId="77777777" w:rsidR="00BF2047" w:rsidRPr="00BF2047" w:rsidRDefault="00BF2047" w:rsidP="00417AB3">
            <w:pPr>
              <w:numPr>
                <w:ilvl w:val="0"/>
                <w:numId w:val="73"/>
              </w:numPr>
              <w:spacing w:before="100" w:beforeAutospacing="1" w:after="100" w:afterAutospacing="1"/>
              <w:rPr>
                <w:rFonts w:ascii="Times New Roman" w:eastAsia="Times New Roman" w:hAnsi="Times New Roman" w:cs="Times New Roman"/>
                <w:color w:val="auto"/>
                <w:szCs w:val="24"/>
                <w:lang w:val="en-US" w:eastAsia="en-US"/>
              </w:rPr>
            </w:pPr>
            <w:r w:rsidRPr="00BF2047">
              <w:rPr>
                <w:rFonts w:ascii="Times New Roman" w:eastAsia="Times New Roman" w:hAnsi="Times New Roman" w:cs="Times New Roman"/>
                <w:b/>
                <w:bCs/>
                <w:color w:val="auto"/>
                <w:szCs w:val="24"/>
                <w:lang w:val="en-US" w:eastAsia="en-US"/>
              </w:rPr>
              <w:t>Mobile App (Optional)</w:t>
            </w:r>
            <w:r w:rsidRPr="00BF2047">
              <w:rPr>
                <w:rFonts w:ascii="Times New Roman" w:eastAsia="Times New Roman" w:hAnsi="Times New Roman" w:cs="Times New Roman"/>
                <w:color w:val="auto"/>
                <w:szCs w:val="24"/>
                <w:lang w:val="en-US" w:eastAsia="en-US"/>
              </w:rPr>
              <w:t>: Development of a dedicated mobile application for iOS and Android for on-the-go access.</w:t>
            </w:r>
          </w:p>
          <w:p w14:paraId="5B5F6D0A" w14:textId="40994D71" w:rsidR="001E32F6" w:rsidRDefault="001E32F6" w:rsidP="005E78EA">
            <w:pPr>
              <w:ind w:left="122"/>
            </w:pPr>
          </w:p>
        </w:tc>
      </w:tr>
      <w:tr w:rsidR="001E32F6" w14:paraId="1B3C27EE" w14:textId="77777777">
        <w:trPr>
          <w:trHeight w:val="1134"/>
        </w:trPr>
        <w:tc>
          <w:tcPr>
            <w:tcW w:w="3402" w:type="dxa"/>
            <w:tcBorders>
              <w:top w:val="single" w:sz="5" w:space="0" w:color="000000"/>
              <w:left w:val="nil"/>
              <w:bottom w:val="single" w:sz="5" w:space="0" w:color="000000"/>
              <w:right w:val="single" w:sz="5" w:space="0" w:color="000000"/>
            </w:tcBorders>
          </w:tcPr>
          <w:p w14:paraId="1480C2AD" w14:textId="77777777" w:rsidR="001E32F6" w:rsidRDefault="001E32F6">
            <w:pPr>
              <w:spacing w:after="160"/>
              <w:ind w:left="0"/>
            </w:pPr>
          </w:p>
        </w:tc>
        <w:tc>
          <w:tcPr>
            <w:tcW w:w="0" w:type="auto"/>
            <w:vMerge/>
            <w:tcBorders>
              <w:top w:val="nil"/>
              <w:left w:val="single" w:sz="5" w:space="0" w:color="000000"/>
              <w:bottom w:val="single" w:sz="5" w:space="0" w:color="000000"/>
              <w:right w:val="single" w:sz="5" w:space="0" w:color="000000"/>
            </w:tcBorders>
          </w:tcPr>
          <w:p w14:paraId="2AB92138" w14:textId="77777777" w:rsidR="001E32F6" w:rsidRDefault="001E32F6">
            <w:pPr>
              <w:spacing w:after="160"/>
              <w:ind w:left="0"/>
            </w:pPr>
          </w:p>
        </w:tc>
      </w:tr>
      <w:tr w:rsidR="001E32F6" w14:paraId="49DE1890"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6DD48CFB" w14:textId="77777777" w:rsidR="001E32F6" w:rsidRDefault="009B5AAD">
            <w:pPr>
              <w:ind w:left="0"/>
            </w:pPr>
            <w:r>
              <w:rPr>
                <w:sz w:val="20"/>
              </w:rPr>
              <w:lastRenderedPageBreak/>
              <w:t>Additional Features</w:t>
            </w:r>
          </w:p>
        </w:tc>
        <w:tc>
          <w:tcPr>
            <w:tcW w:w="7370" w:type="dxa"/>
            <w:vMerge w:val="restart"/>
            <w:tcBorders>
              <w:top w:val="single" w:sz="5" w:space="0" w:color="000000"/>
              <w:left w:val="single" w:sz="5" w:space="0" w:color="000000"/>
              <w:bottom w:val="single" w:sz="5" w:space="0" w:color="000000"/>
              <w:right w:val="single" w:sz="5" w:space="0" w:color="000000"/>
            </w:tcBorders>
            <w:vAlign w:val="center"/>
          </w:tcPr>
          <w:p w14:paraId="081DEE7A" w14:textId="004CC854" w:rsidR="00621841" w:rsidRPr="00621841" w:rsidRDefault="00621841" w:rsidP="00621841">
            <w:pPr>
              <w:spacing w:before="100" w:beforeAutospacing="1" w:after="100" w:afterAutospacing="1"/>
              <w:ind w:left="0"/>
              <w:rPr>
                <w:rFonts w:ascii="Times New Roman" w:eastAsia="Times New Roman" w:hAnsi="Times New Roman" w:cs="Times New Roman"/>
                <w:color w:val="auto"/>
                <w:szCs w:val="24"/>
                <w:lang w:val="en-US" w:eastAsia="en-US"/>
              </w:rPr>
            </w:pPr>
            <w:r w:rsidRPr="00621841">
              <w:rPr>
                <w:rFonts w:ascii="Times New Roman" w:eastAsia="Times New Roman" w:hAnsi="Symbol" w:cs="Times New Roman"/>
                <w:color w:val="auto"/>
                <w:szCs w:val="24"/>
                <w:lang w:val="en-US" w:eastAsia="en-US"/>
              </w:rPr>
              <w:t></w:t>
            </w:r>
            <w:r w:rsidRPr="00621841">
              <w:rPr>
                <w:rFonts w:ascii="Times New Roman" w:eastAsia="Times New Roman" w:hAnsi="Times New Roman" w:cs="Times New Roman"/>
                <w:color w:val="auto"/>
                <w:szCs w:val="24"/>
                <w:lang w:val="en-US" w:eastAsia="en-US"/>
              </w:rPr>
              <w:t xml:space="preserve"> </w:t>
            </w:r>
            <w:r w:rsidRPr="00621841">
              <w:rPr>
                <w:rFonts w:ascii="Times New Roman" w:eastAsia="Times New Roman" w:hAnsi="Times New Roman" w:cs="Times New Roman"/>
                <w:b/>
                <w:bCs/>
                <w:color w:val="auto"/>
                <w:szCs w:val="24"/>
                <w:lang w:val="en-US" w:eastAsia="en-US"/>
              </w:rPr>
              <w:t>Event Countdown Timer</w:t>
            </w:r>
            <w:r w:rsidRPr="00621841">
              <w:rPr>
                <w:rFonts w:ascii="Times New Roman" w:eastAsia="Times New Roman" w:hAnsi="Times New Roman" w:cs="Times New Roman"/>
                <w:color w:val="auto"/>
                <w:szCs w:val="24"/>
                <w:lang w:val="en-US" w:eastAsia="en-US"/>
              </w:rPr>
              <w:t>:</w:t>
            </w:r>
          </w:p>
          <w:p w14:paraId="7F526B46" w14:textId="77777777" w:rsidR="00621841" w:rsidRPr="00621841" w:rsidRDefault="00621841" w:rsidP="00417AB3">
            <w:pPr>
              <w:numPr>
                <w:ilvl w:val="0"/>
                <w:numId w:val="24"/>
              </w:numPr>
              <w:spacing w:before="100" w:beforeAutospacing="1" w:after="100" w:afterAutospacing="1"/>
              <w:rPr>
                <w:rFonts w:ascii="Times New Roman" w:eastAsia="Times New Roman" w:hAnsi="Times New Roman" w:cs="Times New Roman"/>
                <w:color w:val="auto"/>
                <w:szCs w:val="24"/>
                <w:lang w:val="en-US" w:eastAsia="en-US"/>
              </w:rPr>
            </w:pPr>
            <w:r w:rsidRPr="00621841">
              <w:rPr>
                <w:rFonts w:ascii="Times New Roman" w:eastAsia="Times New Roman" w:hAnsi="Times New Roman" w:cs="Times New Roman"/>
                <w:color w:val="auto"/>
                <w:szCs w:val="24"/>
                <w:lang w:val="en-US" w:eastAsia="en-US"/>
              </w:rPr>
              <w:t>Display a countdown to upcoming events on user dashboards and event pages, creating excitement and urgency.</w:t>
            </w:r>
          </w:p>
          <w:p w14:paraId="17EA5C09" w14:textId="1CADDE5D" w:rsidR="00621841" w:rsidRPr="00621841" w:rsidRDefault="00621841" w:rsidP="00621841">
            <w:pPr>
              <w:spacing w:before="100" w:beforeAutospacing="1" w:after="100" w:afterAutospacing="1"/>
              <w:ind w:left="0"/>
              <w:rPr>
                <w:rFonts w:ascii="Times New Roman" w:eastAsia="Times New Roman" w:hAnsi="Times New Roman" w:cs="Times New Roman"/>
                <w:color w:val="auto"/>
                <w:szCs w:val="24"/>
                <w:lang w:val="en-US" w:eastAsia="en-US"/>
              </w:rPr>
            </w:pPr>
            <w:r w:rsidRPr="00621841">
              <w:rPr>
                <w:rFonts w:ascii="Times New Roman" w:eastAsia="Times New Roman" w:hAnsi="Symbol" w:cs="Times New Roman"/>
                <w:color w:val="auto"/>
                <w:szCs w:val="24"/>
                <w:lang w:val="en-US" w:eastAsia="en-US"/>
              </w:rPr>
              <w:t></w:t>
            </w:r>
            <w:r w:rsidRPr="00621841">
              <w:rPr>
                <w:rFonts w:ascii="Times New Roman" w:eastAsia="Times New Roman" w:hAnsi="Times New Roman" w:cs="Times New Roman"/>
                <w:color w:val="auto"/>
                <w:szCs w:val="24"/>
                <w:lang w:val="en-US" w:eastAsia="en-US"/>
              </w:rPr>
              <w:t xml:space="preserve"> </w:t>
            </w:r>
            <w:r w:rsidRPr="00621841">
              <w:rPr>
                <w:rFonts w:ascii="Times New Roman" w:eastAsia="Times New Roman" w:hAnsi="Times New Roman" w:cs="Times New Roman"/>
                <w:b/>
                <w:bCs/>
                <w:color w:val="auto"/>
                <w:szCs w:val="24"/>
                <w:lang w:val="en-US" w:eastAsia="en-US"/>
              </w:rPr>
              <w:t>Email and SMS Notifications</w:t>
            </w:r>
            <w:r w:rsidRPr="00621841">
              <w:rPr>
                <w:rFonts w:ascii="Times New Roman" w:eastAsia="Times New Roman" w:hAnsi="Times New Roman" w:cs="Times New Roman"/>
                <w:color w:val="auto"/>
                <w:szCs w:val="24"/>
                <w:lang w:val="en-US" w:eastAsia="en-US"/>
              </w:rPr>
              <w:t>:</w:t>
            </w:r>
          </w:p>
          <w:p w14:paraId="14D985A3" w14:textId="77777777" w:rsidR="00621841" w:rsidRPr="00621841" w:rsidRDefault="00621841" w:rsidP="00417AB3">
            <w:pPr>
              <w:numPr>
                <w:ilvl w:val="0"/>
                <w:numId w:val="25"/>
              </w:numPr>
              <w:spacing w:before="100" w:beforeAutospacing="1" w:after="100" w:afterAutospacing="1"/>
              <w:rPr>
                <w:rFonts w:ascii="Times New Roman" w:eastAsia="Times New Roman" w:hAnsi="Times New Roman" w:cs="Times New Roman"/>
                <w:color w:val="auto"/>
                <w:szCs w:val="24"/>
                <w:lang w:val="en-US" w:eastAsia="en-US"/>
              </w:rPr>
            </w:pPr>
            <w:r w:rsidRPr="00621841">
              <w:rPr>
                <w:rFonts w:ascii="Times New Roman" w:eastAsia="Times New Roman" w:hAnsi="Times New Roman" w:cs="Times New Roman"/>
                <w:color w:val="auto"/>
                <w:szCs w:val="24"/>
                <w:lang w:val="en-US" w:eastAsia="en-US"/>
              </w:rPr>
              <w:t>Provide options for users to receive event updates and reminders via email or SMS for greater accessibility.</w:t>
            </w:r>
          </w:p>
          <w:p w14:paraId="77E872D0" w14:textId="553850D4" w:rsidR="00621841" w:rsidRPr="00621841" w:rsidRDefault="00621841" w:rsidP="00621841">
            <w:pPr>
              <w:spacing w:before="100" w:beforeAutospacing="1" w:after="100" w:afterAutospacing="1"/>
              <w:ind w:left="0"/>
              <w:rPr>
                <w:rFonts w:ascii="Times New Roman" w:eastAsia="Times New Roman" w:hAnsi="Times New Roman" w:cs="Times New Roman"/>
                <w:color w:val="auto"/>
                <w:szCs w:val="24"/>
                <w:lang w:val="en-US" w:eastAsia="en-US"/>
              </w:rPr>
            </w:pPr>
            <w:r w:rsidRPr="00621841">
              <w:rPr>
                <w:rFonts w:ascii="Times New Roman" w:eastAsia="Times New Roman" w:hAnsi="Symbol" w:cs="Times New Roman"/>
                <w:color w:val="auto"/>
                <w:szCs w:val="24"/>
                <w:lang w:val="en-US" w:eastAsia="en-US"/>
              </w:rPr>
              <w:t></w:t>
            </w:r>
            <w:r w:rsidRPr="00621841">
              <w:rPr>
                <w:rFonts w:ascii="Times New Roman" w:eastAsia="Times New Roman" w:hAnsi="Times New Roman" w:cs="Times New Roman"/>
                <w:color w:val="auto"/>
                <w:szCs w:val="24"/>
                <w:lang w:val="en-US" w:eastAsia="en-US"/>
              </w:rPr>
              <w:t xml:space="preserve"> </w:t>
            </w:r>
            <w:r w:rsidRPr="00621841">
              <w:rPr>
                <w:rFonts w:ascii="Times New Roman" w:eastAsia="Times New Roman" w:hAnsi="Times New Roman" w:cs="Times New Roman"/>
                <w:b/>
                <w:bCs/>
                <w:color w:val="auto"/>
                <w:szCs w:val="24"/>
                <w:lang w:val="en-US" w:eastAsia="en-US"/>
              </w:rPr>
              <w:t>Virtual Event Support</w:t>
            </w:r>
            <w:r w:rsidRPr="00621841">
              <w:rPr>
                <w:rFonts w:ascii="Times New Roman" w:eastAsia="Times New Roman" w:hAnsi="Times New Roman" w:cs="Times New Roman"/>
                <w:color w:val="auto"/>
                <w:szCs w:val="24"/>
                <w:lang w:val="en-US" w:eastAsia="en-US"/>
              </w:rPr>
              <w:t>:</w:t>
            </w:r>
          </w:p>
          <w:p w14:paraId="2B898309" w14:textId="77777777" w:rsidR="00621841" w:rsidRPr="00621841" w:rsidRDefault="00621841" w:rsidP="00417AB3">
            <w:pPr>
              <w:numPr>
                <w:ilvl w:val="0"/>
                <w:numId w:val="26"/>
              </w:numPr>
              <w:spacing w:before="100" w:beforeAutospacing="1" w:after="100" w:afterAutospacing="1"/>
              <w:rPr>
                <w:rFonts w:ascii="Times New Roman" w:eastAsia="Times New Roman" w:hAnsi="Times New Roman" w:cs="Times New Roman"/>
                <w:color w:val="auto"/>
                <w:szCs w:val="24"/>
                <w:lang w:val="en-US" w:eastAsia="en-US"/>
              </w:rPr>
            </w:pPr>
            <w:r w:rsidRPr="00621841">
              <w:rPr>
                <w:rFonts w:ascii="Times New Roman" w:eastAsia="Times New Roman" w:hAnsi="Times New Roman" w:cs="Times New Roman"/>
                <w:color w:val="auto"/>
                <w:szCs w:val="24"/>
                <w:lang w:val="en-US" w:eastAsia="en-US"/>
              </w:rPr>
              <w:lastRenderedPageBreak/>
              <w:t>Integrate video conferencing tools (e.g., Zoom, Microsoft Teams) for hybrid or fully virtual events, including automatic link generation for online meetings.</w:t>
            </w:r>
          </w:p>
          <w:p w14:paraId="5574B248" w14:textId="6C81C255" w:rsidR="00621841" w:rsidRPr="00621841" w:rsidRDefault="00621841" w:rsidP="00621841">
            <w:pPr>
              <w:spacing w:before="100" w:beforeAutospacing="1" w:after="100" w:afterAutospacing="1"/>
              <w:ind w:left="0"/>
              <w:rPr>
                <w:rFonts w:ascii="Times New Roman" w:eastAsia="Times New Roman" w:hAnsi="Times New Roman" w:cs="Times New Roman"/>
                <w:color w:val="auto"/>
                <w:szCs w:val="24"/>
                <w:lang w:val="en-US" w:eastAsia="en-US"/>
              </w:rPr>
            </w:pPr>
            <w:r w:rsidRPr="00621841">
              <w:rPr>
                <w:rFonts w:ascii="Times New Roman" w:eastAsia="Times New Roman" w:hAnsi="Symbol" w:cs="Times New Roman"/>
                <w:color w:val="auto"/>
                <w:szCs w:val="24"/>
                <w:lang w:val="en-US" w:eastAsia="en-US"/>
              </w:rPr>
              <w:t></w:t>
            </w:r>
            <w:r w:rsidRPr="00621841">
              <w:rPr>
                <w:rFonts w:ascii="Times New Roman" w:eastAsia="Times New Roman" w:hAnsi="Times New Roman" w:cs="Times New Roman"/>
                <w:color w:val="auto"/>
                <w:szCs w:val="24"/>
                <w:lang w:val="en-US" w:eastAsia="en-US"/>
              </w:rPr>
              <w:t xml:space="preserve"> </w:t>
            </w:r>
            <w:r w:rsidRPr="00621841">
              <w:rPr>
                <w:rFonts w:ascii="Times New Roman" w:eastAsia="Times New Roman" w:hAnsi="Times New Roman" w:cs="Times New Roman"/>
                <w:b/>
                <w:bCs/>
                <w:color w:val="auto"/>
                <w:szCs w:val="24"/>
                <w:lang w:val="en-US" w:eastAsia="en-US"/>
              </w:rPr>
              <w:t>Interactive Event Maps</w:t>
            </w:r>
            <w:r w:rsidRPr="00621841">
              <w:rPr>
                <w:rFonts w:ascii="Times New Roman" w:eastAsia="Times New Roman" w:hAnsi="Times New Roman" w:cs="Times New Roman"/>
                <w:color w:val="auto"/>
                <w:szCs w:val="24"/>
                <w:lang w:val="en-US" w:eastAsia="en-US"/>
              </w:rPr>
              <w:t>:</w:t>
            </w:r>
          </w:p>
          <w:p w14:paraId="78E84EF7" w14:textId="77777777" w:rsidR="00621841" w:rsidRPr="00621841" w:rsidRDefault="00621841" w:rsidP="00417AB3">
            <w:pPr>
              <w:numPr>
                <w:ilvl w:val="0"/>
                <w:numId w:val="27"/>
              </w:numPr>
              <w:spacing w:before="100" w:beforeAutospacing="1" w:after="100" w:afterAutospacing="1"/>
              <w:rPr>
                <w:rFonts w:ascii="Times New Roman" w:eastAsia="Times New Roman" w:hAnsi="Times New Roman" w:cs="Times New Roman"/>
                <w:color w:val="auto"/>
                <w:szCs w:val="24"/>
                <w:lang w:val="en-US" w:eastAsia="en-US"/>
              </w:rPr>
            </w:pPr>
            <w:r w:rsidRPr="00621841">
              <w:rPr>
                <w:rFonts w:ascii="Times New Roman" w:eastAsia="Times New Roman" w:hAnsi="Times New Roman" w:cs="Times New Roman"/>
                <w:color w:val="auto"/>
                <w:szCs w:val="24"/>
                <w:lang w:val="en-US" w:eastAsia="en-US"/>
              </w:rPr>
              <w:t>Include interactive maps for large events, helping attendees navigate venues and locate specific sessions or activities.</w:t>
            </w:r>
          </w:p>
          <w:p w14:paraId="032A5FA2" w14:textId="4909379B" w:rsidR="00621841" w:rsidRPr="00621841" w:rsidRDefault="00621841" w:rsidP="00621841">
            <w:pPr>
              <w:spacing w:before="100" w:beforeAutospacing="1" w:after="100" w:afterAutospacing="1"/>
              <w:ind w:left="0"/>
              <w:rPr>
                <w:rFonts w:ascii="Times New Roman" w:eastAsia="Times New Roman" w:hAnsi="Times New Roman" w:cs="Times New Roman"/>
                <w:color w:val="auto"/>
                <w:szCs w:val="24"/>
                <w:lang w:val="en-US" w:eastAsia="en-US"/>
              </w:rPr>
            </w:pPr>
            <w:r w:rsidRPr="00621841">
              <w:rPr>
                <w:rFonts w:ascii="Times New Roman" w:eastAsia="Times New Roman" w:hAnsi="Symbol" w:cs="Times New Roman"/>
                <w:color w:val="auto"/>
                <w:szCs w:val="24"/>
                <w:lang w:val="en-US" w:eastAsia="en-US"/>
              </w:rPr>
              <w:t></w:t>
            </w:r>
            <w:r w:rsidRPr="00621841">
              <w:rPr>
                <w:rFonts w:ascii="Times New Roman" w:eastAsia="Times New Roman" w:hAnsi="Times New Roman" w:cs="Times New Roman"/>
                <w:color w:val="auto"/>
                <w:szCs w:val="24"/>
                <w:lang w:val="en-US" w:eastAsia="en-US"/>
              </w:rPr>
              <w:t xml:space="preserve"> </w:t>
            </w:r>
            <w:r w:rsidRPr="00621841">
              <w:rPr>
                <w:rFonts w:ascii="Times New Roman" w:eastAsia="Times New Roman" w:hAnsi="Times New Roman" w:cs="Times New Roman"/>
                <w:b/>
                <w:bCs/>
                <w:color w:val="auto"/>
                <w:szCs w:val="24"/>
                <w:lang w:val="en-US" w:eastAsia="en-US"/>
              </w:rPr>
              <w:t>Integration with Project Management Tools</w:t>
            </w:r>
            <w:r w:rsidRPr="00621841">
              <w:rPr>
                <w:rFonts w:ascii="Times New Roman" w:eastAsia="Times New Roman" w:hAnsi="Times New Roman" w:cs="Times New Roman"/>
                <w:color w:val="auto"/>
                <w:szCs w:val="24"/>
                <w:lang w:val="en-US" w:eastAsia="en-US"/>
              </w:rPr>
              <w:t>:</w:t>
            </w:r>
          </w:p>
          <w:p w14:paraId="0BA36DBF" w14:textId="77777777" w:rsidR="00621841" w:rsidRPr="00621841" w:rsidRDefault="00621841" w:rsidP="00417AB3">
            <w:pPr>
              <w:numPr>
                <w:ilvl w:val="0"/>
                <w:numId w:val="28"/>
              </w:numPr>
              <w:spacing w:before="100" w:beforeAutospacing="1" w:after="100" w:afterAutospacing="1"/>
              <w:rPr>
                <w:rFonts w:ascii="Times New Roman" w:eastAsia="Times New Roman" w:hAnsi="Times New Roman" w:cs="Times New Roman"/>
                <w:color w:val="auto"/>
                <w:szCs w:val="24"/>
                <w:lang w:val="en-US" w:eastAsia="en-US"/>
              </w:rPr>
            </w:pPr>
            <w:r w:rsidRPr="00621841">
              <w:rPr>
                <w:rFonts w:ascii="Times New Roman" w:eastAsia="Times New Roman" w:hAnsi="Times New Roman" w:cs="Times New Roman"/>
                <w:color w:val="auto"/>
                <w:szCs w:val="24"/>
                <w:lang w:val="en-US" w:eastAsia="en-US"/>
              </w:rPr>
              <w:t>Connect with project management platforms (e.g., Trello, Asana) for comprehensive event planning, task tracking, and team collaboration.</w:t>
            </w:r>
          </w:p>
          <w:p w14:paraId="17B5EC18" w14:textId="01A7118D" w:rsidR="00621841" w:rsidRPr="00621841" w:rsidRDefault="00621841" w:rsidP="00621841">
            <w:pPr>
              <w:spacing w:before="100" w:beforeAutospacing="1" w:after="100" w:afterAutospacing="1"/>
              <w:ind w:left="0"/>
              <w:rPr>
                <w:rFonts w:ascii="Times New Roman" w:eastAsia="Times New Roman" w:hAnsi="Times New Roman" w:cs="Times New Roman"/>
                <w:color w:val="auto"/>
                <w:szCs w:val="24"/>
                <w:lang w:val="en-US" w:eastAsia="en-US"/>
              </w:rPr>
            </w:pPr>
            <w:r w:rsidRPr="00621841">
              <w:rPr>
                <w:rFonts w:ascii="Times New Roman" w:eastAsia="Times New Roman" w:hAnsi="Symbol" w:cs="Times New Roman"/>
                <w:color w:val="auto"/>
                <w:szCs w:val="24"/>
                <w:lang w:val="en-US" w:eastAsia="en-US"/>
              </w:rPr>
              <w:t></w:t>
            </w:r>
            <w:r w:rsidRPr="00621841">
              <w:rPr>
                <w:rFonts w:ascii="Times New Roman" w:eastAsia="Times New Roman" w:hAnsi="Times New Roman" w:cs="Times New Roman"/>
                <w:color w:val="auto"/>
                <w:szCs w:val="24"/>
                <w:lang w:val="en-US" w:eastAsia="en-US"/>
              </w:rPr>
              <w:t xml:space="preserve"> </w:t>
            </w:r>
            <w:r w:rsidRPr="00621841">
              <w:rPr>
                <w:rFonts w:ascii="Times New Roman" w:eastAsia="Times New Roman" w:hAnsi="Times New Roman" w:cs="Times New Roman"/>
                <w:b/>
                <w:bCs/>
                <w:color w:val="auto"/>
                <w:szCs w:val="24"/>
                <w:lang w:val="en-US" w:eastAsia="en-US"/>
              </w:rPr>
              <w:t>Customizable Event Templates</w:t>
            </w:r>
            <w:r w:rsidRPr="00621841">
              <w:rPr>
                <w:rFonts w:ascii="Times New Roman" w:eastAsia="Times New Roman" w:hAnsi="Times New Roman" w:cs="Times New Roman"/>
                <w:color w:val="auto"/>
                <w:szCs w:val="24"/>
                <w:lang w:val="en-US" w:eastAsia="en-US"/>
              </w:rPr>
              <w:t>:</w:t>
            </w:r>
          </w:p>
          <w:p w14:paraId="392F0590" w14:textId="77777777" w:rsidR="00621841" w:rsidRPr="00621841" w:rsidRDefault="00621841" w:rsidP="00417AB3">
            <w:pPr>
              <w:numPr>
                <w:ilvl w:val="0"/>
                <w:numId w:val="29"/>
              </w:numPr>
              <w:spacing w:before="100" w:beforeAutospacing="1" w:after="100" w:afterAutospacing="1"/>
              <w:rPr>
                <w:rFonts w:ascii="Times New Roman" w:eastAsia="Times New Roman" w:hAnsi="Times New Roman" w:cs="Times New Roman"/>
                <w:color w:val="auto"/>
                <w:szCs w:val="24"/>
                <w:lang w:val="en-US" w:eastAsia="en-US"/>
              </w:rPr>
            </w:pPr>
            <w:r w:rsidRPr="00621841">
              <w:rPr>
                <w:rFonts w:ascii="Times New Roman" w:eastAsia="Times New Roman" w:hAnsi="Times New Roman" w:cs="Times New Roman"/>
                <w:color w:val="auto"/>
                <w:szCs w:val="24"/>
                <w:lang w:val="en-US" w:eastAsia="en-US"/>
              </w:rPr>
              <w:t>Offer templates for different types of events (e.g., workshops, seminars) that users can customize, saving time in the planning process.</w:t>
            </w:r>
          </w:p>
          <w:p w14:paraId="5BF54063" w14:textId="0158F258" w:rsidR="00621841" w:rsidRPr="00621841" w:rsidRDefault="00621841" w:rsidP="00621841">
            <w:pPr>
              <w:spacing w:before="100" w:beforeAutospacing="1" w:after="100" w:afterAutospacing="1"/>
              <w:ind w:left="0"/>
              <w:rPr>
                <w:rFonts w:ascii="Times New Roman" w:eastAsia="Times New Roman" w:hAnsi="Times New Roman" w:cs="Times New Roman"/>
                <w:color w:val="auto"/>
                <w:szCs w:val="24"/>
                <w:lang w:val="en-US" w:eastAsia="en-US"/>
              </w:rPr>
            </w:pPr>
            <w:r w:rsidRPr="00621841">
              <w:rPr>
                <w:rFonts w:ascii="Times New Roman" w:eastAsia="Times New Roman" w:hAnsi="Symbol" w:cs="Times New Roman"/>
                <w:color w:val="auto"/>
                <w:szCs w:val="24"/>
                <w:lang w:val="en-US" w:eastAsia="en-US"/>
              </w:rPr>
              <w:t></w:t>
            </w:r>
            <w:r w:rsidRPr="00621841">
              <w:rPr>
                <w:rFonts w:ascii="Times New Roman" w:eastAsia="Times New Roman" w:hAnsi="Times New Roman" w:cs="Times New Roman"/>
                <w:color w:val="auto"/>
                <w:szCs w:val="24"/>
                <w:lang w:val="en-US" w:eastAsia="en-US"/>
              </w:rPr>
              <w:t xml:space="preserve"> </w:t>
            </w:r>
            <w:r w:rsidRPr="00621841">
              <w:rPr>
                <w:rFonts w:ascii="Times New Roman" w:eastAsia="Times New Roman" w:hAnsi="Times New Roman" w:cs="Times New Roman"/>
                <w:b/>
                <w:bCs/>
                <w:color w:val="auto"/>
                <w:szCs w:val="24"/>
                <w:lang w:val="en-US" w:eastAsia="en-US"/>
              </w:rPr>
              <w:t>Networking Features</w:t>
            </w:r>
            <w:r w:rsidRPr="00621841">
              <w:rPr>
                <w:rFonts w:ascii="Times New Roman" w:eastAsia="Times New Roman" w:hAnsi="Times New Roman" w:cs="Times New Roman"/>
                <w:color w:val="auto"/>
                <w:szCs w:val="24"/>
                <w:lang w:val="en-US" w:eastAsia="en-US"/>
              </w:rPr>
              <w:t>:</w:t>
            </w:r>
          </w:p>
          <w:p w14:paraId="6AB3FAAB" w14:textId="77777777" w:rsidR="00621841" w:rsidRPr="00621841" w:rsidRDefault="00621841" w:rsidP="00417AB3">
            <w:pPr>
              <w:numPr>
                <w:ilvl w:val="0"/>
                <w:numId w:val="30"/>
              </w:numPr>
              <w:spacing w:before="100" w:beforeAutospacing="1" w:after="100" w:afterAutospacing="1"/>
              <w:rPr>
                <w:rFonts w:ascii="Times New Roman" w:eastAsia="Times New Roman" w:hAnsi="Times New Roman" w:cs="Times New Roman"/>
                <w:color w:val="auto"/>
                <w:szCs w:val="24"/>
                <w:lang w:val="en-US" w:eastAsia="en-US"/>
              </w:rPr>
            </w:pPr>
            <w:r w:rsidRPr="00621841">
              <w:rPr>
                <w:rFonts w:ascii="Times New Roman" w:eastAsia="Times New Roman" w:hAnsi="Times New Roman" w:cs="Times New Roman"/>
                <w:color w:val="auto"/>
                <w:szCs w:val="24"/>
                <w:lang w:val="en-US" w:eastAsia="en-US"/>
              </w:rPr>
              <w:t>Enable attendees to connect with one another before, during, and after events, fostering networking opportunities (e.g., chat functions, participant directories).</w:t>
            </w:r>
          </w:p>
          <w:p w14:paraId="15A450C2" w14:textId="4C55BC36" w:rsidR="00621841" w:rsidRPr="00621841" w:rsidRDefault="00621841" w:rsidP="00621841">
            <w:pPr>
              <w:spacing w:before="100" w:beforeAutospacing="1" w:after="100" w:afterAutospacing="1"/>
              <w:ind w:left="0"/>
              <w:rPr>
                <w:rFonts w:ascii="Times New Roman" w:eastAsia="Times New Roman" w:hAnsi="Times New Roman" w:cs="Times New Roman"/>
                <w:color w:val="auto"/>
                <w:szCs w:val="24"/>
                <w:lang w:val="en-US" w:eastAsia="en-US"/>
              </w:rPr>
            </w:pPr>
            <w:r w:rsidRPr="00621841">
              <w:rPr>
                <w:rFonts w:ascii="Times New Roman" w:eastAsia="Times New Roman" w:hAnsi="Symbol" w:cs="Times New Roman"/>
                <w:color w:val="auto"/>
                <w:szCs w:val="24"/>
                <w:lang w:val="en-US" w:eastAsia="en-US"/>
              </w:rPr>
              <w:t></w:t>
            </w:r>
            <w:r w:rsidRPr="00621841">
              <w:rPr>
                <w:rFonts w:ascii="Times New Roman" w:eastAsia="Times New Roman" w:hAnsi="Times New Roman" w:cs="Times New Roman"/>
                <w:color w:val="auto"/>
                <w:szCs w:val="24"/>
                <w:lang w:val="en-US" w:eastAsia="en-US"/>
              </w:rPr>
              <w:t xml:space="preserve"> </w:t>
            </w:r>
            <w:r w:rsidRPr="00621841">
              <w:rPr>
                <w:rFonts w:ascii="Times New Roman" w:eastAsia="Times New Roman" w:hAnsi="Times New Roman" w:cs="Times New Roman"/>
                <w:b/>
                <w:bCs/>
                <w:color w:val="auto"/>
                <w:szCs w:val="24"/>
                <w:lang w:val="en-US" w:eastAsia="en-US"/>
              </w:rPr>
              <w:t>Gamification Elements</w:t>
            </w:r>
            <w:r w:rsidRPr="00621841">
              <w:rPr>
                <w:rFonts w:ascii="Times New Roman" w:eastAsia="Times New Roman" w:hAnsi="Times New Roman" w:cs="Times New Roman"/>
                <w:color w:val="auto"/>
                <w:szCs w:val="24"/>
                <w:lang w:val="en-US" w:eastAsia="en-US"/>
              </w:rPr>
              <w:t>:</w:t>
            </w:r>
          </w:p>
          <w:p w14:paraId="5BBAE5C3" w14:textId="77777777" w:rsidR="00621841" w:rsidRPr="00621841" w:rsidRDefault="00621841" w:rsidP="00417AB3">
            <w:pPr>
              <w:numPr>
                <w:ilvl w:val="0"/>
                <w:numId w:val="31"/>
              </w:numPr>
              <w:spacing w:before="100" w:beforeAutospacing="1" w:after="100" w:afterAutospacing="1"/>
              <w:rPr>
                <w:rFonts w:ascii="Times New Roman" w:eastAsia="Times New Roman" w:hAnsi="Times New Roman" w:cs="Times New Roman"/>
                <w:color w:val="auto"/>
                <w:szCs w:val="24"/>
                <w:lang w:val="en-US" w:eastAsia="en-US"/>
              </w:rPr>
            </w:pPr>
            <w:r w:rsidRPr="00621841">
              <w:rPr>
                <w:rFonts w:ascii="Times New Roman" w:eastAsia="Times New Roman" w:hAnsi="Times New Roman" w:cs="Times New Roman"/>
                <w:color w:val="auto"/>
                <w:szCs w:val="24"/>
                <w:lang w:val="en-US" w:eastAsia="en-US"/>
              </w:rPr>
              <w:t>Introduce gamification features, such as earning points for attending events or completing feedback surveys, which can be redeemed for rewards or recognition.</w:t>
            </w:r>
          </w:p>
          <w:p w14:paraId="2C0D4807" w14:textId="10224955" w:rsidR="00621841" w:rsidRPr="00621841" w:rsidRDefault="00621841" w:rsidP="00621841">
            <w:pPr>
              <w:spacing w:before="100" w:beforeAutospacing="1" w:after="100" w:afterAutospacing="1"/>
              <w:ind w:left="0"/>
              <w:rPr>
                <w:rFonts w:ascii="Times New Roman" w:eastAsia="Times New Roman" w:hAnsi="Times New Roman" w:cs="Times New Roman"/>
                <w:color w:val="auto"/>
                <w:szCs w:val="24"/>
                <w:lang w:val="en-US" w:eastAsia="en-US"/>
              </w:rPr>
            </w:pPr>
            <w:r w:rsidRPr="00621841">
              <w:rPr>
                <w:rFonts w:ascii="Times New Roman" w:eastAsia="Times New Roman" w:hAnsi="Symbol" w:cs="Times New Roman"/>
                <w:color w:val="auto"/>
                <w:szCs w:val="24"/>
                <w:lang w:val="en-US" w:eastAsia="en-US"/>
              </w:rPr>
              <w:t></w:t>
            </w:r>
            <w:r w:rsidRPr="00621841">
              <w:rPr>
                <w:rFonts w:ascii="Times New Roman" w:eastAsia="Times New Roman" w:hAnsi="Times New Roman" w:cs="Times New Roman"/>
                <w:color w:val="auto"/>
                <w:szCs w:val="24"/>
                <w:lang w:val="en-US" w:eastAsia="en-US"/>
              </w:rPr>
              <w:t xml:space="preserve"> </w:t>
            </w:r>
            <w:r w:rsidRPr="00621841">
              <w:rPr>
                <w:rFonts w:ascii="Times New Roman" w:eastAsia="Times New Roman" w:hAnsi="Times New Roman" w:cs="Times New Roman"/>
                <w:b/>
                <w:bCs/>
                <w:color w:val="auto"/>
                <w:szCs w:val="24"/>
                <w:lang w:val="en-US" w:eastAsia="en-US"/>
              </w:rPr>
              <w:t>Accessibility Features</w:t>
            </w:r>
            <w:r w:rsidRPr="00621841">
              <w:rPr>
                <w:rFonts w:ascii="Times New Roman" w:eastAsia="Times New Roman" w:hAnsi="Times New Roman" w:cs="Times New Roman"/>
                <w:color w:val="auto"/>
                <w:szCs w:val="24"/>
                <w:lang w:val="en-US" w:eastAsia="en-US"/>
              </w:rPr>
              <w:t>:</w:t>
            </w:r>
          </w:p>
          <w:p w14:paraId="1490F463" w14:textId="77777777" w:rsidR="00621841" w:rsidRPr="00621841" w:rsidRDefault="00621841" w:rsidP="00417AB3">
            <w:pPr>
              <w:numPr>
                <w:ilvl w:val="0"/>
                <w:numId w:val="32"/>
              </w:numPr>
              <w:spacing w:before="100" w:beforeAutospacing="1" w:after="100" w:afterAutospacing="1"/>
              <w:rPr>
                <w:rFonts w:ascii="Times New Roman" w:eastAsia="Times New Roman" w:hAnsi="Times New Roman" w:cs="Times New Roman"/>
                <w:color w:val="auto"/>
                <w:szCs w:val="24"/>
                <w:lang w:val="en-US" w:eastAsia="en-US"/>
              </w:rPr>
            </w:pPr>
            <w:r w:rsidRPr="00621841">
              <w:rPr>
                <w:rFonts w:ascii="Times New Roman" w:eastAsia="Times New Roman" w:hAnsi="Times New Roman" w:cs="Times New Roman"/>
                <w:color w:val="auto"/>
                <w:szCs w:val="24"/>
                <w:lang w:val="en-US" w:eastAsia="en-US"/>
              </w:rPr>
              <w:t>Offer features like sign language interpretation or captioning for virtual events to ensure inclusivity for all participants.</w:t>
            </w:r>
          </w:p>
          <w:p w14:paraId="17FC2427" w14:textId="0E6407B7" w:rsidR="00621841" w:rsidRPr="00621841" w:rsidRDefault="00621841" w:rsidP="00621841">
            <w:pPr>
              <w:spacing w:before="100" w:beforeAutospacing="1" w:after="100" w:afterAutospacing="1"/>
              <w:ind w:left="0"/>
              <w:rPr>
                <w:rFonts w:ascii="Times New Roman" w:eastAsia="Times New Roman" w:hAnsi="Times New Roman" w:cs="Times New Roman"/>
                <w:color w:val="auto"/>
                <w:szCs w:val="24"/>
                <w:lang w:val="en-US" w:eastAsia="en-US"/>
              </w:rPr>
            </w:pPr>
            <w:r w:rsidRPr="00621841">
              <w:rPr>
                <w:rFonts w:ascii="Times New Roman" w:eastAsia="Times New Roman" w:hAnsi="Symbol" w:cs="Times New Roman"/>
                <w:color w:val="auto"/>
                <w:szCs w:val="24"/>
                <w:lang w:val="en-US" w:eastAsia="en-US"/>
              </w:rPr>
              <w:t></w:t>
            </w:r>
            <w:r w:rsidRPr="00621841">
              <w:rPr>
                <w:rFonts w:ascii="Times New Roman" w:eastAsia="Times New Roman" w:hAnsi="Times New Roman" w:cs="Times New Roman"/>
                <w:color w:val="auto"/>
                <w:szCs w:val="24"/>
                <w:lang w:val="en-US" w:eastAsia="en-US"/>
              </w:rPr>
              <w:t xml:space="preserve"> </w:t>
            </w:r>
            <w:r w:rsidRPr="00621841">
              <w:rPr>
                <w:rFonts w:ascii="Times New Roman" w:eastAsia="Times New Roman" w:hAnsi="Times New Roman" w:cs="Times New Roman"/>
                <w:b/>
                <w:bCs/>
                <w:color w:val="auto"/>
                <w:szCs w:val="24"/>
                <w:lang w:val="en-US" w:eastAsia="en-US"/>
              </w:rPr>
              <w:t>Event Sponsorship Opportunities</w:t>
            </w:r>
            <w:r w:rsidRPr="00621841">
              <w:rPr>
                <w:rFonts w:ascii="Times New Roman" w:eastAsia="Times New Roman" w:hAnsi="Times New Roman" w:cs="Times New Roman"/>
                <w:color w:val="auto"/>
                <w:szCs w:val="24"/>
                <w:lang w:val="en-US" w:eastAsia="en-US"/>
              </w:rPr>
              <w:t>:</w:t>
            </w:r>
          </w:p>
          <w:p w14:paraId="3F03A9C2" w14:textId="77777777" w:rsidR="00621841" w:rsidRPr="00621841" w:rsidRDefault="00621841" w:rsidP="00417AB3">
            <w:pPr>
              <w:numPr>
                <w:ilvl w:val="0"/>
                <w:numId w:val="33"/>
              </w:numPr>
              <w:spacing w:before="100" w:beforeAutospacing="1" w:after="100" w:afterAutospacing="1"/>
              <w:rPr>
                <w:rFonts w:ascii="Times New Roman" w:eastAsia="Times New Roman" w:hAnsi="Times New Roman" w:cs="Times New Roman"/>
                <w:color w:val="auto"/>
                <w:szCs w:val="24"/>
                <w:lang w:val="en-US" w:eastAsia="en-US"/>
              </w:rPr>
            </w:pPr>
            <w:r w:rsidRPr="00621841">
              <w:rPr>
                <w:rFonts w:ascii="Times New Roman" w:eastAsia="Times New Roman" w:hAnsi="Times New Roman" w:cs="Times New Roman"/>
                <w:color w:val="auto"/>
                <w:szCs w:val="24"/>
                <w:lang w:val="en-US" w:eastAsia="en-US"/>
              </w:rPr>
              <w:t>Create a system for local businesses or organizations to sponsor events, providing them visibility and promotional opportunities within the platform.</w:t>
            </w:r>
          </w:p>
          <w:p w14:paraId="0A945D28" w14:textId="2E88B60C" w:rsidR="00621841" w:rsidRPr="00621841" w:rsidRDefault="00621841" w:rsidP="00621841">
            <w:pPr>
              <w:spacing w:before="100" w:beforeAutospacing="1" w:after="100" w:afterAutospacing="1"/>
              <w:ind w:left="0"/>
              <w:rPr>
                <w:rFonts w:ascii="Times New Roman" w:eastAsia="Times New Roman" w:hAnsi="Times New Roman" w:cs="Times New Roman"/>
                <w:color w:val="auto"/>
                <w:szCs w:val="24"/>
                <w:lang w:val="en-US" w:eastAsia="en-US"/>
              </w:rPr>
            </w:pPr>
            <w:r w:rsidRPr="00621841">
              <w:rPr>
                <w:rFonts w:ascii="Times New Roman" w:eastAsia="Times New Roman" w:hAnsi="Symbol" w:cs="Times New Roman"/>
                <w:color w:val="auto"/>
                <w:szCs w:val="24"/>
                <w:lang w:val="en-US" w:eastAsia="en-US"/>
              </w:rPr>
              <w:t></w:t>
            </w:r>
            <w:r w:rsidRPr="00621841">
              <w:rPr>
                <w:rFonts w:ascii="Times New Roman" w:eastAsia="Times New Roman" w:hAnsi="Times New Roman" w:cs="Times New Roman"/>
                <w:color w:val="auto"/>
                <w:szCs w:val="24"/>
                <w:lang w:val="en-US" w:eastAsia="en-US"/>
              </w:rPr>
              <w:t xml:space="preserve"> </w:t>
            </w:r>
            <w:r w:rsidRPr="00621841">
              <w:rPr>
                <w:rFonts w:ascii="Times New Roman" w:eastAsia="Times New Roman" w:hAnsi="Times New Roman" w:cs="Times New Roman"/>
                <w:b/>
                <w:bCs/>
                <w:color w:val="auto"/>
                <w:szCs w:val="24"/>
                <w:lang w:val="en-US" w:eastAsia="en-US"/>
              </w:rPr>
              <w:t>Multi-Language Support</w:t>
            </w:r>
            <w:r w:rsidRPr="00621841">
              <w:rPr>
                <w:rFonts w:ascii="Times New Roman" w:eastAsia="Times New Roman" w:hAnsi="Times New Roman" w:cs="Times New Roman"/>
                <w:color w:val="auto"/>
                <w:szCs w:val="24"/>
                <w:lang w:val="en-US" w:eastAsia="en-US"/>
              </w:rPr>
              <w:t>:</w:t>
            </w:r>
          </w:p>
          <w:p w14:paraId="78C68DA9" w14:textId="77777777" w:rsidR="00621841" w:rsidRPr="00621841" w:rsidRDefault="00621841" w:rsidP="00417AB3">
            <w:pPr>
              <w:numPr>
                <w:ilvl w:val="0"/>
                <w:numId w:val="34"/>
              </w:numPr>
              <w:spacing w:before="100" w:beforeAutospacing="1" w:after="100" w:afterAutospacing="1"/>
              <w:rPr>
                <w:rFonts w:ascii="Times New Roman" w:eastAsia="Times New Roman" w:hAnsi="Times New Roman" w:cs="Times New Roman"/>
                <w:color w:val="auto"/>
                <w:szCs w:val="24"/>
                <w:lang w:val="en-US" w:eastAsia="en-US"/>
              </w:rPr>
            </w:pPr>
            <w:r w:rsidRPr="00621841">
              <w:rPr>
                <w:rFonts w:ascii="Times New Roman" w:eastAsia="Times New Roman" w:hAnsi="Times New Roman" w:cs="Times New Roman"/>
                <w:color w:val="auto"/>
                <w:szCs w:val="24"/>
                <w:lang w:val="en-US" w:eastAsia="en-US"/>
              </w:rPr>
              <w:t>Offer the platform in multiple languages to accommodate a diverse user base, ensuring all students and faculty can easily use the tool.</w:t>
            </w:r>
          </w:p>
          <w:p w14:paraId="74358D32" w14:textId="4DBCB789" w:rsidR="00621841" w:rsidRPr="00621841" w:rsidRDefault="00621841" w:rsidP="00621841">
            <w:pPr>
              <w:spacing w:before="100" w:beforeAutospacing="1" w:after="100" w:afterAutospacing="1"/>
              <w:ind w:left="0"/>
              <w:rPr>
                <w:rFonts w:ascii="Times New Roman" w:eastAsia="Times New Roman" w:hAnsi="Times New Roman" w:cs="Times New Roman"/>
                <w:color w:val="auto"/>
                <w:szCs w:val="24"/>
                <w:lang w:val="en-US" w:eastAsia="en-US"/>
              </w:rPr>
            </w:pPr>
            <w:r w:rsidRPr="00621841">
              <w:rPr>
                <w:rFonts w:ascii="Times New Roman" w:eastAsia="Times New Roman" w:hAnsi="Symbol" w:cs="Times New Roman"/>
                <w:color w:val="auto"/>
                <w:szCs w:val="24"/>
                <w:lang w:val="en-US" w:eastAsia="en-US"/>
              </w:rPr>
              <w:t></w:t>
            </w:r>
            <w:r w:rsidRPr="00621841">
              <w:rPr>
                <w:rFonts w:ascii="Times New Roman" w:eastAsia="Times New Roman" w:hAnsi="Times New Roman" w:cs="Times New Roman"/>
                <w:color w:val="auto"/>
                <w:szCs w:val="24"/>
                <w:lang w:val="en-US" w:eastAsia="en-US"/>
              </w:rPr>
              <w:t xml:space="preserve"> </w:t>
            </w:r>
            <w:r w:rsidRPr="00621841">
              <w:rPr>
                <w:rFonts w:ascii="Times New Roman" w:eastAsia="Times New Roman" w:hAnsi="Times New Roman" w:cs="Times New Roman"/>
                <w:b/>
                <w:bCs/>
                <w:color w:val="auto"/>
                <w:szCs w:val="24"/>
                <w:lang w:val="en-US" w:eastAsia="en-US"/>
              </w:rPr>
              <w:t>Event Calendar Sharing</w:t>
            </w:r>
            <w:r w:rsidRPr="00621841">
              <w:rPr>
                <w:rFonts w:ascii="Times New Roman" w:eastAsia="Times New Roman" w:hAnsi="Times New Roman" w:cs="Times New Roman"/>
                <w:color w:val="auto"/>
                <w:szCs w:val="24"/>
                <w:lang w:val="en-US" w:eastAsia="en-US"/>
              </w:rPr>
              <w:t>:</w:t>
            </w:r>
          </w:p>
          <w:p w14:paraId="45769A4B" w14:textId="77777777" w:rsidR="00621841" w:rsidRPr="00621841" w:rsidRDefault="00621841" w:rsidP="00417AB3">
            <w:pPr>
              <w:numPr>
                <w:ilvl w:val="0"/>
                <w:numId w:val="35"/>
              </w:numPr>
              <w:spacing w:before="100" w:beforeAutospacing="1" w:after="100" w:afterAutospacing="1"/>
              <w:rPr>
                <w:rFonts w:ascii="Times New Roman" w:eastAsia="Times New Roman" w:hAnsi="Times New Roman" w:cs="Times New Roman"/>
                <w:color w:val="auto"/>
                <w:szCs w:val="24"/>
                <w:lang w:val="en-US" w:eastAsia="en-US"/>
              </w:rPr>
            </w:pPr>
            <w:r w:rsidRPr="00621841">
              <w:rPr>
                <w:rFonts w:ascii="Times New Roman" w:eastAsia="Times New Roman" w:hAnsi="Times New Roman" w:cs="Times New Roman"/>
                <w:color w:val="auto"/>
                <w:szCs w:val="24"/>
                <w:lang w:val="en-US" w:eastAsia="en-US"/>
              </w:rPr>
              <w:t>Allow users to share their calendars with peers or departments to promote collaboration and avoid scheduling conflicts.</w:t>
            </w:r>
          </w:p>
          <w:p w14:paraId="720A1512" w14:textId="5BD9E00E" w:rsidR="00621841" w:rsidRPr="00621841" w:rsidRDefault="00621841" w:rsidP="00621841">
            <w:pPr>
              <w:spacing w:before="100" w:beforeAutospacing="1" w:after="100" w:afterAutospacing="1"/>
              <w:ind w:left="0"/>
              <w:rPr>
                <w:rFonts w:ascii="Times New Roman" w:eastAsia="Times New Roman" w:hAnsi="Times New Roman" w:cs="Times New Roman"/>
                <w:color w:val="auto"/>
                <w:szCs w:val="24"/>
                <w:lang w:val="en-US" w:eastAsia="en-US"/>
              </w:rPr>
            </w:pPr>
            <w:r w:rsidRPr="00621841">
              <w:rPr>
                <w:rFonts w:ascii="Times New Roman" w:eastAsia="Times New Roman" w:hAnsi="Symbol" w:cs="Times New Roman"/>
                <w:color w:val="auto"/>
                <w:szCs w:val="24"/>
                <w:lang w:val="en-US" w:eastAsia="en-US"/>
              </w:rPr>
              <w:lastRenderedPageBreak/>
              <w:t></w:t>
            </w:r>
            <w:r w:rsidRPr="00621841">
              <w:rPr>
                <w:rFonts w:ascii="Times New Roman" w:eastAsia="Times New Roman" w:hAnsi="Times New Roman" w:cs="Times New Roman"/>
                <w:color w:val="auto"/>
                <w:szCs w:val="24"/>
                <w:lang w:val="en-US" w:eastAsia="en-US"/>
              </w:rPr>
              <w:t xml:space="preserve"> </w:t>
            </w:r>
            <w:r w:rsidRPr="00621841">
              <w:rPr>
                <w:rFonts w:ascii="Times New Roman" w:eastAsia="Times New Roman" w:hAnsi="Times New Roman" w:cs="Times New Roman"/>
                <w:b/>
                <w:bCs/>
                <w:color w:val="auto"/>
                <w:szCs w:val="24"/>
                <w:lang w:val="en-US" w:eastAsia="en-US"/>
              </w:rPr>
              <w:t>Alumni Engagement Features</w:t>
            </w:r>
            <w:r w:rsidRPr="00621841">
              <w:rPr>
                <w:rFonts w:ascii="Times New Roman" w:eastAsia="Times New Roman" w:hAnsi="Times New Roman" w:cs="Times New Roman"/>
                <w:color w:val="auto"/>
                <w:szCs w:val="24"/>
                <w:lang w:val="en-US" w:eastAsia="en-US"/>
              </w:rPr>
              <w:t>:</w:t>
            </w:r>
          </w:p>
          <w:p w14:paraId="07D74DFA" w14:textId="77777777" w:rsidR="00621841" w:rsidRPr="00621841" w:rsidRDefault="00621841" w:rsidP="00417AB3">
            <w:pPr>
              <w:numPr>
                <w:ilvl w:val="0"/>
                <w:numId w:val="36"/>
              </w:numPr>
              <w:spacing w:before="100" w:beforeAutospacing="1" w:after="100" w:afterAutospacing="1"/>
              <w:rPr>
                <w:rFonts w:ascii="Times New Roman" w:eastAsia="Times New Roman" w:hAnsi="Times New Roman" w:cs="Times New Roman"/>
                <w:color w:val="auto"/>
                <w:szCs w:val="24"/>
                <w:lang w:val="en-US" w:eastAsia="en-US"/>
              </w:rPr>
            </w:pPr>
            <w:r w:rsidRPr="00621841">
              <w:rPr>
                <w:rFonts w:ascii="Times New Roman" w:eastAsia="Times New Roman" w:hAnsi="Times New Roman" w:cs="Times New Roman"/>
                <w:color w:val="auto"/>
                <w:szCs w:val="24"/>
                <w:lang w:val="en-US" w:eastAsia="en-US"/>
              </w:rPr>
              <w:t>Include options for alumni to participate in events, offering them a way to stay connected with the university and current students.</w:t>
            </w:r>
          </w:p>
          <w:p w14:paraId="69D71BCD" w14:textId="50755865" w:rsidR="00621841" w:rsidRPr="00621841" w:rsidRDefault="00621841" w:rsidP="00621841">
            <w:pPr>
              <w:spacing w:before="100" w:beforeAutospacing="1" w:after="100" w:afterAutospacing="1"/>
              <w:ind w:left="0"/>
              <w:rPr>
                <w:rFonts w:ascii="Times New Roman" w:eastAsia="Times New Roman" w:hAnsi="Times New Roman" w:cs="Times New Roman"/>
                <w:color w:val="auto"/>
                <w:szCs w:val="24"/>
                <w:lang w:val="en-US" w:eastAsia="en-US"/>
              </w:rPr>
            </w:pPr>
            <w:r w:rsidRPr="00621841">
              <w:rPr>
                <w:rFonts w:ascii="Times New Roman" w:eastAsia="Times New Roman" w:hAnsi="Symbol" w:cs="Times New Roman"/>
                <w:color w:val="auto"/>
                <w:szCs w:val="24"/>
                <w:lang w:val="en-US" w:eastAsia="en-US"/>
              </w:rPr>
              <w:t></w:t>
            </w:r>
            <w:r w:rsidRPr="00621841">
              <w:rPr>
                <w:rFonts w:ascii="Times New Roman" w:eastAsia="Times New Roman" w:hAnsi="Times New Roman" w:cs="Times New Roman"/>
                <w:color w:val="auto"/>
                <w:szCs w:val="24"/>
                <w:lang w:val="en-US" w:eastAsia="en-US"/>
              </w:rPr>
              <w:t xml:space="preserve"> </w:t>
            </w:r>
            <w:r w:rsidRPr="00621841">
              <w:rPr>
                <w:rFonts w:ascii="Times New Roman" w:eastAsia="Times New Roman" w:hAnsi="Times New Roman" w:cs="Times New Roman"/>
                <w:b/>
                <w:bCs/>
                <w:color w:val="auto"/>
                <w:szCs w:val="24"/>
                <w:lang w:val="en-US" w:eastAsia="en-US"/>
              </w:rPr>
              <w:t>Resource Sharing Portal</w:t>
            </w:r>
            <w:r w:rsidRPr="00621841">
              <w:rPr>
                <w:rFonts w:ascii="Times New Roman" w:eastAsia="Times New Roman" w:hAnsi="Times New Roman" w:cs="Times New Roman"/>
                <w:color w:val="auto"/>
                <w:szCs w:val="24"/>
                <w:lang w:val="en-US" w:eastAsia="en-US"/>
              </w:rPr>
              <w:t>:</w:t>
            </w:r>
          </w:p>
          <w:p w14:paraId="7C527936" w14:textId="77777777" w:rsidR="00621841" w:rsidRPr="00621841" w:rsidRDefault="00621841" w:rsidP="00417AB3">
            <w:pPr>
              <w:numPr>
                <w:ilvl w:val="0"/>
                <w:numId w:val="37"/>
              </w:numPr>
              <w:spacing w:before="100" w:beforeAutospacing="1" w:after="100" w:afterAutospacing="1"/>
              <w:rPr>
                <w:rFonts w:ascii="Times New Roman" w:eastAsia="Times New Roman" w:hAnsi="Times New Roman" w:cs="Times New Roman"/>
                <w:color w:val="auto"/>
                <w:szCs w:val="24"/>
                <w:lang w:val="en-US" w:eastAsia="en-US"/>
              </w:rPr>
            </w:pPr>
            <w:r w:rsidRPr="00621841">
              <w:rPr>
                <w:rFonts w:ascii="Times New Roman" w:eastAsia="Times New Roman" w:hAnsi="Times New Roman" w:cs="Times New Roman"/>
                <w:color w:val="auto"/>
                <w:szCs w:val="24"/>
                <w:lang w:val="en-US" w:eastAsia="en-US"/>
              </w:rPr>
              <w:t>Create a space where users can share resources related to events, such as documents, presentations, and recordings, for future reference.</w:t>
            </w:r>
          </w:p>
          <w:p w14:paraId="0301027C" w14:textId="40CCF654" w:rsidR="00621841" w:rsidRPr="00621841" w:rsidRDefault="00621841" w:rsidP="00621841">
            <w:pPr>
              <w:spacing w:before="100" w:beforeAutospacing="1" w:after="100" w:afterAutospacing="1"/>
              <w:ind w:left="0"/>
              <w:rPr>
                <w:rFonts w:ascii="Times New Roman" w:eastAsia="Times New Roman" w:hAnsi="Times New Roman" w:cs="Times New Roman"/>
                <w:color w:val="auto"/>
                <w:szCs w:val="24"/>
                <w:lang w:val="en-US" w:eastAsia="en-US"/>
              </w:rPr>
            </w:pPr>
            <w:r w:rsidRPr="00621841">
              <w:rPr>
                <w:rFonts w:ascii="Times New Roman" w:eastAsia="Times New Roman" w:hAnsi="Symbol" w:cs="Times New Roman"/>
                <w:color w:val="auto"/>
                <w:szCs w:val="24"/>
                <w:lang w:val="en-US" w:eastAsia="en-US"/>
              </w:rPr>
              <w:t></w:t>
            </w:r>
            <w:r w:rsidRPr="00621841">
              <w:rPr>
                <w:rFonts w:ascii="Times New Roman" w:eastAsia="Times New Roman" w:hAnsi="Times New Roman" w:cs="Times New Roman"/>
                <w:color w:val="auto"/>
                <w:szCs w:val="24"/>
                <w:lang w:val="en-US" w:eastAsia="en-US"/>
              </w:rPr>
              <w:t xml:space="preserve"> </w:t>
            </w:r>
            <w:r w:rsidRPr="00621841">
              <w:rPr>
                <w:rFonts w:ascii="Times New Roman" w:eastAsia="Times New Roman" w:hAnsi="Times New Roman" w:cs="Times New Roman"/>
                <w:b/>
                <w:bCs/>
                <w:color w:val="auto"/>
                <w:szCs w:val="24"/>
                <w:lang w:val="en-US" w:eastAsia="en-US"/>
              </w:rPr>
              <w:t>Feedback Analysis Dashboard</w:t>
            </w:r>
            <w:r w:rsidRPr="00621841">
              <w:rPr>
                <w:rFonts w:ascii="Times New Roman" w:eastAsia="Times New Roman" w:hAnsi="Times New Roman" w:cs="Times New Roman"/>
                <w:color w:val="auto"/>
                <w:szCs w:val="24"/>
                <w:lang w:val="en-US" w:eastAsia="en-US"/>
              </w:rPr>
              <w:t>:</w:t>
            </w:r>
          </w:p>
          <w:p w14:paraId="58C8F7E2" w14:textId="77777777" w:rsidR="00621841" w:rsidRPr="00621841" w:rsidRDefault="00621841" w:rsidP="00417AB3">
            <w:pPr>
              <w:numPr>
                <w:ilvl w:val="0"/>
                <w:numId w:val="38"/>
              </w:numPr>
              <w:spacing w:before="100" w:beforeAutospacing="1" w:after="100" w:afterAutospacing="1"/>
              <w:rPr>
                <w:rFonts w:ascii="Times New Roman" w:eastAsia="Times New Roman" w:hAnsi="Times New Roman" w:cs="Times New Roman"/>
                <w:color w:val="auto"/>
                <w:szCs w:val="24"/>
                <w:lang w:val="en-US" w:eastAsia="en-US"/>
              </w:rPr>
            </w:pPr>
            <w:r w:rsidRPr="00621841">
              <w:rPr>
                <w:rFonts w:ascii="Times New Roman" w:eastAsia="Times New Roman" w:hAnsi="Times New Roman" w:cs="Times New Roman"/>
                <w:color w:val="auto"/>
                <w:szCs w:val="24"/>
                <w:lang w:val="en-US" w:eastAsia="en-US"/>
              </w:rPr>
              <w:t>Provide an advanced analytics dashboard that aggregates feedback data, allowing users to visualize trends and improve future events.</w:t>
            </w:r>
          </w:p>
          <w:p w14:paraId="5638533C" w14:textId="520CF1A2" w:rsidR="007560F3" w:rsidRDefault="007560F3" w:rsidP="00621841">
            <w:pPr>
              <w:spacing w:after="319"/>
              <w:ind w:left="122"/>
            </w:pPr>
          </w:p>
        </w:tc>
      </w:tr>
      <w:tr w:rsidR="001E32F6" w14:paraId="2FEFF2F1" w14:textId="77777777">
        <w:trPr>
          <w:trHeight w:val="567"/>
        </w:trPr>
        <w:tc>
          <w:tcPr>
            <w:tcW w:w="3402" w:type="dxa"/>
            <w:tcBorders>
              <w:top w:val="single" w:sz="5" w:space="0" w:color="000000"/>
              <w:left w:val="nil"/>
              <w:bottom w:val="single" w:sz="5" w:space="0" w:color="000000"/>
              <w:right w:val="single" w:sz="5" w:space="0" w:color="000000"/>
            </w:tcBorders>
          </w:tcPr>
          <w:p w14:paraId="68611823" w14:textId="77777777" w:rsidR="001E32F6" w:rsidRDefault="001E32F6">
            <w:pPr>
              <w:spacing w:after="160"/>
              <w:ind w:left="0"/>
            </w:pPr>
          </w:p>
        </w:tc>
        <w:tc>
          <w:tcPr>
            <w:tcW w:w="0" w:type="auto"/>
            <w:vMerge/>
            <w:tcBorders>
              <w:top w:val="nil"/>
              <w:left w:val="single" w:sz="5" w:space="0" w:color="000000"/>
              <w:bottom w:val="single" w:sz="5" w:space="0" w:color="000000"/>
              <w:right w:val="single" w:sz="5" w:space="0" w:color="000000"/>
            </w:tcBorders>
          </w:tcPr>
          <w:p w14:paraId="6FE7F005" w14:textId="77777777" w:rsidR="001E32F6" w:rsidRDefault="001E32F6">
            <w:pPr>
              <w:spacing w:after="160"/>
              <w:ind w:left="0"/>
            </w:pPr>
          </w:p>
        </w:tc>
      </w:tr>
      <w:tr w:rsidR="001E32F6" w14:paraId="21545AAF"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2347DC99" w14:textId="77777777" w:rsidR="001E32F6" w:rsidRDefault="009B5AAD">
            <w:pPr>
              <w:ind w:left="0"/>
            </w:pPr>
            <w:r>
              <w:rPr>
                <w:sz w:val="20"/>
              </w:rPr>
              <w:lastRenderedPageBreak/>
              <w:t>User Roles and Permissions</w:t>
            </w:r>
          </w:p>
        </w:tc>
        <w:tc>
          <w:tcPr>
            <w:tcW w:w="7370" w:type="dxa"/>
            <w:vMerge w:val="restart"/>
            <w:tcBorders>
              <w:top w:val="single" w:sz="5" w:space="0" w:color="000000"/>
              <w:left w:val="single" w:sz="5" w:space="0" w:color="000000"/>
              <w:bottom w:val="single" w:sz="5" w:space="0" w:color="000000"/>
              <w:right w:val="single" w:sz="5" w:space="0" w:color="000000"/>
            </w:tcBorders>
            <w:vAlign w:val="center"/>
          </w:tcPr>
          <w:p w14:paraId="62131CCF" w14:textId="1212D3FA" w:rsidR="00E9453C" w:rsidRPr="00E9453C" w:rsidRDefault="00E9453C" w:rsidP="00E9453C">
            <w:pPr>
              <w:spacing w:before="100" w:beforeAutospacing="1" w:after="100" w:afterAutospacing="1"/>
              <w:ind w:left="0"/>
              <w:rPr>
                <w:rFonts w:ascii="Times New Roman" w:eastAsia="Times New Roman" w:hAnsi="Times New Roman" w:cs="Times New Roman"/>
                <w:color w:val="auto"/>
                <w:szCs w:val="24"/>
                <w:lang w:val="en-US" w:eastAsia="en-US"/>
              </w:rPr>
            </w:pPr>
            <w:r w:rsidRPr="00E9453C">
              <w:rPr>
                <w:rFonts w:ascii="Times New Roman" w:eastAsia="Times New Roman" w:hAnsi="Symbol" w:cs="Times New Roman"/>
                <w:color w:val="auto"/>
                <w:szCs w:val="24"/>
                <w:lang w:val="en-US" w:eastAsia="en-US"/>
              </w:rPr>
              <w:t></w:t>
            </w:r>
            <w:r w:rsidRPr="00E9453C">
              <w:rPr>
                <w:rFonts w:ascii="Times New Roman" w:eastAsia="Times New Roman" w:hAnsi="Times New Roman" w:cs="Times New Roman"/>
                <w:color w:val="auto"/>
                <w:szCs w:val="24"/>
                <w:lang w:val="en-US" w:eastAsia="en-US"/>
              </w:rPr>
              <w:t xml:space="preserve"> </w:t>
            </w:r>
            <w:r w:rsidRPr="00E9453C">
              <w:rPr>
                <w:rFonts w:ascii="Times New Roman" w:eastAsia="Times New Roman" w:hAnsi="Times New Roman" w:cs="Times New Roman"/>
                <w:b/>
                <w:bCs/>
                <w:color w:val="auto"/>
                <w:szCs w:val="24"/>
                <w:lang w:val="en-US" w:eastAsia="en-US"/>
              </w:rPr>
              <w:t>Event Countdown Timer</w:t>
            </w:r>
            <w:r w:rsidRPr="00E9453C">
              <w:rPr>
                <w:rFonts w:ascii="Times New Roman" w:eastAsia="Times New Roman" w:hAnsi="Times New Roman" w:cs="Times New Roman"/>
                <w:color w:val="auto"/>
                <w:szCs w:val="24"/>
                <w:lang w:val="en-US" w:eastAsia="en-US"/>
              </w:rPr>
              <w:t>:</w:t>
            </w:r>
          </w:p>
          <w:p w14:paraId="12451EAC" w14:textId="77777777" w:rsidR="00E9453C" w:rsidRPr="00E9453C" w:rsidRDefault="00E9453C" w:rsidP="00417AB3">
            <w:pPr>
              <w:numPr>
                <w:ilvl w:val="0"/>
                <w:numId w:val="39"/>
              </w:numPr>
              <w:spacing w:before="100" w:beforeAutospacing="1" w:after="100" w:afterAutospacing="1"/>
              <w:rPr>
                <w:rFonts w:ascii="Times New Roman" w:eastAsia="Times New Roman" w:hAnsi="Times New Roman" w:cs="Times New Roman"/>
                <w:color w:val="auto"/>
                <w:szCs w:val="24"/>
                <w:lang w:val="en-US" w:eastAsia="en-US"/>
              </w:rPr>
            </w:pPr>
            <w:r w:rsidRPr="00E9453C">
              <w:rPr>
                <w:rFonts w:ascii="Times New Roman" w:eastAsia="Times New Roman" w:hAnsi="Times New Roman" w:cs="Times New Roman"/>
                <w:color w:val="auto"/>
                <w:szCs w:val="24"/>
                <w:lang w:val="en-US" w:eastAsia="en-US"/>
              </w:rPr>
              <w:t>Display a countdown to upcoming events on user dashboards and event pages, creating excitement and urgency.</w:t>
            </w:r>
          </w:p>
          <w:p w14:paraId="00B66E6D" w14:textId="775AE107" w:rsidR="00E9453C" w:rsidRPr="00E9453C" w:rsidRDefault="00E9453C" w:rsidP="00E9453C">
            <w:pPr>
              <w:spacing w:before="100" w:beforeAutospacing="1" w:after="100" w:afterAutospacing="1"/>
              <w:ind w:left="0"/>
              <w:rPr>
                <w:rFonts w:ascii="Times New Roman" w:eastAsia="Times New Roman" w:hAnsi="Times New Roman" w:cs="Times New Roman"/>
                <w:color w:val="auto"/>
                <w:szCs w:val="24"/>
                <w:lang w:val="en-US" w:eastAsia="en-US"/>
              </w:rPr>
            </w:pPr>
            <w:r w:rsidRPr="00E9453C">
              <w:rPr>
                <w:rFonts w:ascii="Times New Roman" w:eastAsia="Times New Roman" w:hAnsi="Symbol" w:cs="Times New Roman"/>
                <w:color w:val="auto"/>
                <w:szCs w:val="24"/>
                <w:lang w:val="en-US" w:eastAsia="en-US"/>
              </w:rPr>
              <w:t></w:t>
            </w:r>
            <w:r w:rsidRPr="00E9453C">
              <w:rPr>
                <w:rFonts w:ascii="Times New Roman" w:eastAsia="Times New Roman" w:hAnsi="Times New Roman" w:cs="Times New Roman"/>
                <w:color w:val="auto"/>
                <w:szCs w:val="24"/>
                <w:lang w:val="en-US" w:eastAsia="en-US"/>
              </w:rPr>
              <w:t xml:space="preserve"> </w:t>
            </w:r>
            <w:r w:rsidRPr="00E9453C">
              <w:rPr>
                <w:rFonts w:ascii="Times New Roman" w:eastAsia="Times New Roman" w:hAnsi="Times New Roman" w:cs="Times New Roman"/>
                <w:b/>
                <w:bCs/>
                <w:color w:val="auto"/>
                <w:szCs w:val="24"/>
                <w:lang w:val="en-US" w:eastAsia="en-US"/>
              </w:rPr>
              <w:t>Email and SMS Notifications</w:t>
            </w:r>
            <w:r w:rsidRPr="00E9453C">
              <w:rPr>
                <w:rFonts w:ascii="Times New Roman" w:eastAsia="Times New Roman" w:hAnsi="Times New Roman" w:cs="Times New Roman"/>
                <w:color w:val="auto"/>
                <w:szCs w:val="24"/>
                <w:lang w:val="en-US" w:eastAsia="en-US"/>
              </w:rPr>
              <w:t>:</w:t>
            </w:r>
          </w:p>
          <w:p w14:paraId="71B6F914" w14:textId="77777777" w:rsidR="00E9453C" w:rsidRPr="00E9453C" w:rsidRDefault="00E9453C" w:rsidP="00417AB3">
            <w:pPr>
              <w:numPr>
                <w:ilvl w:val="0"/>
                <w:numId w:val="40"/>
              </w:numPr>
              <w:spacing w:before="100" w:beforeAutospacing="1" w:after="100" w:afterAutospacing="1"/>
              <w:rPr>
                <w:rFonts w:ascii="Times New Roman" w:eastAsia="Times New Roman" w:hAnsi="Times New Roman" w:cs="Times New Roman"/>
                <w:color w:val="auto"/>
                <w:szCs w:val="24"/>
                <w:lang w:val="en-US" w:eastAsia="en-US"/>
              </w:rPr>
            </w:pPr>
            <w:r w:rsidRPr="00E9453C">
              <w:rPr>
                <w:rFonts w:ascii="Times New Roman" w:eastAsia="Times New Roman" w:hAnsi="Times New Roman" w:cs="Times New Roman"/>
                <w:color w:val="auto"/>
                <w:szCs w:val="24"/>
                <w:lang w:val="en-US" w:eastAsia="en-US"/>
              </w:rPr>
              <w:t>Provide options for users to receive event updates and reminders via email or SMS for greater accessibility.</w:t>
            </w:r>
          </w:p>
          <w:p w14:paraId="137E57ED" w14:textId="7477C71F" w:rsidR="00E9453C" w:rsidRPr="00E9453C" w:rsidRDefault="00E9453C" w:rsidP="00E9453C">
            <w:pPr>
              <w:spacing w:before="100" w:beforeAutospacing="1" w:after="100" w:afterAutospacing="1"/>
              <w:ind w:left="0"/>
              <w:rPr>
                <w:rFonts w:ascii="Times New Roman" w:eastAsia="Times New Roman" w:hAnsi="Times New Roman" w:cs="Times New Roman"/>
                <w:color w:val="auto"/>
                <w:szCs w:val="24"/>
                <w:lang w:val="en-US" w:eastAsia="en-US"/>
              </w:rPr>
            </w:pPr>
            <w:r w:rsidRPr="00E9453C">
              <w:rPr>
                <w:rFonts w:ascii="Times New Roman" w:eastAsia="Times New Roman" w:hAnsi="Symbol" w:cs="Times New Roman"/>
                <w:color w:val="auto"/>
                <w:szCs w:val="24"/>
                <w:lang w:val="en-US" w:eastAsia="en-US"/>
              </w:rPr>
              <w:t></w:t>
            </w:r>
            <w:r w:rsidRPr="00E9453C">
              <w:rPr>
                <w:rFonts w:ascii="Times New Roman" w:eastAsia="Times New Roman" w:hAnsi="Times New Roman" w:cs="Times New Roman"/>
                <w:color w:val="auto"/>
                <w:szCs w:val="24"/>
                <w:lang w:val="en-US" w:eastAsia="en-US"/>
              </w:rPr>
              <w:t xml:space="preserve"> </w:t>
            </w:r>
            <w:r w:rsidRPr="00E9453C">
              <w:rPr>
                <w:rFonts w:ascii="Times New Roman" w:eastAsia="Times New Roman" w:hAnsi="Times New Roman" w:cs="Times New Roman"/>
                <w:b/>
                <w:bCs/>
                <w:color w:val="auto"/>
                <w:szCs w:val="24"/>
                <w:lang w:val="en-US" w:eastAsia="en-US"/>
              </w:rPr>
              <w:t>Virtual Event Support</w:t>
            </w:r>
            <w:r w:rsidRPr="00E9453C">
              <w:rPr>
                <w:rFonts w:ascii="Times New Roman" w:eastAsia="Times New Roman" w:hAnsi="Times New Roman" w:cs="Times New Roman"/>
                <w:color w:val="auto"/>
                <w:szCs w:val="24"/>
                <w:lang w:val="en-US" w:eastAsia="en-US"/>
              </w:rPr>
              <w:t>:</w:t>
            </w:r>
          </w:p>
          <w:p w14:paraId="70FFCE13" w14:textId="77777777" w:rsidR="00E9453C" w:rsidRPr="00E9453C" w:rsidRDefault="00E9453C" w:rsidP="00417AB3">
            <w:pPr>
              <w:numPr>
                <w:ilvl w:val="0"/>
                <w:numId w:val="41"/>
              </w:numPr>
              <w:spacing w:before="100" w:beforeAutospacing="1" w:after="100" w:afterAutospacing="1"/>
              <w:rPr>
                <w:rFonts w:ascii="Times New Roman" w:eastAsia="Times New Roman" w:hAnsi="Times New Roman" w:cs="Times New Roman"/>
                <w:color w:val="auto"/>
                <w:szCs w:val="24"/>
                <w:lang w:val="en-US" w:eastAsia="en-US"/>
              </w:rPr>
            </w:pPr>
            <w:r w:rsidRPr="00E9453C">
              <w:rPr>
                <w:rFonts w:ascii="Times New Roman" w:eastAsia="Times New Roman" w:hAnsi="Times New Roman" w:cs="Times New Roman"/>
                <w:color w:val="auto"/>
                <w:szCs w:val="24"/>
                <w:lang w:val="en-US" w:eastAsia="en-US"/>
              </w:rPr>
              <w:t>Integrate video conferencing tools (e.g., Zoom, Microsoft Teams) for hybrid or fully virtual events, including automatic link generation for online meetings.</w:t>
            </w:r>
          </w:p>
          <w:p w14:paraId="2091AAD6" w14:textId="321EDA96" w:rsidR="00E9453C" w:rsidRPr="00E9453C" w:rsidRDefault="00E9453C" w:rsidP="00E9453C">
            <w:pPr>
              <w:spacing w:before="100" w:beforeAutospacing="1" w:after="100" w:afterAutospacing="1"/>
              <w:ind w:left="0"/>
              <w:rPr>
                <w:rFonts w:ascii="Times New Roman" w:eastAsia="Times New Roman" w:hAnsi="Times New Roman" w:cs="Times New Roman"/>
                <w:color w:val="auto"/>
                <w:szCs w:val="24"/>
                <w:lang w:val="en-US" w:eastAsia="en-US"/>
              </w:rPr>
            </w:pPr>
            <w:r w:rsidRPr="00E9453C">
              <w:rPr>
                <w:rFonts w:ascii="Times New Roman" w:eastAsia="Times New Roman" w:hAnsi="Symbol" w:cs="Times New Roman"/>
                <w:color w:val="auto"/>
                <w:szCs w:val="24"/>
                <w:lang w:val="en-US" w:eastAsia="en-US"/>
              </w:rPr>
              <w:t></w:t>
            </w:r>
            <w:r w:rsidRPr="00E9453C">
              <w:rPr>
                <w:rFonts w:ascii="Times New Roman" w:eastAsia="Times New Roman" w:hAnsi="Times New Roman" w:cs="Times New Roman"/>
                <w:color w:val="auto"/>
                <w:szCs w:val="24"/>
                <w:lang w:val="en-US" w:eastAsia="en-US"/>
              </w:rPr>
              <w:t xml:space="preserve"> </w:t>
            </w:r>
            <w:r w:rsidRPr="00E9453C">
              <w:rPr>
                <w:rFonts w:ascii="Times New Roman" w:eastAsia="Times New Roman" w:hAnsi="Times New Roman" w:cs="Times New Roman"/>
                <w:b/>
                <w:bCs/>
                <w:color w:val="auto"/>
                <w:szCs w:val="24"/>
                <w:lang w:val="en-US" w:eastAsia="en-US"/>
              </w:rPr>
              <w:t>Interactive Event Maps</w:t>
            </w:r>
            <w:r w:rsidRPr="00E9453C">
              <w:rPr>
                <w:rFonts w:ascii="Times New Roman" w:eastAsia="Times New Roman" w:hAnsi="Times New Roman" w:cs="Times New Roman"/>
                <w:color w:val="auto"/>
                <w:szCs w:val="24"/>
                <w:lang w:val="en-US" w:eastAsia="en-US"/>
              </w:rPr>
              <w:t>:</w:t>
            </w:r>
          </w:p>
          <w:p w14:paraId="0F539801" w14:textId="77777777" w:rsidR="00E9453C" w:rsidRPr="00E9453C" w:rsidRDefault="00E9453C" w:rsidP="00417AB3">
            <w:pPr>
              <w:numPr>
                <w:ilvl w:val="0"/>
                <w:numId w:val="42"/>
              </w:numPr>
              <w:spacing w:before="100" w:beforeAutospacing="1" w:after="100" w:afterAutospacing="1"/>
              <w:rPr>
                <w:rFonts w:ascii="Times New Roman" w:eastAsia="Times New Roman" w:hAnsi="Times New Roman" w:cs="Times New Roman"/>
                <w:color w:val="auto"/>
                <w:szCs w:val="24"/>
                <w:lang w:val="en-US" w:eastAsia="en-US"/>
              </w:rPr>
            </w:pPr>
            <w:r w:rsidRPr="00E9453C">
              <w:rPr>
                <w:rFonts w:ascii="Times New Roman" w:eastAsia="Times New Roman" w:hAnsi="Times New Roman" w:cs="Times New Roman"/>
                <w:color w:val="auto"/>
                <w:szCs w:val="24"/>
                <w:lang w:val="en-US" w:eastAsia="en-US"/>
              </w:rPr>
              <w:t>Include interactive maps for large events, helping attendees navigate venues and locate specific sessions or activities.</w:t>
            </w:r>
          </w:p>
          <w:p w14:paraId="14FB240D" w14:textId="1BF4DCDF" w:rsidR="00E9453C" w:rsidRPr="00E9453C" w:rsidRDefault="00E9453C" w:rsidP="00E9453C">
            <w:pPr>
              <w:spacing w:before="100" w:beforeAutospacing="1" w:after="100" w:afterAutospacing="1"/>
              <w:ind w:left="0"/>
              <w:rPr>
                <w:rFonts w:ascii="Times New Roman" w:eastAsia="Times New Roman" w:hAnsi="Times New Roman" w:cs="Times New Roman"/>
                <w:color w:val="auto"/>
                <w:szCs w:val="24"/>
                <w:lang w:val="en-US" w:eastAsia="en-US"/>
              </w:rPr>
            </w:pPr>
            <w:r w:rsidRPr="00E9453C">
              <w:rPr>
                <w:rFonts w:ascii="Times New Roman" w:eastAsia="Times New Roman" w:hAnsi="Symbol" w:cs="Times New Roman"/>
                <w:color w:val="auto"/>
                <w:szCs w:val="24"/>
                <w:lang w:val="en-US" w:eastAsia="en-US"/>
              </w:rPr>
              <w:t></w:t>
            </w:r>
            <w:r w:rsidRPr="00E9453C">
              <w:rPr>
                <w:rFonts w:ascii="Times New Roman" w:eastAsia="Times New Roman" w:hAnsi="Times New Roman" w:cs="Times New Roman"/>
                <w:color w:val="auto"/>
                <w:szCs w:val="24"/>
                <w:lang w:val="en-US" w:eastAsia="en-US"/>
              </w:rPr>
              <w:t xml:space="preserve"> </w:t>
            </w:r>
            <w:r w:rsidRPr="00E9453C">
              <w:rPr>
                <w:rFonts w:ascii="Times New Roman" w:eastAsia="Times New Roman" w:hAnsi="Times New Roman" w:cs="Times New Roman"/>
                <w:b/>
                <w:bCs/>
                <w:color w:val="auto"/>
                <w:szCs w:val="24"/>
                <w:lang w:val="en-US" w:eastAsia="en-US"/>
              </w:rPr>
              <w:t>Integration with Project Management Tools</w:t>
            </w:r>
            <w:r w:rsidRPr="00E9453C">
              <w:rPr>
                <w:rFonts w:ascii="Times New Roman" w:eastAsia="Times New Roman" w:hAnsi="Times New Roman" w:cs="Times New Roman"/>
                <w:color w:val="auto"/>
                <w:szCs w:val="24"/>
                <w:lang w:val="en-US" w:eastAsia="en-US"/>
              </w:rPr>
              <w:t>:</w:t>
            </w:r>
          </w:p>
          <w:p w14:paraId="01A2B75B" w14:textId="77777777" w:rsidR="00E9453C" w:rsidRPr="00E9453C" w:rsidRDefault="00E9453C" w:rsidP="00417AB3">
            <w:pPr>
              <w:numPr>
                <w:ilvl w:val="0"/>
                <w:numId w:val="43"/>
              </w:numPr>
              <w:spacing w:before="100" w:beforeAutospacing="1" w:after="100" w:afterAutospacing="1"/>
              <w:rPr>
                <w:rFonts w:ascii="Times New Roman" w:eastAsia="Times New Roman" w:hAnsi="Times New Roman" w:cs="Times New Roman"/>
                <w:color w:val="auto"/>
                <w:szCs w:val="24"/>
                <w:lang w:val="en-US" w:eastAsia="en-US"/>
              </w:rPr>
            </w:pPr>
            <w:r w:rsidRPr="00E9453C">
              <w:rPr>
                <w:rFonts w:ascii="Times New Roman" w:eastAsia="Times New Roman" w:hAnsi="Times New Roman" w:cs="Times New Roman"/>
                <w:color w:val="auto"/>
                <w:szCs w:val="24"/>
                <w:lang w:val="en-US" w:eastAsia="en-US"/>
              </w:rPr>
              <w:t>Connect with project management platforms (e.g., Trello, Asana) for comprehensive event planning, task tracking, and team collaboration.</w:t>
            </w:r>
          </w:p>
          <w:p w14:paraId="5A60CD1D" w14:textId="1BCA1ECC" w:rsidR="00E9453C" w:rsidRPr="00E9453C" w:rsidRDefault="00E9453C" w:rsidP="00E9453C">
            <w:pPr>
              <w:spacing w:before="100" w:beforeAutospacing="1" w:after="100" w:afterAutospacing="1"/>
              <w:ind w:left="0"/>
              <w:rPr>
                <w:rFonts w:ascii="Times New Roman" w:eastAsia="Times New Roman" w:hAnsi="Times New Roman" w:cs="Times New Roman"/>
                <w:color w:val="auto"/>
                <w:szCs w:val="24"/>
                <w:lang w:val="en-US" w:eastAsia="en-US"/>
              </w:rPr>
            </w:pPr>
            <w:r w:rsidRPr="00E9453C">
              <w:rPr>
                <w:rFonts w:ascii="Times New Roman" w:eastAsia="Times New Roman" w:hAnsi="Symbol" w:cs="Times New Roman"/>
                <w:color w:val="auto"/>
                <w:szCs w:val="24"/>
                <w:lang w:val="en-US" w:eastAsia="en-US"/>
              </w:rPr>
              <w:t></w:t>
            </w:r>
            <w:r w:rsidRPr="00E9453C">
              <w:rPr>
                <w:rFonts w:ascii="Times New Roman" w:eastAsia="Times New Roman" w:hAnsi="Times New Roman" w:cs="Times New Roman"/>
                <w:color w:val="auto"/>
                <w:szCs w:val="24"/>
                <w:lang w:val="en-US" w:eastAsia="en-US"/>
              </w:rPr>
              <w:t xml:space="preserve"> </w:t>
            </w:r>
            <w:r w:rsidRPr="00E9453C">
              <w:rPr>
                <w:rFonts w:ascii="Times New Roman" w:eastAsia="Times New Roman" w:hAnsi="Times New Roman" w:cs="Times New Roman"/>
                <w:b/>
                <w:bCs/>
                <w:color w:val="auto"/>
                <w:szCs w:val="24"/>
                <w:lang w:val="en-US" w:eastAsia="en-US"/>
              </w:rPr>
              <w:t>Customizable Event Templates</w:t>
            </w:r>
            <w:r w:rsidRPr="00E9453C">
              <w:rPr>
                <w:rFonts w:ascii="Times New Roman" w:eastAsia="Times New Roman" w:hAnsi="Times New Roman" w:cs="Times New Roman"/>
                <w:color w:val="auto"/>
                <w:szCs w:val="24"/>
                <w:lang w:val="en-US" w:eastAsia="en-US"/>
              </w:rPr>
              <w:t>:</w:t>
            </w:r>
          </w:p>
          <w:p w14:paraId="4EA9AE12" w14:textId="77777777" w:rsidR="00E9453C" w:rsidRPr="00E9453C" w:rsidRDefault="00E9453C" w:rsidP="00417AB3">
            <w:pPr>
              <w:numPr>
                <w:ilvl w:val="0"/>
                <w:numId w:val="44"/>
              </w:numPr>
              <w:spacing w:before="100" w:beforeAutospacing="1" w:after="100" w:afterAutospacing="1"/>
              <w:rPr>
                <w:rFonts w:ascii="Times New Roman" w:eastAsia="Times New Roman" w:hAnsi="Times New Roman" w:cs="Times New Roman"/>
                <w:color w:val="auto"/>
                <w:szCs w:val="24"/>
                <w:lang w:val="en-US" w:eastAsia="en-US"/>
              </w:rPr>
            </w:pPr>
            <w:r w:rsidRPr="00E9453C">
              <w:rPr>
                <w:rFonts w:ascii="Times New Roman" w:eastAsia="Times New Roman" w:hAnsi="Times New Roman" w:cs="Times New Roman"/>
                <w:color w:val="auto"/>
                <w:szCs w:val="24"/>
                <w:lang w:val="en-US" w:eastAsia="en-US"/>
              </w:rPr>
              <w:t>Offer templates for different types of events (e.g., workshops, seminars) that users can customize, saving time in the planning process.</w:t>
            </w:r>
          </w:p>
          <w:p w14:paraId="5E87DA5B" w14:textId="340C2C09" w:rsidR="00E9453C" w:rsidRPr="00E9453C" w:rsidRDefault="00E9453C" w:rsidP="00E9453C">
            <w:pPr>
              <w:spacing w:before="100" w:beforeAutospacing="1" w:after="100" w:afterAutospacing="1"/>
              <w:ind w:left="0"/>
              <w:rPr>
                <w:rFonts w:ascii="Times New Roman" w:eastAsia="Times New Roman" w:hAnsi="Times New Roman" w:cs="Times New Roman"/>
                <w:color w:val="auto"/>
                <w:szCs w:val="24"/>
                <w:lang w:val="en-US" w:eastAsia="en-US"/>
              </w:rPr>
            </w:pPr>
            <w:r w:rsidRPr="00E9453C">
              <w:rPr>
                <w:rFonts w:ascii="Times New Roman" w:eastAsia="Times New Roman" w:hAnsi="Symbol" w:cs="Times New Roman"/>
                <w:color w:val="auto"/>
                <w:szCs w:val="24"/>
                <w:lang w:val="en-US" w:eastAsia="en-US"/>
              </w:rPr>
              <w:t></w:t>
            </w:r>
            <w:r w:rsidRPr="00E9453C">
              <w:rPr>
                <w:rFonts w:ascii="Times New Roman" w:eastAsia="Times New Roman" w:hAnsi="Times New Roman" w:cs="Times New Roman"/>
                <w:color w:val="auto"/>
                <w:szCs w:val="24"/>
                <w:lang w:val="en-US" w:eastAsia="en-US"/>
              </w:rPr>
              <w:t xml:space="preserve"> </w:t>
            </w:r>
            <w:r w:rsidRPr="00E9453C">
              <w:rPr>
                <w:rFonts w:ascii="Times New Roman" w:eastAsia="Times New Roman" w:hAnsi="Times New Roman" w:cs="Times New Roman"/>
                <w:b/>
                <w:bCs/>
                <w:color w:val="auto"/>
                <w:szCs w:val="24"/>
                <w:lang w:val="en-US" w:eastAsia="en-US"/>
              </w:rPr>
              <w:t>Networking Features</w:t>
            </w:r>
            <w:r w:rsidRPr="00E9453C">
              <w:rPr>
                <w:rFonts w:ascii="Times New Roman" w:eastAsia="Times New Roman" w:hAnsi="Times New Roman" w:cs="Times New Roman"/>
                <w:color w:val="auto"/>
                <w:szCs w:val="24"/>
                <w:lang w:val="en-US" w:eastAsia="en-US"/>
              </w:rPr>
              <w:t>:</w:t>
            </w:r>
          </w:p>
          <w:p w14:paraId="1CD0AB87" w14:textId="77777777" w:rsidR="00E9453C" w:rsidRPr="00E9453C" w:rsidRDefault="00E9453C" w:rsidP="00417AB3">
            <w:pPr>
              <w:numPr>
                <w:ilvl w:val="0"/>
                <w:numId w:val="45"/>
              </w:numPr>
              <w:spacing w:before="100" w:beforeAutospacing="1" w:after="100" w:afterAutospacing="1"/>
              <w:rPr>
                <w:rFonts w:ascii="Times New Roman" w:eastAsia="Times New Roman" w:hAnsi="Times New Roman" w:cs="Times New Roman"/>
                <w:color w:val="auto"/>
                <w:szCs w:val="24"/>
                <w:lang w:val="en-US" w:eastAsia="en-US"/>
              </w:rPr>
            </w:pPr>
            <w:r w:rsidRPr="00E9453C">
              <w:rPr>
                <w:rFonts w:ascii="Times New Roman" w:eastAsia="Times New Roman" w:hAnsi="Times New Roman" w:cs="Times New Roman"/>
                <w:color w:val="auto"/>
                <w:szCs w:val="24"/>
                <w:lang w:val="en-US" w:eastAsia="en-US"/>
              </w:rPr>
              <w:lastRenderedPageBreak/>
              <w:t>Enable attendees to connect with one another before, during, and after events, fostering networking opportunities (e.g., chat functions, participant directories).</w:t>
            </w:r>
          </w:p>
          <w:p w14:paraId="0C51250D" w14:textId="52022A63" w:rsidR="00E9453C" w:rsidRPr="00E9453C" w:rsidRDefault="00E9453C" w:rsidP="00E9453C">
            <w:pPr>
              <w:spacing w:before="100" w:beforeAutospacing="1" w:after="100" w:afterAutospacing="1"/>
              <w:ind w:left="0"/>
              <w:rPr>
                <w:rFonts w:ascii="Times New Roman" w:eastAsia="Times New Roman" w:hAnsi="Times New Roman" w:cs="Times New Roman"/>
                <w:color w:val="auto"/>
                <w:szCs w:val="24"/>
                <w:lang w:val="en-US" w:eastAsia="en-US"/>
              </w:rPr>
            </w:pPr>
            <w:r w:rsidRPr="00E9453C">
              <w:rPr>
                <w:rFonts w:ascii="Times New Roman" w:eastAsia="Times New Roman" w:hAnsi="Symbol" w:cs="Times New Roman"/>
                <w:color w:val="auto"/>
                <w:szCs w:val="24"/>
                <w:lang w:val="en-US" w:eastAsia="en-US"/>
              </w:rPr>
              <w:t></w:t>
            </w:r>
            <w:r w:rsidRPr="00E9453C">
              <w:rPr>
                <w:rFonts w:ascii="Times New Roman" w:eastAsia="Times New Roman" w:hAnsi="Times New Roman" w:cs="Times New Roman"/>
                <w:color w:val="auto"/>
                <w:szCs w:val="24"/>
                <w:lang w:val="en-US" w:eastAsia="en-US"/>
              </w:rPr>
              <w:t xml:space="preserve"> </w:t>
            </w:r>
            <w:r w:rsidRPr="00E9453C">
              <w:rPr>
                <w:rFonts w:ascii="Times New Roman" w:eastAsia="Times New Roman" w:hAnsi="Times New Roman" w:cs="Times New Roman"/>
                <w:b/>
                <w:bCs/>
                <w:color w:val="auto"/>
                <w:szCs w:val="24"/>
                <w:lang w:val="en-US" w:eastAsia="en-US"/>
              </w:rPr>
              <w:t>Gamification Elements</w:t>
            </w:r>
            <w:r w:rsidRPr="00E9453C">
              <w:rPr>
                <w:rFonts w:ascii="Times New Roman" w:eastAsia="Times New Roman" w:hAnsi="Times New Roman" w:cs="Times New Roman"/>
                <w:color w:val="auto"/>
                <w:szCs w:val="24"/>
                <w:lang w:val="en-US" w:eastAsia="en-US"/>
              </w:rPr>
              <w:t>:</w:t>
            </w:r>
          </w:p>
          <w:p w14:paraId="20071062" w14:textId="77777777" w:rsidR="00E9453C" w:rsidRPr="00E9453C" w:rsidRDefault="00E9453C" w:rsidP="00417AB3">
            <w:pPr>
              <w:numPr>
                <w:ilvl w:val="0"/>
                <w:numId w:val="46"/>
              </w:numPr>
              <w:spacing w:before="100" w:beforeAutospacing="1" w:after="100" w:afterAutospacing="1"/>
              <w:rPr>
                <w:rFonts w:ascii="Times New Roman" w:eastAsia="Times New Roman" w:hAnsi="Times New Roman" w:cs="Times New Roman"/>
                <w:color w:val="auto"/>
                <w:szCs w:val="24"/>
                <w:lang w:val="en-US" w:eastAsia="en-US"/>
              </w:rPr>
            </w:pPr>
            <w:r w:rsidRPr="00E9453C">
              <w:rPr>
                <w:rFonts w:ascii="Times New Roman" w:eastAsia="Times New Roman" w:hAnsi="Times New Roman" w:cs="Times New Roman"/>
                <w:color w:val="auto"/>
                <w:szCs w:val="24"/>
                <w:lang w:val="en-US" w:eastAsia="en-US"/>
              </w:rPr>
              <w:t>Introduce gamification features, such as earning points for attending events or completing feedback surveys, which can be redeemed for rewards or recognition.</w:t>
            </w:r>
          </w:p>
          <w:p w14:paraId="4A0C3CF8" w14:textId="3820FEFE" w:rsidR="00E9453C" w:rsidRPr="00E9453C" w:rsidRDefault="00E9453C" w:rsidP="00E9453C">
            <w:pPr>
              <w:spacing w:before="100" w:beforeAutospacing="1" w:after="100" w:afterAutospacing="1"/>
              <w:ind w:left="0"/>
              <w:rPr>
                <w:rFonts w:ascii="Times New Roman" w:eastAsia="Times New Roman" w:hAnsi="Times New Roman" w:cs="Times New Roman"/>
                <w:color w:val="auto"/>
                <w:szCs w:val="24"/>
                <w:lang w:val="en-US" w:eastAsia="en-US"/>
              </w:rPr>
            </w:pPr>
            <w:r w:rsidRPr="00E9453C">
              <w:rPr>
                <w:rFonts w:ascii="Times New Roman" w:eastAsia="Times New Roman" w:hAnsi="Symbol" w:cs="Times New Roman"/>
                <w:color w:val="auto"/>
                <w:szCs w:val="24"/>
                <w:lang w:val="en-US" w:eastAsia="en-US"/>
              </w:rPr>
              <w:t></w:t>
            </w:r>
            <w:r w:rsidRPr="00E9453C">
              <w:rPr>
                <w:rFonts w:ascii="Times New Roman" w:eastAsia="Times New Roman" w:hAnsi="Times New Roman" w:cs="Times New Roman"/>
                <w:color w:val="auto"/>
                <w:szCs w:val="24"/>
                <w:lang w:val="en-US" w:eastAsia="en-US"/>
              </w:rPr>
              <w:t xml:space="preserve"> </w:t>
            </w:r>
            <w:r w:rsidRPr="00E9453C">
              <w:rPr>
                <w:rFonts w:ascii="Times New Roman" w:eastAsia="Times New Roman" w:hAnsi="Times New Roman" w:cs="Times New Roman"/>
                <w:b/>
                <w:bCs/>
                <w:color w:val="auto"/>
                <w:szCs w:val="24"/>
                <w:lang w:val="en-US" w:eastAsia="en-US"/>
              </w:rPr>
              <w:t>Accessibility Features</w:t>
            </w:r>
            <w:r w:rsidRPr="00E9453C">
              <w:rPr>
                <w:rFonts w:ascii="Times New Roman" w:eastAsia="Times New Roman" w:hAnsi="Times New Roman" w:cs="Times New Roman"/>
                <w:color w:val="auto"/>
                <w:szCs w:val="24"/>
                <w:lang w:val="en-US" w:eastAsia="en-US"/>
              </w:rPr>
              <w:t>:</w:t>
            </w:r>
          </w:p>
          <w:p w14:paraId="528BC6DE" w14:textId="77777777" w:rsidR="00E9453C" w:rsidRPr="00E9453C" w:rsidRDefault="00E9453C" w:rsidP="00417AB3">
            <w:pPr>
              <w:numPr>
                <w:ilvl w:val="0"/>
                <w:numId w:val="47"/>
              </w:numPr>
              <w:spacing w:before="100" w:beforeAutospacing="1" w:after="100" w:afterAutospacing="1"/>
              <w:rPr>
                <w:rFonts w:ascii="Times New Roman" w:eastAsia="Times New Roman" w:hAnsi="Times New Roman" w:cs="Times New Roman"/>
                <w:color w:val="auto"/>
                <w:szCs w:val="24"/>
                <w:lang w:val="en-US" w:eastAsia="en-US"/>
              </w:rPr>
            </w:pPr>
            <w:r w:rsidRPr="00E9453C">
              <w:rPr>
                <w:rFonts w:ascii="Times New Roman" w:eastAsia="Times New Roman" w:hAnsi="Times New Roman" w:cs="Times New Roman"/>
                <w:color w:val="auto"/>
                <w:szCs w:val="24"/>
                <w:lang w:val="en-US" w:eastAsia="en-US"/>
              </w:rPr>
              <w:t>Offer features like sign language interpretation or captioning for virtual events to ensure inclusivity for all participants.</w:t>
            </w:r>
          </w:p>
          <w:p w14:paraId="57590525" w14:textId="64E326BF" w:rsidR="00E9453C" w:rsidRPr="00E9453C" w:rsidRDefault="00E9453C" w:rsidP="00E9453C">
            <w:pPr>
              <w:spacing w:before="100" w:beforeAutospacing="1" w:after="100" w:afterAutospacing="1"/>
              <w:ind w:left="0"/>
              <w:rPr>
                <w:rFonts w:ascii="Times New Roman" w:eastAsia="Times New Roman" w:hAnsi="Times New Roman" w:cs="Times New Roman"/>
                <w:color w:val="auto"/>
                <w:szCs w:val="24"/>
                <w:lang w:val="en-US" w:eastAsia="en-US"/>
              </w:rPr>
            </w:pPr>
            <w:r w:rsidRPr="00E9453C">
              <w:rPr>
                <w:rFonts w:ascii="Times New Roman" w:eastAsia="Times New Roman" w:hAnsi="Symbol" w:cs="Times New Roman"/>
                <w:color w:val="auto"/>
                <w:szCs w:val="24"/>
                <w:lang w:val="en-US" w:eastAsia="en-US"/>
              </w:rPr>
              <w:t></w:t>
            </w:r>
            <w:r w:rsidRPr="00E9453C">
              <w:rPr>
                <w:rFonts w:ascii="Times New Roman" w:eastAsia="Times New Roman" w:hAnsi="Times New Roman" w:cs="Times New Roman"/>
                <w:color w:val="auto"/>
                <w:szCs w:val="24"/>
                <w:lang w:val="en-US" w:eastAsia="en-US"/>
              </w:rPr>
              <w:t xml:space="preserve"> </w:t>
            </w:r>
            <w:r w:rsidRPr="00E9453C">
              <w:rPr>
                <w:rFonts w:ascii="Times New Roman" w:eastAsia="Times New Roman" w:hAnsi="Times New Roman" w:cs="Times New Roman"/>
                <w:b/>
                <w:bCs/>
                <w:color w:val="auto"/>
                <w:szCs w:val="24"/>
                <w:lang w:val="en-US" w:eastAsia="en-US"/>
              </w:rPr>
              <w:t>Event Sponsorship Opportunities</w:t>
            </w:r>
            <w:r w:rsidRPr="00E9453C">
              <w:rPr>
                <w:rFonts w:ascii="Times New Roman" w:eastAsia="Times New Roman" w:hAnsi="Times New Roman" w:cs="Times New Roman"/>
                <w:color w:val="auto"/>
                <w:szCs w:val="24"/>
                <w:lang w:val="en-US" w:eastAsia="en-US"/>
              </w:rPr>
              <w:t>:</w:t>
            </w:r>
          </w:p>
          <w:p w14:paraId="0D2735C2" w14:textId="77777777" w:rsidR="00E9453C" w:rsidRPr="00E9453C" w:rsidRDefault="00E9453C" w:rsidP="00417AB3">
            <w:pPr>
              <w:numPr>
                <w:ilvl w:val="0"/>
                <w:numId w:val="48"/>
              </w:numPr>
              <w:spacing w:before="100" w:beforeAutospacing="1" w:after="100" w:afterAutospacing="1"/>
              <w:rPr>
                <w:rFonts w:ascii="Times New Roman" w:eastAsia="Times New Roman" w:hAnsi="Times New Roman" w:cs="Times New Roman"/>
                <w:color w:val="auto"/>
                <w:szCs w:val="24"/>
                <w:lang w:val="en-US" w:eastAsia="en-US"/>
              </w:rPr>
            </w:pPr>
            <w:r w:rsidRPr="00E9453C">
              <w:rPr>
                <w:rFonts w:ascii="Times New Roman" w:eastAsia="Times New Roman" w:hAnsi="Times New Roman" w:cs="Times New Roman"/>
                <w:color w:val="auto"/>
                <w:szCs w:val="24"/>
                <w:lang w:val="en-US" w:eastAsia="en-US"/>
              </w:rPr>
              <w:t>Create a system for local businesses or organizations to sponsor events, providing them visibility and promotional opportunities within the platform.</w:t>
            </w:r>
          </w:p>
          <w:p w14:paraId="34461ABC" w14:textId="79524A5F" w:rsidR="00E9453C" w:rsidRPr="00E9453C" w:rsidRDefault="00E9453C" w:rsidP="00E9453C">
            <w:pPr>
              <w:spacing w:before="100" w:beforeAutospacing="1" w:after="100" w:afterAutospacing="1"/>
              <w:ind w:left="0"/>
              <w:rPr>
                <w:rFonts w:ascii="Times New Roman" w:eastAsia="Times New Roman" w:hAnsi="Times New Roman" w:cs="Times New Roman"/>
                <w:color w:val="auto"/>
                <w:szCs w:val="24"/>
                <w:lang w:val="en-US" w:eastAsia="en-US"/>
              </w:rPr>
            </w:pPr>
            <w:r w:rsidRPr="00E9453C">
              <w:rPr>
                <w:rFonts w:ascii="Times New Roman" w:eastAsia="Times New Roman" w:hAnsi="Symbol" w:cs="Times New Roman"/>
                <w:color w:val="auto"/>
                <w:szCs w:val="24"/>
                <w:lang w:val="en-US" w:eastAsia="en-US"/>
              </w:rPr>
              <w:t></w:t>
            </w:r>
            <w:r w:rsidRPr="00E9453C">
              <w:rPr>
                <w:rFonts w:ascii="Times New Roman" w:eastAsia="Times New Roman" w:hAnsi="Times New Roman" w:cs="Times New Roman"/>
                <w:color w:val="auto"/>
                <w:szCs w:val="24"/>
                <w:lang w:val="en-US" w:eastAsia="en-US"/>
              </w:rPr>
              <w:t xml:space="preserve"> </w:t>
            </w:r>
            <w:r w:rsidRPr="00E9453C">
              <w:rPr>
                <w:rFonts w:ascii="Times New Roman" w:eastAsia="Times New Roman" w:hAnsi="Times New Roman" w:cs="Times New Roman"/>
                <w:b/>
                <w:bCs/>
                <w:color w:val="auto"/>
                <w:szCs w:val="24"/>
                <w:lang w:val="en-US" w:eastAsia="en-US"/>
              </w:rPr>
              <w:t>Multi-Language Support</w:t>
            </w:r>
            <w:r w:rsidRPr="00E9453C">
              <w:rPr>
                <w:rFonts w:ascii="Times New Roman" w:eastAsia="Times New Roman" w:hAnsi="Times New Roman" w:cs="Times New Roman"/>
                <w:color w:val="auto"/>
                <w:szCs w:val="24"/>
                <w:lang w:val="en-US" w:eastAsia="en-US"/>
              </w:rPr>
              <w:t>:</w:t>
            </w:r>
          </w:p>
          <w:p w14:paraId="007C6E2D" w14:textId="77777777" w:rsidR="00E9453C" w:rsidRPr="00E9453C" w:rsidRDefault="00E9453C" w:rsidP="00417AB3">
            <w:pPr>
              <w:numPr>
                <w:ilvl w:val="0"/>
                <w:numId w:val="49"/>
              </w:numPr>
              <w:spacing w:before="100" w:beforeAutospacing="1" w:after="100" w:afterAutospacing="1"/>
              <w:rPr>
                <w:rFonts w:ascii="Times New Roman" w:eastAsia="Times New Roman" w:hAnsi="Times New Roman" w:cs="Times New Roman"/>
                <w:color w:val="auto"/>
                <w:szCs w:val="24"/>
                <w:lang w:val="en-US" w:eastAsia="en-US"/>
              </w:rPr>
            </w:pPr>
            <w:r w:rsidRPr="00E9453C">
              <w:rPr>
                <w:rFonts w:ascii="Times New Roman" w:eastAsia="Times New Roman" w:hAnsi="Times New Roman" w:cs="Times New Roman"/>
                <w:color w:val="auto"/>
                <w:szCs w:val="24"/>
                <w:lang w:val="en-US" w:eastAsia="en-US"/>
              </w:rPr>
              <w:t>Offer the platform in multiple languages to accommodate a diverse user base, ensuring all students and faculty can easily use the tool.</w:t>
            </w:r>
          </w:p>
          <w:p w14:paraId="409B5996" w14:textId="64FC084F" w:rsidR="00E9453C" w:rsidRPr="00E9453C" w:rsidRDefault="00E9453C" w:rsidP="00E9453C">
            <w:pPr>
              <w:spacing w:before="100" w:beforeAutospacing="1" w:after="100" w:afterAutospacing="1"/>
              <w:ind w:left="0"/>
              <w:rPr>
                <w:rFonts w:ascii="Times New Roman" w:eastAsia="Times New Roman" w:hAnsi="Times New Roman" w:cs="Times New Roman"/>
                <w:color w:val="auto"/>
                <w:szCs w:val="24"/>
                <w:lang w:val="en-US" w:eastAsia="en-US"/>
              </w:rPr>
            </w:pPr>
            <w:r w:rsidRPr="00E9453C">
              <w:rPr>
                <w:rFonts w:ascii="Times New Roman" w:eastAsia="Times New Roman" w:hAnsi="Symbol" w:cs="Times New Roman"/>
                <w:color w:val="auto"/>
                <w:szCs w:val="24"/>
                <w:lang w:val="en-US" w:eastAsia="en-US"/>
              </w:rPr>
              <w:t></w:t>
            </w:r>
            <w:r w:rsidRPr="00E9453C">
              <w:rPr>
                <w:rFonts w:ascii="Times New Roman" w:eastAsia="Times New Roman" w:hAnsi="Times New Roman" w:cs="Times New Roman"/>
                <w:color w:val="auto"/>
                <w:szCs w:val="24"/>
                <w:lang w:val="en-US" w:eastAsia="en-US"/>
              </w:rPr>
              <w:t xml:space="preserve"> </w:t>
            </w:r>
            <w:r w:rsidRPr="00E9453C">
              <w:rPr>
                <w:rFonts w:ascii="Times New Roman" w:eastAsia="Times New Roman" w:hAnsi="Times New Roman" w:cs="Times New Roman"/>
                <w:b/>
                <w:bCs/>
                <w:color w:val="auto"/>
                <w:szCs w:val="24"/>
                <w:lang w:val="en-US" w:eastAsia="en-US"/>
              </w:rPr>
              <w:t>Event Calendar Sharing</w:t>
            </w:r>
            <w:r w:rsidRPr="00E9453C">
              <w:rPr>
                <w:rFonts w:ascii="Times New Roman" w:eastAsia="Times New Roman" w:hAnsi="Times New Roman" w:cs="Times New Roman"/>
                <w:color w:val="auto"/>
                <w:szCs w:val="24"/>
                <w:lang w:val="en-US" w:eastAsia="en-US"/>
              </w:rPr>
              <w:t>:</w:t>
            </w:r>
          </w:p>
          <w:p w14:paraId="22C8B3E6" w14:textId="77777777" w:rsidR="00E9453C" w:rsidRPr="00E9453C" w:rsidRDefault="00E9453C" w:rsidP="00417AB3">
            <w:pPr>
              <w:numPr>
                <w:ilvl w:val="0"/>
                <w:numId w:val="50"/>
              </w:numPr>
              <w:spacing w:before="100" w:beforeAutospacing="1" w:after="100" w:afterAutospacing="1"/>
              <w:rPr>
                <w:rFonts w:ascii="Times New Roman" w:eastAsia="Times New Roman" w:hAnsi="Times New Roman" w:cs="Times New Roman"/>
                <w:color w:val="auto"/>
                <w:szCs w:val="24"/>
                <w:lang w:val="en-US" w:eastAsia="en-US"/>
              </w:rPr>
            </w:pPr>
            <w:r w:rsidRPr="00E9453C">
              <w:rPr>
                <w:rFonts w:ascii="Times New Roman" w:eastAsia="Times New Roman" w:hAnsi="Times New Roman" w:cs="Times New Roman"/>
                <w:color w:val="auto"/>
                <w:szCs w:val="24"/>
                <w:lang w:val="en-US" w:eastAsia="en-US"/>
              </w:rPr>
              <w:t>Allow users to share their calendars with peers or departments to promote collaboration and avoid scheduling conflicts.</w:t>
            </w:r>
          </w:p>
          <w:p w14:paraId="08AA4CC9" w14:textId="33D7AAD2" w:rsidR="00E9453C" w:rsidRPr="00E9453C" w:rsidRDefault="00E9453C" w:rsidP="00E9453C">
            <w:pPr>
              <w:spacing w:before="100" w:beforeAutospacing="1" w:after="100" w:afterAutospacing="1"/>
              <w:ind w:left="0"/>
              <w:rPr>
                <w:rFonts w:ascii="Times New Roman" w:eastAsia="Times New Roman" w:hAnsi="Times New Roman" w:cs="Times New Roman"/>
                <w:color w:val="auto"/>
                <w:szCs w:val="24"/>
                <w:lang w:val="en-US" w:eastAsia="en-US"/>
              </w:rPr>
            </w:pPr>
            <w:r w:rsidRPr="00E9453C">
              <w:rPr>
                <w:rFonts w:ascii="Times New Roman" w:eastAsia="Times New Roman" w:hAnsi="Symbol" w:cs="Times New Roman"/>
                <w:color w:val="auto"/>
                <w:szCs w:val="24"/>
                <w:lang w:val="en-US" w:eastAsia="en-US"/>
              </w:rPr>
              <w:t></w:t>
            </w:r>
            <w:r w:rsidRPr="00E9453C">
              <w:rPr>
                <w:rFonts w:ascii="Times New Roman" w:eastAsia="Times New Roman" w:hAnsi="Times New Roman" w:cs="Times New Roman"/>
                <w:color w:val="auto"/>
                <w:szCs w:val="24"/>
                <w:lang w:val="en-US" w:eastAsia="en-US"/>
              </w:rPr>
              <w:t xml:space="preserve"> </w:t>
            </w:r>
            <w:r w:rsidRPr="00E9453C">
              <w:rPr>
                <w:rFonts w:ascii="Times New Roman" w:eastAsia="Times New Roman" w:hAnsi="Times New Roman" w:cs="Times New Roman"/>
                <w:b/>
                <w:bCs/>
                <w:color w:val="auto"/>
                <w:szCs w:val="24"/>
                <w:lang w:val="en-US" w:eastAsia="en-US"/>
              </w:rPr>
              <w:t>Alumni Engagement Features</w:t>
            </w:r>
            <w:r w:rsidRPr="00E9453C">
              <w:rPr>
                <w:rFonts w:ascii="Times New Roman" w:eastAsia="Times New Roman" w:hAnsi="Times New Roman" w:cs="Times New Roman"/>
                <w:color w:val="auto"/>
                <w:szCs w:val="24"/>
                <w:lang w:val="en-US" w:eastAsia="en-US"/>
              </w:rPr>
              <w:t>:</w:t>
            </w:r>
          </w:p>
          <w:p w14:paraId="0850606A" w14:textId="77777777" w:rsidR="00E9453C" w:rsidRPr="00E9453C" w:rsidRDefault="00E9453C" w:rsidP="00417AB3">
            <w:pPr>
              <w:numPr>
                <w:ilvl w:val="0"/>
                <w:numId w:val="51"/>
              </w:numPr>
              <w:spacing w:before="100" w:beforeAutospacing="1" w:after="100" w:afterAutospacing="1"/>
              <w:rPr>
                <w:rFonts w:ascii="Times New Roman" w:eastAsia="Times New Roman" w:hAnsi="Times New Roman" w:cs="Times New Roman"/>
                <w:color w:val="auto"/>
                <w:szCs w:val="24"/>
                <w:lang w:val="en-US" w:eastAsia="en-US"/>
              </w:rPr>
            </w:pPr>
            <w:r w:rsidRPr="00E9453C">
              <w:rPr>
                <w:rFonts w:ascii="Times New Roman" w:eastAsia="Times New Roman" w:hAnsi="Times New Roman" w:cs="Times New Roman"/>
                <w:color w:val="auto"/>
                <w:szCs w:val="24"/>
                <w:lang w:val="en-US" w:eastAsia="en-US"/>
              </w:rPr>
              <w:t>Include options for alumni to participate in events, offering them a way to stay connected with the university and current students.</w:t>
            </w:r>
          </w:p>
          <w:p w14:paraId="0E8F6820" w14:textId="73C1183F" w:rsidR="00E9453C" w:rsidRPr="00E9453C" w:rsidRDefault="00E9453C" w:rsidP="00E9453C">
            <w:pPr>
              <w:spacing w:before="100" w:beforeAutospacing="1" w:after="100" w:afterAutospacing="1"/>
              <w:ind w:left="0"/>
              <w:rPr>
                <w:rFonts w:ascii="Times New Roman" w:eastAsia="Times New Roman" w:hAnsi="Times New Roman" w:cs="Times New Roman"/>
                <w:color w:val="auto"/>
                <w:szCs w:val="24"/>
                <w:lang w:val="en-US" w:eastAsia="en-US"/>
              </w:rPr>
            </w:pPr>
            <w:r w:rsidRPr="00E9453C">
              <w:rPr>
                <w:rFonts w:ascii="Times New Roman" w:eastAsia="Times New Roman" w:hAnsi="Symbol" w:cs="Times New Roman"/>
                <w:color w:val="auto"/>
                <w:szCs w:val="24"/>
                <w:lang w:val="en-US" w:eastAsia="en-US"/>
              </w:rPr>
              <w:t></w:t>
            </w:r>
            <w:r w:rsidRPr="00E9453C">
              <w:rPr>
                <w:rFonts w:ascii="Times New Roman" w:eastAsia="Times New Roman" w:hAnsi="Times New Roman" w:cs="Times New Roman"/>
                <w:color w:val="auto"/>
                <w:szCs w:val="24"/>
                <w:lang w:val="en-US" w:eastAsia="en-US"/>
              </w:rPr>
              <w:t xml:space="preserve"> </w:t>
            </w:r>
            <w:r w:rsidRPr="00E9453C">
              <w:rPr>
                <w:rFonts w:ascii="Times New Roman" w:eastAsia="Times New Roman" w:hAnsi="Times New Roman" w:cs="Times New Roman"/>
                <w:b/>
                <w:bCs/>
                <w:color w:val="auto"/>
                <w:szCs w:val="24"/>
                <w:lang w:val="en-US" w:eastAsia="en-US"/>
              </w:rPr>
              <w:t>Resource Sharing Portal</w:t>
            </w:r>
            <w:r w:rsidRPr="00E9453C">
              <w:rPr>
                <w:rFonts w:ascii="Times New Roman" w:eastAsia="Times New Roman" w:hAnsi="Times New Roman" w:cs="Times New Roman"/>
                <w:color w:val="auto"/>
                <w:szCs w:val="24"/>
                <w:lang w:val="en-US" w:eastAsia="en-US"/>
              </w:rPr>
              <w:t>:</w:t>
            </w:r>
          </w:p>
          <w:p w14:paraId="2E9A4E25" w14:textId="77777777" w:rsidR="00E9453C" w:rsidRPr="00E9453C" w:rsidRDefault="00E9453C" w:rsidP="00417AB3">
            <w:pPr>
              <w:numPr>
                <w:ilvl w:val="0"/>
                <w:numId w:val="52"/>
              </w:numPr>
              <w:spacing w:before="100" w:beforeAutospacing="1" w:after="100" w:afterAutospacing="1"/>
              <w:rPr>
                <w:rFonts w:ascii="Times New Roman" w:eastAsia="Times New Roman" w:hAnsi="Times New Roman" w:cs="Times New Roman"/>
                <w:color w:val="auto"/>
                <w:szCs w:val="24"/>
                <w:lang w:val="en-US" w:eastAsia="en-US"/>
              </w:rPr>
            </w:pPr>
            <w:r w:rsidRPr="00E9453C">
              <w:rPr>
                <w:rFonts w:ascii="Times New Roman" w:eastAsia="Times New Roman" w:hAnsi="Times New Roman" w:cs="Times New Roman"/>
                <w:color w:val="auto"/>
                <w:szCs w:val="24"/>
                <w:lang w:val="en-US" w:eastAsia="en-US"/>
              </w:rPr>
              <w:t>Create a space where users can share resources related to events, such as documents, presentations, and recordings, for future reference.</w:t>
            </w:r>
          </w:p>
          <w:p w14:paraId="70B4B5F5" w14:textId="51CC208C" w:rsidR="00E9453C" w:rsidRPr="00E9453C" w:rsidRDefault="00E9453C" w:rsidP="00E9453C">
            <w:pPr>
              <w:spacing w:before="100" w:beforeAutospacing="1" w:after="100" w:afterAutospacing="1"/>
              <w:ind w:left="0"/>
              <w:rPr>
                <w:rFonts w:ascii="Times New Roman" w:eastAsia="Times New Roman" w:hAnsi="Times New Roman" w:cs="Times New Roman"/>
                <w:color w:val="auto"/>
                <w:szCs w:val="24"/>
                <w:lang w:val="en-US" w:eastAsia="en-US"/>
              </w:rPr>
            </w:pPr>
            <w:r w:rsidRPr="00E9453C">
              <w:rPr>
                <w:rFonts w:ascii="Times New Roman" w:eastAsia="Times New Roman" w:hAnsi="Symbol" w:cs="Times New Roman"/>
                <w:color w:val="auto"/>
                <w:szCs w:val="24"/>
                <w:lang w:val="en-US" w:eastAsia="en-US"/>
              </w:rPr>
              <w:t></w:t>
            </w:r>
            <w:r w:rsidRPr="00E9453C">
              <w:rPr>
                <w:rFonts w:ascii="Times New Roman" w:eastAsia="Times New Roman" w:hAnsi="Times New Roman" w:cs="Times New Roman"/>
                <w:color w:val="auto"/>
                <w:szCs w:val="24"/>
                <w:lang w:val="en-US" w:eastAsia="en-US"/>
              </w:rPr>
              <w:t xml:space="preserve"> </w:t>
            </w:r>
            <w:r w:rsidRPr="00E9453C">
              <w:rPr>
                <w:rFonts w:ascii="Times New Roman" w:eastAsia="Times New Roman" w:hAnsi="Times New Roman" w:cs="Times New Roman"/>
                <w:b/>
                <w:bCs/>
                <w:color w:val="auto"/>
                <w:szCs w:val="24"/>
                <w:lang w:val="en-US" w:eastAsia="en-US"/>
              </w:rPr>
              <w:t>Feedback Analysis Dashboard</w:t>
            </w:r>
            <w:r w:rsidRPr="00E9453C">
              <w:rPr>
                <w:rFonts w:ascii="Times New Roman" w:eastAsia="Times New Roman" w:hAnsi="Times New Roman" w:cs="Times New Roman"/>
                <w:color w:val="auto"/>
                <w:szCs w:val="24"/>
                <w:lang w:val="en-US" w:eastAsia="en-US"/>
              </w:rPr>
              <w:t>:</w:t>
            </w:r>
          </w:p>
          <w:p w14:paraId="5FB57402" w14:textId="77777777" w:rsidR="00E9453C" w:rsidRPr="00E9453C" w:rsidRDefault="00E9453C" w:rsidP="00417AB3">
            <w:pPr>
              <w:numPr>
                <w:ilvl w:val="0"/>
                <w:numId w:val="53"/>
              </w:numPr>
              <w:spacing w:before="100" w:beforeAutospacing="1" w:after="100" w:afterAutospacing="1"/>
              <w:rPr>
                <w:rFonts w:ascii="Times New Roman" w:eastAsia="Times New Roman" w:hAnsi="Times New Roman" w:cs="Times New Roman"/>
                <w:color w:val="auto"/>
                <w:szCs w:val="24"/>
                <w:lang w:val="en-US" w:eastAsia="en-US"/>
              </w:rPr>
            </w:pPr>
            <w:r w:rsidRPr="00E9453C">
              <w:rPr>
                <w:rFonts w:ascii="Times New Roman" w:eastAsia="Times New Roman" w:hAnsi="Times New Roman" w:cs="Times New Roman"/>
                <w:color w:val="auto"/>
                <w:szCs w:val="24"/>
                <w:lang w:val="en-US" w:eastAsia="en-US"/>
              </w:rPr>
              <w:t>Provide an advanced analytics dashboard that aggregates feedback data, allowing users to visualize trends and improve future events.</w:t>
            </w:r>
          </w:p>
          <w:p w14:paraId="39BCF6C9" w14:textId="637F62F0" w:rsidR="001E32F6" w:rsidRPr="00E9453C" w:rsidRDefault="001E32F6" w:rsidP="00E9453C">
            <w:pPr>
              <w:spacing w:before="100" w:beforeAutospacing="1" w:after="100" w:afterAutospacing="1"/>
              <w:ind w:left="0"/>
              <w:rPr>
                <w:rFonts w:ascii="Times New Roman" w:eastAsia="Times New Roman" w:hAnsi="Times New Roman" w:cs="Times New Roman"/>
                <w:b/>
                <w:color w:val="auto"/>
                <w:szCs w:val="24"/>
              </w:rPr>
            </w:pPr>
          </w:p>
        </w:tc>
      </w:tr>
      <w:tr w:rsidR="001E32F6" w14:paraId="7036C83C" w14:textId="77777777">
        <w:trPr>
          <w:trHeight w:val="1134"/>
        </w:trPr>
        <w:tc>
          <w:tcPr>
            <w:tcW w:w="3402" w:type="dxa"/>
            <w:tcBorders>
              <w:top w:val="single" w:sz="5" w:space="0" w:color="000000"/>
              <w:left w:val="nil"/>
              <w:bottom w:val="single" w:sz="5" w:space="0" w:color="000000"/>
              <w:right w:val="single" w:sz="5" w:space="0" w:color="000000"/>
            </w:tcBorders>
          </w:tcPr>
          <w:p w14:paraId="3C27A100" w14:textId="77777777" w:rsidR="001E32F6" w:rsidRDefault="001E32F6">
            <w:pPr>
              <w:spacing w:after="160"/>
              <w:ind w:left="0"/>
            </w:pPr>
          </w:p>
        </w:tc>
        <w:tc>
          <w:tcPr>
            <w:tcW w:w="0" w:type="auto"/>
            <w:vMerge/>
            <w:tcBorders>
              <w:top w:val="nil"/>
              <w:left w:val="single" w:sz="5" w:space="0" w:color="000000"/>
              <w:bottom w:val="single" w:sz="5" w:space="0" w:color="000000"/>
              <w:right w:val="single" w:sz="5" w:space="0" w:color="000000"/>
            </w:tcBorders>
          </w:tcPr>
          <w:p w14:paraId="57584408" w14:textId="77777777" w:rsidR="001E32F6" w:rsidRDefault="001E32F6">
            <w:pPr>
              <w:spacing w:after="160"/>
              <w:ind w:left="0"/>
            </w:pPr>
          </w:p>
        </w:tc>
      </w:tr>
      <w:tr w:rsidR="001E32F6" w14:paraId="69164B59"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00ACA421" w14:textId="77777777" w:rsidR="001E32F6" w:rsidRDefault="009B5AAD">
            <w:pPr>
              <w:ind w:left="0"/>
            </w:pPr>
            <w:r>
              <w:rPr>
                <w:sz w:val="20"/>
              </w:rPr>
              <w:t>5. Functional Requirements</w:t>
            </w:r>
          </w:p>
        </w:tc>
        <w:tc>
          <w:tcPr>
            <w:tcW w:w="7370" w:type="dxa"/>
            <w:tcBorders>
              <w:top w:val="single" w:sz="5" w:space="0" w:color="000000"/>
              <w:left w:val="single" w:sz="5" w:space="0" w:color="000000"/>
              <w:bottom w:val="single" w:sz="5" w:space="0" w:color="000000"/>
              <w:right w:val="single" w:sz="5" w:space="0" w:color="000000"/>
            </w:tcBorders>
          </w:tcPr>
          <w:p w14:paraId="7A21430D" w14:textId="77777777" w:rsidR="001E32F6" w:rsidRDefault="001E32F6">
            <w:pPr>
              <w:spacing w:after="160"/>
              <w:ind w:left="0"/>
            </w:pPr>
          </w:p>
        </w:tc>
      </w:tr>
      <w:tr w:rsidR="001E32F6" w14:paraId="1B369C1A"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175583DB" w14:textId="77777777" w:rsidR="001E32F6" w:rsidRDefault="009B5AAD">
            <w:pPr>
              <w:ind w:left="0"/>
            </w:pPr>
            <w:r>
              <w:rPr>
                <w:sz w:val="20"/>
              </w:rPr>
              <w:t>User Interface</w:t>
            </w:r>
          </w:p>
        </w:tc>
        <w:tc>
          <w:tcPr>
            <w:tcW w:w="7370" w:type="dxa"/>
            <w:tcBorders>
              <w:top w:val="single" w:sz="5" w:space="0" w:color="000000"/>
              <w:left w:val="single" w:sz="5" w:space="0" w:color="000000"/>
              <w:bottom w:val="nil"/>
              <w:right w:val="single" w:sz="5" w:space="0" w:color="000000"/>
            </w:tcBorders>
            <w:vAlign w:val="center"/>
          </w:tcPr>
          <w:p w14:paraId="738E5A92" w14:textId="48F06474" w:rsidR="00780FBF" w:rsidRPr="00E9453C" w:rsidRDefault="00780FBF" w:rsidP="00E9453C">
            <w:pPr>
              <w:ind w:left="0"/>
              <w:rPr>
                <w:sz w:val="20"/>
              </w:rPr>
            </w:pPr>
          </w:p>
          <w:p w14:paraId="373584DB" w14:textId="77777777" w:rsidR="00D43B1F" w:rsidRDefault="00D43B1F">
            <w:pPr>
              <w:ind w:left="0"/>
            </w:pPr>
          </w:p>
        </w:tc>
      </w:tr>
    </w:tbl>
    <w:p w14:paraId="190F636B" w14:textId="77777777" w:rsidR="001E32F6" w:rsidRDefault="001E32F6">
      <w:pPr>
        <w:ind w:left="-1440" w:right="10466"/>
      </w:pPr>
    </w:p>
    <w:p w14:paraId="7E65CEC4" w14:textId="77777777" w:rsidR="00D43B1F" w:rsidRDefault="00D43B1F">
      <w:pPr>
        <w:ind w:left="-1440" w:right="10466"/>
      </w:pPr>
    </w:p>
    <w:tbl>
      <w:tblPr>
        <w:tblStyle w:val="TableGrid"/>
        <w:tblW w:w="10772" w:type="dxa"/>
        <w:tblInd w:w="-873" w:type="dxa"/>
        <w:tblCellMar>
          <w:left w:w="57" w:type="dxa"/>
          <w:right w:w="57" w:type="dxa"/>
        </w:tblCellMar>
        <w:tblLook w:val="04A0" w:firstRow="1" w:lastRow="0" w:firstColumn="1" w:lastColumn="0" w:noHBand="0" w:noVBand="1"/>
      </w:tblPr>
      <w:tblGrid>
        <w:gridCol w:w="3402"/>
        <w:gridCol w:w="7370"/>
      </w:tblGrid>
      <w:tr w:rsidR="001E32F6" w14:paraId="77BCEE8C" w14:textId="77777777">
        <w:trPr>
          <w:trHeight w:val="1134"/>
        </w:trPr>
        <w:tc>
          <w:tcPr>
            <w:tcW w:w="3402" w:type="dxa"/>
            <w:tcBorders>
              <w:top w:val="nil"/>
              <w:left w:val="nil"/>
              <w:bottom w:val="single" w:sz="5" w:space="0" w:color="000000"/>
              <w:right w:val="single" w:sz="5" w:space="0" w:color="000000"/>
            </w:tcBorders>
          </w:tcPr>
          <w:p w14:paraId="22BA3FAC" w14:textId="77777777" w:rsidR="001E32F6" w:rsidRDefault="001E32F6">
            <w:pPr>
              <w:spacing w:after="160"/>
              <w:ind w:left="0"/>
            </w:pPr>
          </w:p>
        </w:tc>
        <w:tc>
          <w:tcPr>
            <w:tcW w:w="7370" w:type="dxa"/>
            <w:tcBorders>
              <w:top w:val="nil"/>
              <w:left w:val="single" w:sz="5" w:space="0" w:color="000000"/>
              <w:bottom w:val="single" w:sz="5" w:space="0" w:color="000000"/>
              <w:right w:val="single" w:sz="5" w:space="0" w:color="000000"/>
            </w:tcBorders>
            <w:vAlign w:val="center"/>
          </w:tcPr>
          <w:p w14:paraId="0F64CFBF" w14:textId="77777777" w:rsidR="00692589" w:rsidRDefault="00692589" w:rsidP="00692589">
            <w:pPr>
              <w:pStyle w:val="Heading4"/>
              <w:outlineLvl w:val="3"/>
              <w:rPr>
                <w:rFonts w:ascii="Times New Roman" w:eastAsia="Times New Roman" w:hAnsi="Times New Roman" w:cs="Times New Roman"/>
                <w:color w:val="auto"/>
              </w:rPr>
            </w:pPr>
            <w:r>
              <w:t xml:space="preserve">1. </w:t>
            </w:r>
            <w:r>
              <w:rPr>
                <w:rStyle w:val="Strong"/>
                <w:b w:val="0"/>
                <w:bCs w:val="0"/>
              </w:rPr>
              <w:t>Dashboard</w:t>
            </w:r>
          </w:p>
          <w:p w14:paraId="29828258" w14:textId="77777777" w:rsidR="00692589" w:rsidRDefault="00692589" w:rsidP="00417AB3">
            <w:pPr>
              <w:numPr>
                <w:ilvl w:val="0"/>
                <w:numId w:val="54"/>
              </w:numPr>
              <w:spacing w:before="100" w:beforeAutospacing="1" w:after="100" w:afterAutospacing="1"/>
            </w:pPr>
            <w:r>
              <w:rPr>
                <w:rStyle w:val="Strong"/>
              </w:rPr>
              <w:t>Overview Panel</w:t>
            </w:r>
            <w:r>
              <w:t>: A customizable dashboard displaying upcoming events, reminders, and key metrics (e.g., RSVP counts).</w:t>
            </w:r>
          </w:p>
          <w:p w14:paraId="0ECF270A" w14:textId="77777777" w:rsidR="00692589" w:rsidRDefault="00692589" w:rsidP="00417AB3">
            <w:pPr>
              <w:numPr>
                <w:ilvl w:val="0"/>
                <w:numId w:val="54"/>
              </w:numPr>
              <w:spacing w:before="100" w:beforeAutospacing="1" w:after="100" w:afterAutospacing="1"/>
            </w:pPr>
            <w:r>
              <w:rPr>
                <w:rStyle w:val="Strong"/>
              </w:rPr>
              <w:t>Quick Access Links</w:t>
            </w:r>
            <w:r>
              <w:t>: Buttons or tiles for frequently used features (e.g., create an event, view calendar, access analytics).</w:t>
            </w:r>
          </w:p>
          <w:p w14:paraId="3C195F88" w14:textId="77777777" w:rsidR="00692589" w:rsidRDefault="00692589" w:rsidP="00417AB3">
            <w:pPr>
              <w:numPr>
                <w:ilvl w:val="0"/>
                <w:numId w:val="54"/>
              </w:numPr>
              <w:spacing w:before="100" w:beforeAutospacing="1" w:after="100" w:afterAutospacing="1"/>
            </w:pPr>
            <w:r>
              <w:rPr>
                <w:rStyle w:val="Strong"/>
              </w:rPr>
              <w:t>Notification Center</w:t>
            </w:r>
            <w:r>
              <w:t>: A dedicated section for alerts, messages, and updates related to events.</w:t>
            </w:r>
          </w:p>
          <w:p w14:paraId="3472C763" w14:textId="77777777" w:rsidR="00692589" w:rsidRDefault="00692589" w:rsidP="00692589">
            <w:pPr>
              <w:pStyle w:val="Heading4"/>
              <w:outlineLvl w:val="3"/>
            </w:pPr>
            <w:r>
              <w:t xml:space="preserve">2. </w:t>
            </w:r>
            <w:r>
              <w:rPr>
                <w:rStyle w:val="Strong"/>
                <w:b w:val="0"/>
                <w:bCs w:val="0"/>
              </w:rPr>
              <w:t>Event Creation Interface</w:t>
            </w:r>
          </w:p>
          <w:p w14:paraId="3257F8C8" w14:textId="77777777" w:rsidR="00692589" w:rsidRDefault="00692589" w:rsidP="00417AB3">
            <w:pPr>
              <w:numPr>
                <w:ilvl w:val="0"/>
                <w:numId w:val="55"/>
              </w:numPr>
              <w:spacing w:before="100" w:beforeAutospacing="1" w:after="100" w:afterAutospacing="1"/>
            </w:pPr>
            <w:r>
              <w:rPr>
                <w:rStyle w:val="Strong"/>
              </w:rPr>
              <w:t>Form Fields</w:t>
            </w:r>
            <w:r>
              <w:t>: Intuitive fields for entering event details (title, description, date, time, location, category).</w:t>
            </w:r>
          </w:p>
          <w:p w14:paraId="73EFE5FF" w14:textId="77777777" w:rsidR="00692589" w:rsidRDefault="00692589" w:rsidP="00417AB3">
            <w:pPr>
              <w:numPr>
                <w:ilvl w:val="0"/>
                <w:numId w:val="55"/>
              </w:numPr>
              <w:spacing w:before="100" w:beforeAutospacing="1" w:after="100" w:afterAutospacing="1"/>
            </w:pPr>
            <w:r>
              <w:rPr>
                <w:rStyle w:val="Strong"/>
              </w:rPr>
              <w:t>Recurring Event Options</w:t>
            </w:r>
            <w:r>
              <w:t>: Selection for setting up recurring events with customizable frequency.</w:t>
            </w:r>
          </w:p>
          <w:p w14:paraId="55576391" w14:textId="77777777" w:rsidR="00692589" w:rsidRDefault="00692589" w:rsidP="00417AB3">
            <w:pPr>
              <w:numPr>
                <w:ilvl w:val="0"/>
                <w:numId w:val="55"/>
              </w:numPr>
              <w:spacing w:before="100" w:beforeAutospacing="1" w:after="100" w:afterAutospacing="1"/>
            </w:pPr>
            <w:r>
              <w:rPr>
                <w:rStyle w:val="Strong"/>
              </w:rPr>
              <w:t>Invitees Management</w:t>
            </w:r>
            <w:r>
              <w:t>: Simple interface to add invitees by selecting from user lists or entering emails.</w:t>
            </w:r>
          </w:p>
          <w:p w14:paraId="14939C4D" w14:textId="77777777" w:rsidR="00692589" w:rsidRDefault="00692589" w:rsidP="00692589">
            <w:pPr>
              <w:pStyle w:val="Heading4"/>
              <w:outlineLvl w:val="3"/>
            </w:pPr>
            <w:r>
              <w:t xml:space="preserve">3. </w:t>
            </w:r>
            <w:r>
              <w:rPr>
                <w:rStyle w:val="Strong"/>
                <w:b w:val="0"/>
                <w:bCs w:val="0"/>
              </w:rPr>
              <w:t>Calendar View</w:t>
            </w:r>
          </w:p>
          <w:p w14:paraId="7DDFFBA7" w14:textId="77777777" w:rsidR="00692589" w:rsidRDefault="00692589" w:rsidP="00417AB3">
            <w:pPr>
              <w:numPr>
                <w:ilvl w:val="0"/>
                <w:numId w:val="56"/>
              </w:numPr>
              <w:spacing w:before="100" w:beforeAutospacing="1" w:after="100" w:afterAutospacing="1"/>
            </w:pPr>
            <w:r>
              <w:rPr>
                <w:rStyle w:val="Strong"/>
              </w:rPr>
              <w:t>Multiple View Modes</w:t>
            </w:r>
            <w:r>
              <w:t>: Options to switch between day, week, and month views.</w:t>
            </w:r>
          </w:p>
          <w:p w14:paraId="14C63307" w14:textId="77777777" w:rsidR="00692589" w:rsidRDefault="00692589" w:rsidP="00417AB3">
            <w:pPr>
              <w:numPr>
                <w:ilvl w:val="0"/>
                <w:numId w:val="56"/>
              </w:numPr>
              <w:spacing w:before="100" w:beforeAutospacing="1" w:after="100" w:afterAutospacing="1"/>
            </w:pPr>
            <w:r>
              <w:rPr>
                <w:rStyle w:val="Strong"/>
              </w:rPr>
              <w:t>Color-Coding</w:t>
            </w:r>
            <w:r>
              <w:t>: Different colors for event categories to enhance visual organization.</w:t>
            </w:r>
          </w:p>
          <w:p w14:paraId="12A042AD" w14:textId="77777777" w:rsidR="00692589" w:rsidRDefault="00692589" w:rsidP="00417AB3">
            <w:pPr>
              <w:numPr>
                <w:ilvl w:val="0"/>
                <w:numId w:val="56"/>
              </w:numPr>
              <w:spacing w:before="100" w:beforeAutospacing="1" w:after="100" w:afterAutospacing="1"/>
            </w:pPr>
            <w:r>
              <w:rPr>
                <w:rStyle w:val="Strong"/>
              </w:rPr>
              <w:t>Drag-and-Drop Functionality</w:t>
            </w:r>
            <w:r>
              <w:t>: Ability to easily reschedule events by dragging them to a new time slot.</w:t>
            </w:r>
          </w:p>
          <w:p w14:paraId="292AA3FE" w14:textId="77777777" w:rsidR="00692589" w:rsidRDefault="00692589" w:rsidP="00692589">
            <w:pPr>
              <w:pStyle w:val="Heading4"/>
              <w:outlineLvl w:val="3"/>
            </w:pPr>
            <w:r>
              <w:t xml:space="preserve">4. </w:t>
            </w:r>
            <w:r>
              <w:rPr>
                <w:rStyle w:val="Strong"/>
                <w:b w:val="0"/>
                <w:bCs w:val="0"/>
              </w:rPr>
              <w:t>Event Details Page</w:t>
            </w:r>
          </w:p>
          <w:p w14:paraId="63E20324" w14:textId="77777777" w:rsidR="00692589" w:rsidRDefault="00692589" w:rsidP="00417AB3">
            <w:pPr>
              <w:numPr>
                <w:ilvl w:val="0"/>
                <w:numId w:val="57"/>
              </w:numPr>
              <w:spacing w:before="100" w:beforeAutospacing="1" w:after="100" w:afterAutospacing="1"/>
            </w:pPr>
            <w:r>
              <w:rPr>
                <w:rStyle w:val="Strong"/>
              </w:rPr>
              <w:t>Comprehensive Information Display</w:t>
            </w:r>
            <w:r>
              <w:t>: Includes event description, location, time, agenda, and attendee list.</w:t>
            </w:r>
          </w:p>
          <w:p w14:paraId="709F5AEF" w14:textId="77777777" w:rsidR="00692589" w:rsidRDefault="00692589" w:rsidP="00417AB3">
            <w:pPr>
              <w:numPr>
                <w:ilvl w:val="0"/>
                <w:numId w:val="57"/>
              </w:numPr>
              <w:spacing w:before="100" w:beforeAutospacing="1" w:after="100" w:afterAutospacing="1"/>
            </w:pPr>
            <w:r>
              <w:rPr>
                <w:rStyle w:val="Strong"/>
              </w:rPr>
              <w:t>RSVP Button</w:t>
            </w:r>
            <w:r>
              <w:t>: Clear option for users to confirm attendance or decline.</w:t>
            </w:r>
          </w:p>
          <w:p w14:paraId="2C708161" w14:textId="77777777" w:rsidR="00692589" w:rsidRDefault="00692589" w:rsidP="00417AB3">
            <w:pPr>
              <w:numPr>
                <w:ilvl w:val="0"/>
                <w:numId w:val="57"/>
              </w:numPr>
              <w:spacing w:before="100" w:beforeAutospacing="1" w:after="100" w:afterAutospacing="1"/>
            </w:pPr>
            <w:r>
              <w:rPr>
                <w:rStyle w:val="Strong"/>
              </w:rPr>
              <w:t>Discussion Board</w:t>
            </w:r>
            <w:r>
              <w:t>: Area for attendees to post comments or questions before and after the event.</w:t>
            </w:r>
          </w:p>
          <w:p w14:paraId="73203822" w14:textId="77777777" w:rsidR="00692589" w:rsidRDefault="00692589" w:rsidP="00692589">
            <w:pPr>
              <w:pStyle w:val="Heading4"/>
              <w:outlineLvl w:val="3"/>
            </w:pPr>
            <w:r>
              <w:t xml:space="preserve">5. </w:t>
            </w:r>
            <w:r>
              <w:rPr>
                <w:rStyle w:val="Strong"/>
                <w:b w:val="0"/>
                <w:bCs w:val="0"/>
              </w:rPr>
              <w:t>User Profile Management</w:t>
            </w:r>
          </w:p>
          <w:p w14:paraId="36165EA6" w14:textId="77777777" w:rsidR="00692589" w:rsidRDefault="00692589" w:rsidP="00417AB3">
            <w:pPr>
              <w:numPr>
                <w:ilvl w:val="0"/>
                <w:numId w:val="58"/>
              </w:numPr>
              <w:spacing w:before="100" w:beforeAutospacing="1" w:after="100" w:afterAutospacing="1"/>
            </w:pPr>
            <w:r>
              <w:rPr>
                <w:rStyle w:val="Strong"/>
              </w:rPr>
              <w:t>Profile Overview</w:t>
            </w:r>
            <w:r>
              <w:t>: Display user information, preferences, and activity history.</w:t>
            </w:r>
          </w:p>
          <w:p w14:paraId="1339C82B" w14:textId="77777777" w:rsidR="00692589" w:rsidRDefault="00692589" w:rsidP="00417AB3">
            <w:pPr>
              <w:numPr>
                <w:ilvl w:val="0"/>
                <w:numId w:val="58"/>
              </w:numPr>
              <w:spacing w:before="100" w:beforeAutospacing="1" w:after="100" w:afterAutospacing="1"/>
            </w:pPr>
            <w:r>
              <w:rPr>
                <w:rStyle w:val="Strong"/>
              </w:rPr>
              <w:t>Customization Options</w:t>
            </w:r>
            <w:r>
              <w:t>: Allow users to set notification preferences, change passwords, and update personal information.</w:t>
            </w:r>
          </w:p>
          <w:p w14:paraId="2AC0E680" w14:textId="77777777" w:rsidR="00692589" w:rsidRDefault="00692589" w:rsidP="00692589">
            <w:pPr>
              <w:pStyle w:val="Heading4"/>
              <w:outlineLvl w:val="3"/>
            </w:pPr>
            <w:r>
              <w:t xml:space="preserve">6. </w:t>
            </w:r>
            <w:r>
              <w:rPr>
                <w:rStyle w:val="Strong"/>
                <w:b w:val="0"/>
                <w:bCs w:val="0"/>
              </w:rPr>
              <w:t>Search and Filter Functionality</w:t>
            </w:r>
          </w:p>
          <w:p w14:paraId="45577DEA" w14:textId="77777777" w:rsidR="00692589" w:rsidRDefault="00692589" w:rsidP="00417AB3">
            <w:pPr>
              <w:numPr>
                <w:ilvl w:val="0"/>
                <w:numId w:val="59"/>
              </w:numPr>
              <w:spacing w:before="100" w:beforeAutospacing="1" w:after="100" w:afterAutospacing="1"/>
            </w:pPr>
            <w:r>
              <w:rPr>
                <w:rStyle w:val="Strong"/>
              </w:rPr>
              <w:t>Search Bar</w:t>
            </w:r>
            <w:r>
              <w:t>: A prominent search feature for users to find events by keywords, dates, or categories.</w:t>
            </w:r>
          </w:p>
          <w:p w14:paraId="48864370" w14:textId="77777777" w:rsidR="00692589" w:rsidRDefault="00692589" w:rsidP="00417AB3">
            <w:pPr>
              <w:numPr>
                <w:ilvl w:val="0"/>
                <w:numId w:val="59"/>
              </w:numPr>
              <w:spacing w:before="100" w:beforeAutospacing="1" w:after="100" w:afterAutospacing="1"/>
            </w:pPr>
            <w:r>
              <w:rPr>
                <w:rStyle w:val="Strong"/>
              </w:rPr>
              <w:t>Advanced Filters</w:t>
            </w:r>
            <w:r>
              <w:t>: Options to filter events by type, organizer, or attendance status (e.g., upcoming, past).</w:t>
            </w:r>
          </w:p>
          <w:p w14:paraId="61D5F9D3" w14:textId="77777777" w:rsidR="00692589" w:rsidRDefault="00692589" w:rsidP="00692589">
            <w:pPr>
              <w:pStyle w:val="Heading4"/>
              <w:outlineLvl w:val="3"/>
            </w:pPr>
            <w:r>
              <w:lastRenderedPageBreak/>
              <w:t xml:space="preserve">7. </w:t>
            </w:r>
            <w:r>
              <w:rPr>
                <w:rStyle w:val="Strong"/>
                <w:b w:val="0"/>
                <w:bCs w:val="0"/>
              </w:rPr>
              <w:t>Mobile Responsiveness</w:t>
            </w:r>
          </w:p>
          <w:p w14:paraId="68DE0132" w14:textId="77777777" w:rsidR="00692589" w:rsidRDefault="00692589" w:rsidP="00417AB3">
            <w:pPr>
              <w:numPr>
                <w:ilvl w:val="0"/>
                <w:numId w:val="60"/>
              </w:numPr>
              <w:spacing w:before="100" w:beforeAutospacing="1" w:after="100" w:afterAutospacing="1"/>
            </w:pPr>
            <w:r>
              <w:rPr>
                <w:rStyle w:val="Strong"/>
              </w:rPr>
              <w:t>Adaptive Layout</w:t>
            </w:r>
            <w:r>
              <w:t>: UI that adjusts seamlessly to different screen sizes, ensuring usability on mobile devices.</w:t>
            </w:r>
          </w:p>
          <w:p w14:paraId="27E0CA6F" w14:textId="77777777" w:rsidR="00692589" w:rsidRDefault="00692589" w:rsidP="00417AB3">
            <w:pPr>
              <w:numPr>
                <w:ilvl w:val="0"/>
                <w:numId w:val="60"/>
              </w:numPr>
              <w:spacing w:before="100" w:beforeAutospacing="1" w:after="100" w:afterAutospacing="1"/>
            </w:pPr>
            <w:r>
              <w:rPr>
                <w:rStyle w:val="Strong"/>
              </w:rPr>
              <w:t>Touch-Friendly Elements</w:t>
            </w:r>
            <w:r>
              <w:t>: Buttons and navigation elements designed for easy use on touchscreens.</w:t>
            </w:r>
          </w:p>
          <w:p w14:paraId="75C2D40C" w14:textId="77777777" w:rsidR="00692589" w:rsidRDefault="00692589" w:rsidP="00692589">
            <w:pPr>
              <w:pStyle w:val="Heading4"/>
              <w:outlineLvl w:val="3"/>
            </w:pPr>
            <w:r>
              <w:t xml:space="preserve">8. </w:t>
            </w:r>
            <w:r>
              <w:rPr>
                <w:rStyle w:val="Strong"/>
                <w:b w:val="0"/>
                <w:bCs w:val="0"/>
              </w:rPr>
              <w:t>Help and Support Section</w:t>
            </w:r>
          </w:p>
          <w:p w14:paraId="4E4DB463" w14:textId="77777777" w:rsidR="00692589" w:rsidRDefault="00692589" w:rsidP="00417AB3">
            <w:pPr>
              <w:numPr>
                <w:ilvl w:val="0"/>
                <w:numId w:val="61"/>
              </w:numPr>
              <w:spacing w:before="100" w:beforeAutospacing="1" w:after="100" w:afterAutospacing="1"/>
            </w:pPr>
            <w:r>
              <w:rPr>
                <w:rStyle w:val="Strong"/>
              </w:rPr>
              <w:t>FAQs and Guides</w:t>
            </w:r>
            <w:r>
              <w:t>: Accessible resources for troubleshooting and guidance on using the platform.</w:t>
            </w:r>
          </w:p>
          <w:p w14:paraId="160E26B0" w14:textId="77777777" w:rsidR="00692589" w:rsidRDefault="00692589" w:rsidP="00417AB3">
            <w:pPr>
              <w:numPr>
                <w:ilvl w:val="0"/>
                <w:numId w:val="61"/>
              </w:numPr>
              <w:spacing w:before="100" w:beforeAutospacing="1" w:after="100" w:afterAutospacing="1"/>
            </w:pPr>
            <w:r>
              <w:rPr>
                <w:rStyle w:val="Strong"/>
              </w:rPr>
              <w:t>Contact Support</w:t>
            </w:r>
            <w:r>
              <w:t>: Easy-to-find options for users to reach out for help (e.g., chat, email).</w:t>
            </w:r>
          </w:p>
          <w:p w14:paraId="37EEF6EB" w14:textId="77777777" w:rsidR="00692589" w:rsidRDefault="00692589" w:rsidP="00692589">
            <w:pPr>
              <w:pStyle w:val="Heading4"/>
              <w:outlineLvl w:val="3"/>
            </w:pPr>
            <w:r>
              <w:t xml:space="preserve">9. </w:t>
            </w:r>
            <w:r>
              <w:rPr>
                <w:rStyle w:val="Strong"/>
                <w:b w:val="0"/>
                <w:bCs w:val="0"/>
              </w:rPr>
              <w:t>Integration Points</w:t>
            </w:r>
          </w:p>
          <w:p w14:paraId="65836C10" w14:textId="77777777" w:rsidR="00692589" w:rsidRDefault="00692589" w:rsidP="00417AB3">
            <w:pPr>
              <w:numPr>
                <w:ilvl w:val="0"/>
                <w:numId w:val="62"/>
              </w:numPr>
              <w:spacing w:before="100" w:beforeAutospacing="1" w:after="100" w:afterAutospacing="1"/>
            </w:pPr>
            <w:r>
              <w:rPr>
                <w:rStyle w:val="Strong"/>
              </w:rPr>
              <w:t>Third-Party Integrations</w:t>
            </w:r>
            <w:r>
              <w:t>: Interfaces for linking with external calendar services, video conferencing tools, and project management platforms.</w:t>
            </w:r>
          </w:p>
          <w:p w14:paraId="7DD581B8" w14:textId="77777777" w:rsidR="00692589" w:rsidRDefault="00692589" w:rsidP="00417AB3">
            <w:pPr>
              <w:numPr>
                <w:ilvl w:val="0"/>
                <w:numId w:val="62"/>
              </w:numPr>
              <w:spacing w:before="100" w:beforeAutospacing="1" w:after="100" w:afterAutospacing="1"/>
            </w:pPr>
            <w:r>
              <w:rPr>
                <w:rStyle w:val="Strong"/>
              </w:rPr>
              <w:t>Social Media Sharing</w:t>
            </w:r>
            <w:r>
              <w:t>: Options for users to share events on social media directly from the event details page.</w:t>
            </w:r>
          </w:p>
          <w:p w14:paraId="02DE5CDE" w14:textId="77777777" w:rsidR="00692589" w:rsidRDefault="00692589" w:rsidP="00692589">
            <w:pPr>
              <w:pStyle w:val="Heading4"/>
              <w:outlineLvl w:val="3"/>
            </w:pPr>
            <w:r>
              <w:t xml:space="preserve">10. </w:t>
            </w:r>
            <w:r>
              <w:rPr>
                <w:rStyle w:val="Strong"/>
                <w:b w:val="0"/>
                <w:bCs w:val="0"/>
              </w:rPr>
              <w:t>Feedback Mechanism</w:t>
            </w:r>
          </w:p>
          <w:p w14:paraId="279D6F37" w14:textId="77777777" w:rsidR="00692589" w:rsidRDefault="00692589" w:rsidP="00417AB3">
            <w:pPr>
              <w:numPr>
                <w:ilvl w:val="0"/>
                <w:numId w:val="63"/>
              </w:numPr>
              <w:spacing w:before="100" w:beforeAutospacing="1" w:after="100" w:afterAutospacing="1"/>
            </w:pPr>
            <w:r>
              <w:rPr>
                <w:rStyle w:val="Strong"/>
              </w:rPr>
              <w:t>Post-Event Surveys</w:t>
            </w:r>
            <w:r>
              <w:t>: Easy-to-use forms for attendees to provide feedback on events they participated in.</w:t>
            </w:r>
          </w:p>
          <w:p w14:paraId="5DC05E28" w14:textId="77777777" w:rsidR="00692589" w:rsidRDefault="00692589" w:rsidP="00417AB3">
            <w:pPr>
              <w:numPr>
                <w:ilvl w:val="0"/>
                <w:numId w:val="63"/>
              </w:numPr>
              <w:spacing w:before="100" w:beforeAutospacing="1" w:after="100" w:afterAutospacing="1"/>
            </w:pPr>
            <w:r>
              <w:rPr>
                <w:rStyle w:val="Strong"/>
              </w:rPr>
              <w:t>Rating System</w:t>
            </w:r>
            <w:r>
              <w:t>: Simple star or thumbs-up/thumbs-down rating options for quick feedback.</w:t>
            </w:r>
          </w:p>
          <w:p w14:paraId="5E2976BC" w14:textId="4439036F" w:rsidR="001E32F6" w:rsidRDefault="001E32F6" w:rsidP="00692589">
            <w:pPr>
              <w:ind w:left="0"/>
            </w:pPr>
          </w:p>
        </w:tc>
      </w:tr>
      <w:tr w:rsidR="001E32F6" w14:paraId="46CFFE74"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2618726A" w14:textId="77777777" w:rsidR="001E32F6" w:rsidRDefault="009B5AAD">
            <w:pPr>
              <w:ind w:left="0"/>
            </w:pPr>
            <w:r>
              <w:rPr>
                <w:sz w:val="20"/>
              </w:rPr>
              <w:lastRenderedPageBreak/>
              <w:t>Content Management</w:t>
            </w:r>
          </w:p>
        </w:tc>
        <w:tc>
          <w:tcPr>
            <w:tcW w:w="7370" w:type="dxa"/>
            <w:vMerge w:val="restart"/>
            <w:tcBorders>
              <w:top w:val="single" w:sz="5" w:space="0" w:color="000000"/>
              <w:left w:val="single" w:sz="5" w:space="0" w:color="000000"/>
              <w:bottom w:val="single" w:sz="5" w:space="0" w:color="000000"/>
              <w:right w:val="single" w:sz="5" w:space="0" w:color="000000"/>
            </w:tcBorders>
            <w:vAlign w:val="center"/>
          </w:tcPr>
          <w:p w14:paraId="75A233D5" w14:textId="77777777" w:rsidR="00794910" w:rsidRDefault="00794910" w:rsidP="00794910">
            <w:pPr>
              <w:pStyle w:val="Heading4"/>
              <w:outlineLvl w:val="3"/>
              <w:rPr>
                <w:rFonts w:ascii="Times New Roman" w:eastAsia="Times New Roman" w:hAnsi="Times New Roman" w:cs="Times New Roman"/>
                <w:color w:val="auto"/>
              </w:rPr>
            </w:pPr>
            <w:r>
              <w:t xml:space="preserve">1. </w:t>
            </w:r>
            <w:r>
              <w:rPr>
                <w:rStyle w:val="Strong"/>
                <w:b w:val="0"/>
                <w:bCs w:val="0"/>
              </w:rPr>
              <w:t>Event Content Creation</w:t>
            </w:r>
          </w:p>
          <w:p w14:paraId="6AAB7294" w14:textId="77777777" w:rsidR="00794910" w:rsidRDefault="00794910" w:rsidP="00417AB3">
            <w:pPr>
              <w:numPr>
                <w:ilvl w:val="0"/>
                <w:numId w:val="74"/>
              </w:numPr>
              <w:spacing w:before="100" w:beforeAutospacing="1" w:after="100" w:afterAutospacing="1"/>
            </w:pPr>
            <w:r>
              <w:rPr>
                <w:rStyle w:val="Strong"/>
              </w:rPr>
              <w:t>Rich Text Editor</w:t>
            </w:r>
            <w:r>
              <w:t>: Provide a WYSIWYG (What You See Is What You Get) editor for users to format event descriptions, including:</w:t>
            </w:r>
          </w:p>
          <w:p w14:paraId="4E578FE0" w14:textId="77777777" w:rsidR="00794910" w:rsidRDefault="00794910" w:rsidP="00417AB3">
            <w:pPr>
              <w:numPr>
                <w:ilvl w:val="1"/>
                <w:numId w:val="74"/>
              </w:numPr>
              <w:spacing w:before="100" w:beforeAutospacing="1" w:after="100" w:afterAutospacing="1"/>
            </w:pPr>
            <w:r>
              <w:t>Bold, italics, and underline options</w:t>
            </w:r>
          </w:p>
          <w:p w14:paraId="103764BC" w14:textId="77777777" w:rsidR="00794910" w:rsidRDefault="00794910" w:rsidP="00417AB3">
            <w:pPr>
              <w:numPr>
                <w:ilvl w:val="1"/>
                <w:numId w:val="74"/>
              </w:numPr>
              <w:spacing w:before="100" w:beforeAutospacing="1" w:after="100" w:afterAutospacing="1"/>
            </w:pPr>
            <w:r>
              <w:t>Bullet points and numbered lists</w:t>
            </w:r>
          </w:p>
          <w:p w14:paraId="38204A67" w14:textId="77777777" w:rsidR="00794910" w:rsidRDefault="00794910" w:rsidP="00417AB3">
            <w:pPr>
              <w:numPr>
                <w:ilvl w:val="1"/>
                <w:numId w:val="74"/>
              </w:numPr>
              <w:spacing w:before="100" w:beforeAutospacing="1" w:after="100" w:afterAutospacing="1"/>
            </w:pPr>
            <w:r>
              <w:t>Inserting hyperlinks and images</w:t>
            </w:r>
          </w:p>
          <w:p w14:paraId="49D31D8B" w14:textId="77777777" w:rsidR="00794910" w:rsidRDefault="00794910" w:rsidP="00417AB3">
            <w:pPr>
              <w:numPr>
                <w:ilvl w:val="0"/>
                <w:numId w:val="74"/>
              </w:numPr>
              <w:spacing w:before="100" w:beforeAutospacing="1" w:after="100" w:afterAutospacing="1"/>
            </w:pPr>
            <w:r>
              <w:rPr>
                <w:rStyle w:val="Strong"/>
              </w:rPr>
              <w:t>Templates</w:t>
            </w:r>
            <w:r>
              <w:t>: Offer pre-defined event templates (e.g., birthdays, meetings, conferences) to streamline the creation process.</w:t>
            </w:r>
          </w:p>
          <w:p w14:paraId="43214C51" w14:textId="77777777" w:rsidR="00794910" w:rsidRDefault="00794910" w:rsidP="00794910">
            <w:pPr>
              <w:pStyle w:val="Heading4"/>
              <w:outlineLvl w:val="3"/>
            </w:pPr>
            <w:r>
              <w:t xml:space="preserve">2. </w:t>
            </w:r>
            <w:r>
              <w:rPr>
                <w:rStyle w:val="Strong"/>
                <w:b w:val="0"/>
                <w:bCs w:val="0"/>
              </w:rPr>
              <w:t>Media Management</w:t>
            </w:r>
          </w:p>
          <w:p w14:paraId="6F798BB3" w14:textId="77777777" w:rsidR="00794910" w:rsidRDefault="00794910" w:rsidP="00417AB3">
            <w:pPr>
              <w:numPr>
                <w:ilvl w:val="0"/>
                <w:numId w:val="75"/>
              </w:numPr>
              <w:spacing w:before="100" w:beforeAutospacing="1" w:after="100" w:afterAutospacing="1"/>
            </w:pPr>
            <w:r>
              <w:rPr>
                <w:rStyle w:val="Strong"/>
              </w:rPr>
              <w:t>Image and File Upload</w:t>
            </w:r>
            <w:r>
              <w:t>: Allow users to upload images and documents relevant to their events (e.g., flyers, agendas).</w:t>
            </w:r>
          </w:p>
          <w:p w14:paraId="24F14EC9" w14:textId="77777777" w:rsidR="00794910" w:rsidRDefault="00794910" w:rsidP="00417AB3">
            <w:pPr>
              <w:numPr>
                <w:ilvl w:val="0"/>
                <w:numId w:val="75"/>
              </w:numPr>
              <w:spacing w:before="100" w:beforeAutospacing="1" w:after="100" w:afterAutospacing="1"/>
            </w:pPr>
            <w:r>
              <w:rPr>
                <w:rStyle w:val="Strong"/>
              </w:rPr>
              <w:t>Gallery Feature</w:t>
            </w:r>
            <w:r>
              <w:t>: Users can create an event gallery to showcase photos from past events, enhancing engagement.</w:t>
            </w:r>
          </w:p>
          <w:p w14:paraId="58683921" w14:textId="77777777" w:rsidR="00794910" w:rsidRDefault="00794910" w:rsidP="00794910">
            <w:pPr>
              <w:pStyle w:val="Heading4"/>
              <w:outlineLvl w:val="3"/>
            </w:pPr>
            <w:r>
              <w:t xml:space="preserve">3. </w:t>
            </w:r>
            <w:r>
              <w:rPr>
                <w:rStyle w:val="Strong"/>
                <w:b w:val="0"/>
                <w:bCs w:val="0"/>
              </w:rPr>
              <w:t>Content Organization</w:t>
            </w:r>
          </w:p>
          <w:p w14:paraId="31648519" w14:textId="77777777" w:rsidR="00794910" w:rsidRDefault="00794910" w:rsidP="00417AB3">
            <w:pPr>
              <w:numPr>
                <w:ilvl w:val="0"/>
                <w:numId w:val="76"/>
              </w:numPr>
              <w:spacing w:before="100" w:beforeAutospacing="1" w:after="100" w:afterAutospacing="1"/>
            </w:pPr>
            <w:r>
              <w:rPr>
                <w:rStyle w:val="Strong"/>
              </w:rPr>
              <w:t>Event Categories and Tags</w:t>
            </w:r>
            <w:r>
              <w:t>: Users can categorize events with tags for easier sorting and searching (e.g., "networking," "workshop").</w:t>
            </w:r>
          </w:p>
          <w:p w14:paraId="7852EF50" w14:textId="77777777" w:rsidR="00794910" w:rsidRDefault="00794910" w:rsidP="00417AB3">
            <w:pPr>
              <w:numPr>
                <w:ilvl w:val="0"/>
                <w:numId w:val="76"/>
              </w:numPr>
              <w:spacing w:before="100" w:beforeAutospacing="1" w:after="100" w:afterAutospacing="1"/>
            </w:pPr>
            <w:r>
              <w:rPr>
                <w:rStyle w:val="Strong"/>
              </w:rPr>
              <w:lastRenderedPageBreak/>
              <w:t>Archiving</w:t>
            </w:r>
            <w:r>
              <w:t>: Ability to archive past events for future reference without cluttering the main calendar view.</w:t>
            </w:r>
          </w:p>
          <w:p w14:paraId="20B3CB19" w14:textId="77777777" w:rsidR="00794910" w:rsidRDefault="00794910" w:rsidP="00794910">
            <w:pPr>
              <w:pStyle w:val="Heading4"/>
              <w:outlineLvl w:val="3"/>
            </w:pPr>
            <w:r>
              <w:t xml:space="preserve">4. </w:t>
            </w:r>
            <w:r>
              <w:rPr>
                <w:rStyle w:val="Strong"/>
                <w:b w:val="0"/>
                <w:bCs w:val="0"/>
              </w:rPr>
              <w:t>Version Control</w:t>
            </w:r>
          </w:p>
          <w:p w14:paraId="2C833B73" w14:textId="77777777" w:rsidR="00794910" w:rsidRDefault="00794910" w:rsidP="00417AB3">
            <w:pPr>
              <w:numPr>
                <w:ilvl w:val="0"/>
                <w:numId w:val="77"/>
              </w:numPr>
              <w:spacing w:before="100" w:beforeAutospacing="1" w:after="100" w:afterAutospacing="1"/>
            </w:pPr>
            <w:r>
              <w:rPr>
                <w:rStyle w:val="Strong"/>
              </w:rPr>
              <w:t>Change History</w:t>
            </w:r>
            <w:r>
              <w:t>: Maintain a history of changes made to event details, allowing users to revert to previous versions if necessary.</w:t>
            </w:r>
          </w:p>
          <w:p w14:paraId="418C7B8D" w14:textId="77777777" w:rsidR="00794910" w:rsidRDefault="00794910" w:rsidP="00417AB3">
            <w:pPr>
              <w:numPr>
                <w:ilvl w:val="0"/>
                <w:numId w:val="77"/>
              </w:numPr>
              <w:spacing w:before="100" w:beforeAutospacing="1" w:after="100" w:afterAutospacing="1"/>
            </w:pPr>
            <w:r>
              <w:rPr>
                <w:rStyle w:val="Strong"/>
              </w:rPr>
              <w:t>Audit Trail</w:t>
            </w:r>
            <w:r>
              <w:t>: Track who made changes to event content for accountability, especially in collaborative environments.</w:t>
            </w:r>
          </w:p>
          <w:p w14:paraId="456CA2B8" w14:textId="77777777" w:rsidR="00794910" w:rsidRDefault="00794910" w:rsidP="00794910">
            <w:pPr>
              <w:pStyle w:val="Heading4"/>
              <w:outlineLvl w:val="3"/>
            </w:pPr>
            <w:r>
              <w:t xml:space="preserve">5. </w:t>
            </w:r>
            <w:r>
              <w:rPr>
                <w:rStyle w:val="Strong"/>
                <w:b w:val="0"/>
                <w:bCs w:val="0"/>
              </w:rPr>
              <w:t>User-Generated Content</w:t>
            </w:r>
          </w:p>
          <w:p w14:paraId="73AB4628" w14:textId="77777777" w:rsidR="00794910" w:rsidRDefault="00794910" w:rsidP="00417AB3">
            <w:pPr>
              <w:numPr>
                <w:ilvl w:val="0"/>
                <w:numId w:val="78"/>
              </w:numPr>
              <w:spacing w:before="100" w:beforeAutospacing="1" w:after="100" w:afterAutospacing="1"/>
            </w:pPr>
            <w:r>
              <w:rPr>
                <w:rStyle w:val="Strong"/>
              </w:rPr>
              <w:t>Comments and Feedback</w:t>
            </w:r>
            <w:r>
              <w:t>: Enable participants to leave comments or feedback on events, fostering community interaction.</w:t>
            </w:r>
          </w:p>
          <w:p w14:paraId="0CAF5A28" w14:textId="77777777" w:rsidR="00794910" w:rsidRDefault="00794910" w:rsidP="00417AB3">
            <w:pPr>
              <w:numPr>
                <w:ilvl w:val="0"/>
                <w:numId w:val="78"/>
              </w:numPr>
              <w:spacing w:before="100" w:beforeAutospacing="1" w:after="100" w:afterAutospacing="1"/>
            </w:pPr>
            <w:r>
              <w:rPr>
                <w:rStyle w:val="Strong"/>
              </w:rPr>
              <w:t>Rating System</w:t>
            </w:r>
            <w:r>
              <w:t>: Allow users to rate events after they occur, providing valuable insights for organizers.</w:t>
            </w:r>
          </w:p>
          <w:p w14:paraId="3E225A1E" w14:textId="77777777" w:rsidR="00794910" w:rsidRDefault="00794910" w:rsidP="00794910">
            <w:pPr>
              <w:pStyle w:val="Heading4"/>
              <w:outlineLvl w:val="3"/>
            </w:pPr>
            <w:r>
              <w:t xml:space="preserve">6. </w:t>
            </w:r>
            <w:r>
              <w:rPr>
                <w:rStyle w:val="Strong"/>
                <w:b w:val="0"/>
                <w:bCs w:val="0"/>
              </w:rPr>
              <w:t>Publishing Options</w:t>
            </w:r>
          </w:p>
          <w:p w14:paraId="46E80378" w14:textId="77777777" w:rsidR="00794910" w:rsidRDefault="00794910" w:rsidP="00417AB3">
            <w:pPr>
              <w:numPr>
                <w:ilvl w:val="0"/>
                <w:numId w:val="79"/>
              </w:numPr>
              <w:spacing w:before="100" w:beforeAutospacing="1" w:after="100" w:afterAutospacing="1"/>
            </w:pPr>
            <w:r>
              <w:rPr>
                <w:rStyle w:val="Strong"/>
              </w:rPr>
              <w:t>Public vs. Private Events</w:t>
            </w:r>
            <w:r>
              <w:t>: Users can choose to make events public (visible to everyone) or private (invite-only).</w:t>
            </w:r>
          </w:p>
          <w:p w14:paraId="4DD9F2E0" w14:textId="77777777" w:rsidR="00794910" w:rsidRDefault="00794910" w:rsidP="00417AB3">
            <w:pPr>
              <w:numPr>
                <w:ilvl w:val="0"/>
                <w:numId w:val="79"/>
              </w:numPr>
              <w:spacing w:before="100" w:beforeAutospacing="1" w:after="100" w:afterAutospacing="1"/>
            </w:pPr>
            <w:r>
              <w:rPr>
                <w:rStyle w:val="Strong"/>
              </w:rPr>
              <w:t>Shareable Links</w:t>
            </w:r>
            <w:r>
              <w:t>: Generate unique URLs for events that can be shared across social media platforms or through email.</w:t>
            </w:r>
          </w:p>
          <w:p w14:paraId="3D4764E0" w14:textId="77777777" w:rsidR="00794910" w:rsidRDefault="00794910" w:rsidP="00794910">
            <w:pPr>
              <w:pStyle w:val="Heading4"/>
              <w:outlineLvl w:val="3"/>
            </w:pPr>
            <w:r>
              <w:t xml:space="preserve">7. </w:t>
            </w:r>
            <w:r>
              <w:rPr>
                <w:rStyle w:val="Strong"/>
                <w:b w:val="0"/>
                <w:bCs w:val="0"/>
              </w:rPr>
              <w:t>Content Review and Approval</w:t>
            </w:r>
          </w:p>
          <w:p w14:paraId="76F5B59F" w14:textId="77777777" w:rsidR="00794910" w:rsidRDefault="00794910" w:rsidP="00417AB3">
            <w:pPr>
              <w:numPr>
                <w:ilvl w:val="0"/>
                <w:numId w:val="80"/>
              </w:numPr>
              <w:spacing w:before="100" w:beforeAutospacing="1" w:after="100" w:afterAutospacing="1"/>
            </w:pPr>
            <w:r>
              <w:rPr>
                <w:rStyle w:val="Strong"/>
              </w:rPr>
              <w:t>Approval Workflow</w:t>
            </w:r>
            <w:r>
              <w:t>: For organizations, set up an approval process for event creation and edits to ensure compliance with branding and messaging standards.</w:t>
            </w:r>
          </w:p>
          <w:p w14:paraId="4B458335" w14:textId="77777777" w:rsidR="00794910" w:rsidRDefault="00794910" w:rsidP="00417AB3">
            <w:pPr>
              <w:numPr>
                <w:ilvl w:val="0"/>
                <w:numId w:val="80"/>
              </w:numPr>
              <w:spacing w:before="100" w:beforeAutospacing="1" w:after="100" w:afterAutospacing="1"/>
            </w:pPr>
            <w:r>
              <w:rPr>
                <w:rStyle w:val="Strong"/>
              </w:rPr>
              <w:t>Notifications for Approval</w:t>
            </w:r>
            <w:r>
              <w:t>: Notify relevant stakeholders when an event is submitted for approval.</w:t>
            </w:r>
          </w:p>
          <w:p w14:paraId="44C75834" w14:textId="77777777" w:rsidR="00794910" w:rsidRDefault="00794910" w:rsidP="00794910">
            <w:pPr>
              <w:pStyle w:val="Heading4"/>
              <w:outlineLvl w:val="3"/>
            </w:pPr>
            <w:r>
              <w:t xml:space="preserve">8. </w:t>
            </w:r>
            <w:r>
              <w:rPr>
                <w:rStyle w:val="Strong"/>
                <w:b w:val="0"/>
                <w:bCs w:val="0"/>
              </w:rPr>
              <w:t>Integration with Other Platforms</w:t>
            </w:r>
          </w:p>
          <w:p w14:paraId="2E8F9577" w14:textId="77777777" w:rsidR="00794910" w:rsidRDefault="00794910" w:rsidP="00417AB3">
            <w:pPr>
              <w:numPr>
                <w:ilvl w:val="0"/>
                <w:numId w:val="81"/>
              </w:numPr>
              <w:spacing w:before="100" w:beforeAutospacing="1" w:after="100" w:afterAutospacing="1"/>
            </w:pPr>
            <w:r>
              <w:rPr>
                <w:rStyle w:val="Strong"/>
              </w:rPr>
              <w:t>API Access</w:t>
            </w:r>
            <w:r>
              <w:t>: Allow integration with other content management systems (CMS) to pull or push event content seamlessly.</w:t>
            </w:r>
          </w:p>
          <w:p w14:paraId="5565B026" w14:textId="77777777" w:rsidR="00794910" w:rsidRDefault="00794910" w:rsidP="00417AB3">
            <w:pPr>
              <w:numPr>
                <w:ilvl w:val="0"/>
                <w:numId w:val="81"/>
              </w:numPr>
              <w:spacing w:before="100" w:beforeAutospacing="1" w:after="100" w:afterAutospacing="1"/>
            </w:pPr>
            <w:r>
              <w:rPr>
                <w:rStyle w:val="Strong"/>
              </w:rPr>
              <w:t>Social Media Integration</w:t>
            </w:r>
            <w:r>
              <w:t>: Enable users to automatically share event details on their social media accounts upon creation or updates.</w:t>
            </w:r>
          </w:p>
          <w:p w14:paraId="39238B4E" w14:textId="77777777" w:rsidR="00794910" w:rsidRDefault="00794910" w:rsidP="00794910">
            <w:pPr>
              <w:pStyle w:val="Heading4"/>
              <w:outlineLvl w:val="3"/>
            </w:pPr>
            <w:r>
              <w:t xml:space="preserve">9. </w:t>
            </w:r>
            <w:r>
              <w:rPr>
                <w:rStyle w:val="Strong"/>
                <w:b w:val="0"/>
                <w:bCs w:val="0"/>
              </w:rPr>
              <w:t>Search and Filter Capabilities</w:t>
            </w:r>
          </w:p>
          <w:p w14:paraId="23A3FF96" w14:textId="77777777" w:rsidR="00794910" w:rsidRDefault="00794910" w:rsidP="00417AB3">
            <w:pPr>
              <w:numPr>
                <w:ilvl w:val="0"/>
                <w:numId w:val="82"/>
              </w:numPr>
              <w:spacing w:before="100" w:beforeAutospacing="1" w:after="100" w:afterAutospacing="1"/>
            </w:pPr>
            <w:r>
              <w:rPr>
                <w:rStyle w:val="Strong"/>
              </w:rPr>
              <w:t>Advanced Search Options</w:t>
            </w:r>
            <w:r>
              <w:t>: Implement search filters that allow users to find events based on content keywords, categories, or dates.</w:t>
            </w:r>
          </w:p>
          <w:p w14:paraId="6590E592" w14:textId="77777777" w:rsidR="00794910" w:rsidRDefault="00794910" w:rsidP="00417AB3">
            <w:pPr>
              <w:numPr>
                <w:ilvl w:val="0"/>
                <w:numId w:val="82"/>
              </w:numPr>
              <w:spacing w:before="100" w:beforeAutospacing="1" w:after="100" w:afterAutospacing="1"/>
            </w:pPr>
            <w:r>
              <w:rPr>
                <w:rStyle w:val="Strong"/>
              </w:rPr>
              <w:t>Content Tagging</w:t>
            </w:r>
            <w:r>
              <w:t>: Users can tag content within the event description for improved discoverability.</w:t>
            </w:r>
          </w:p>
          <w:p w14:paraId="36647457" w14:textId="7907AC1F" w:rsidR="001E32F6" w:rsidRDefault="001E32F6" w:rsidP="00692589">
            <w:pPr>
              <w:spacing w:after="318"/>
              <w:ind w:left="122"/>
            </w:pPr>
          </w:p>
        </w:tc>
      </w:tr>
      <w:tr w:rsidR="001E32F6" w14:paraId="2D3ED87F" w14:textId="77777777">
        <w:trPr>
          <w:trHeight w:val="567"/>
        </w:trPr>
        <w:tc>
          <w:tcPr>
            <w:tcW w:w="3402" w:type="dxa"/>
            <w:tcBorders>
              <w:top w:val="single" w:sz="5" w:space="0" w:color="000000"/>
              <w:left w:val="nil"/>
              <w:bottom w:val="single" w:sz="5" w:space="0" w:color="000000"/>
              <w:right w:val="single" w:sz="5" w:space="0" w:color="000000"/>
            </w:tcBorders>
          </w:tcPr>
          <w:p w14:paraId="3461819B" w14:textId="77777777" w:rsidR="001E32F6" w:rsidRDefault="001E32F6">
            <w:pPr>
              <w:spacing w:after="160"/>
              <w:ind w:left="0"/>
            </w:pPr>
          </w:p>
        </w:tc>
        <w:tc>
          <w:tcPr>
            <w:tcW w:w="0" w:type="auto"/>
            <w:vMerge/>
            <w:tcBorders>
              <w:top w:val="nil"/>
              <w:left w:val="single" w:sz="5" w:space="0" w:color="000000"/>
              <w:bottom w:val="single" w:sz="5" w:space="0" w:color="000000"/>
              <w:right w:val="single" w:sz="5" w:space="0" w:color="000000"/>
            </w:tcBorders>
          </w:tcPr>
          <w:p w14:paraId="1BB5EC81" w14:textId="77777777" w:rsidR="001E32F6" w:rsidRDefault="001E32F6">
            <w:pPr>
              <w:spacing w:after="160"/>
              <w:ind w:left="0"/>
            </w:pPr>
          </w:p>
        </w:tc>
      </w:tr>
      <w:tr w:rsidR="001E32F6" w14:paraId="666C97DF"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5F044C7D" w14:textId="77777777" w:rsidR="001E32F6" w:rsidRDefault="009B5AAD">
            <w:pPr>
              <w:ind w:left="0"/>
            </w:pPr>
            <w:r>
              <w:rPr>
                <w:sz w:val="20"/>
              </w:rPr>
              <w:lastRenderedPageBreak/>
              <w:t>Communication Tools</w:t>
            </w:r>
          </w:p>
        </w:tc>
        <w:tc>
          <w:tcPr>
            <w:tcW w:w="7370" w:type="dxa"/>
            <w:vMerge w:val="restart"/>
            <w:tcBorders>
              <w:top w:val="single" w:sz="5" w:space="0" w:color="000000"/>
              <w:left w:val="single" w:sz="5" w:space="0" w:color="000000"/>
              <w:bottom w:val="single" w:sz="5" w:space="0" w:color="000000"/>
              <w:right w:val="single" w:sz="5" w:space="0" w:color="000000"/>
            </w:tcBorders>
            <w:vAlign w:val="center"/>
          </w:tcPr>
          <w:p w14:paraId="15484055" w14:textId="77777777" w:rsidR="00A002A3" w:rsidRDefault="00A002A3" w:rsidP="00A002A3">
            <w:pPr>
              <w:pStyle w:val="Heading4"/>
              <w:outlineLvl w:val="3"/>
              <w:rPr>
                <w:rFonts w:ascii="Times New Roman" w:eastAsia="Times New Roman" w:hAnsi="Times New Roman" w:cs="Times New Roman"/>
                <w:color w:val="auto"/>
              </w:rPr>
            </w:pPr>
            <w:r>
              <w:t xml:space="preserve">1. </w:t>
            </w:r>
            <w:r>
              <w:rPr>
                <w:rStyle w:val="Strong"/>
                <w:b w:val="0"/>
                <w:bCs w:val="0"/>
              </w:rPr>
              <w:t>In-App Messaging</w:t>
            </w:r>
          </w:p>
          <w:p w14:paraId="0FD8B800" w14:textId="77777777" w:rsidR="00A002A3" w:rsidRDefault="00A002A3" w:rsidP="00417AB3">
            <w:pPr>
              <w:numPr>
                <w:ilvl w:val="0"/>
                <w:numId w:val="83"/>
              </w:numPr>
              <w:spacing w:before="100" w:beforeAutospacing="1" w:after="100" w:afterAutospacing="1"/>
            </w:pPr>
            <w:r>
              <w:rPr>
                <w:rStyle w:val="Strong"/>
              </w:rPr>
              <w:t>Direct Messaging</w:t>
            </w:r>
            <w:r>
              <w:t>: Enable users to send direct messages to each other within the app for quick coordination about events.</w:t>
            </w:r>
          </w:p>
          <w:p w14:paraId="0817978B" w14:textId="77777777" w:rsidR="00A002A3" w:rsidRDefault="00A002A3" w:rsidP="00417AB3">
            <w:pPr>
              <w:numPr>
                <w:ilvl w:val="0"/>
                <w:numId w:val="83"/>
              </w:numPr>
              <w:spacing w:before="100" w:beforeAutospacing="1" w:after="100" w:afterAutospacing="1"/>
            </w:pPr>
            <w:r>
              <w:rPr>
                <w:rStyle w:val="Strong"/>
              </w:rPr>
              <w:t>Group Chats</w:t>
            </w:r>
            <w:r>
              <w:t>: Create group messaging options for event participants to discuss details, share updates, and ask questions.</w:t>
            </w:r>
          </w:p>
          <w:p w14:paraId="0C1D642D" w14:textId="77777777" w:rsidR="00A002A3" w:rsidRDefault="00A002A3" w:rsidP="00A002A3">
            <w:pPr>
              <w:pStyle w:val="Heading4"/>
              <w:outlineLvl w:val="3"/>
            </w:pPr>
            <w:r>
              <w:t xml:space="preserve">2. </w:t>
            </w:r>
            <w:r>
              <w:rPr>
                <w:rStyle w:val="Strong"/>
                <w:b w:val="0"/>
                <w:bCs w:val="0"/>
              </w:rPr>
              <w:t>Notifications and Alerts</w:t>
            </w:r>
          </w:p>
          <w:p w14:paraId="5E98BA0F" w14:textId="77777777" w:rsidR="00A002A3" w:rsidRDefault="00A002A3" w:rsidP="00417AB3">
            <w:pPr>
              <w:numPr>
                <w:ilvl w:val="0"/>
                <w:numId w:val="84"/>
              </w:numPr>
              <w:spacing w:before="100" w:beforeAutospacing="1" w:after="100" w:afterAutospacing="1"/>
            </w:pPr>
            <w:r>
              <w:rPr>
                <w:rStyle w:val="Strong"/>
              </w:rPr>
              <w:t>Real-Time Notifications</w:t>
            </w:r>
            <w:r>
              <w:t>: Instant notifications for event updates, changes, and reminders sent to users and participants.</w:t>
            </w:r>
          </w:p>
          <w:p w14:paraId="2426B5A1" w14:textId="77777777" w:rsidR="00A002A3" w:rsidRDefault="00A002A3" w:rsidP="00417AB3">
            <w:pPr>
              <w:numPr>
                <w:ilvl w:val="0"/>
                <w:numId w:val="84"/>
              </w:numPr>
              <w:spacing w:before="100" w:beforeAutospacing="1" w:after="100" w:afterAutospacing="1"/>
            </w:pPr>
            <w:r>
              <w:rPr>
                <w:rStyle w:val="Strong"/>
              </w:rPr>
              <w:t>Custom Notification Settings</w:t>
            </w:r>
            <w:r>
              <w:t>: Allow users to customize what notifications they receive (e.g., reminders, RSVPs, new messages).</w:t>
            </w:r>
          </w:p>
          <w:p w14:paraId="7C12B5B4" w14:textId="77777777" w:rsidR="00A002A3" w:rsidRDefault="00A002A3" w:rsidP="00A002A3">
            <w:pPr>
              <w:pStyle w:val="Heading4"/>
              <w:outlineLvl w:val="3"/>
            </w:pPr>
            <w:r>
              <w:t xml:space="preserve">3. </w:t>
            </w:r>
            <w:r>
              <w:rPr>
                <w:rStyle w:val="Strong"/>
                <w:b w:val="0"/>
                <w:bCs w:val="0"/>
              </w:rPr>
              <w:t>Email Communication</w:t>
            </w:r>
          </w:p>
          <w:p w14:paraId="74D1C0E2" w14:textId="77777777" w:rsidR="00A002A3" w:rsidRDefault="00A002A3" w:rsidP="00417AB3">
            <w:pPr>
              <w:numPr>
                <w:ilvl w:val="0"/>
                <w:numId w:val="85"/>
              </w:numPr>
              <w:spacing w:before="100" w:beforeAutospacing="1" w:after="100" w:afterAutospacing="1"/>
            </w:pPr>
            <w:r>
              <w:rPr>
                <w:rStyle w:val="Strong"/>
              </w:rPr>
              <w:t>Automated Email Invites</w:t>
            </w:r>
            <w:r>
              <w:t>: Send automated email invitations to participants when an event is created or updated.</w:t>
            </w:r>
          </w:p>
          <w:p w14:paraId="2DE1A01B" w14:textId="77777777" w:rsidR="00A002A3" w:rsidRDefault="00A002A3" w:rsidP="00417AB3">
            <w:pPr>
              <w:numPr>
                <w:ilvl w:val="0"/>
                <w:numId w:val="85"/>
              </w:numPr>
              <w:spacing w:before="100" w:beforeAutospacing="1" w:after="100" w:afterAutospacing="1"/>
            </w:pPr>
            <w:r>
              <w:rPr>
                <w:rStyle w:val="Strong"/>
              </w:rPr>
              <w:t>Follow-Up Emails</w:t>
            </w:r>
            <w:r>
              <w:t>: Automatic follow-up emails after events to thank participants, request feedback, or share additional resources.</w:t>
            </w:r>
          </w:p>
          <w:p w14:paraId="43C7E4FB" w14:textId="77777777" w:rsidR="00A002A3" w:rsidRDefault="00A002A3" w:rsidP="00A002A3">
            <w:pPr>
              <w:pStyle w:val="Heading4"/>
              <w:outlineLvl w:val="3"/>
            </w:pPr>
            <w:r>
              <w:t xml:space="preserve">4. </w:t>
            </w:r>
            <w:r>
              <w:rPr>
                <w:rStyle w:val="Strong"/>
                <w:b w:val="0"/>
                <w:bCs w:val="0"/>
              </w:rPr>
              <w:t>Discussion Boards</w:t>
            </w:r>
          </w:p>
          <w:p w14:paraId="66A83B5C" w14:textId="77777777" w:rsidR="00A002A3" w:rsidRDefault="00A002A3" w:rsidP="00417AB3">
            <w:pPr>
              <w:numPr>
                <w:ilvl w:val="0"/>
                <w:numId w:val="86"/>
              </w:numPr>
              <w:spacing w:before="100" w:beforeAutospacing="1" w:after="100" w:afterAutospacing="1"/>
            </w:pPr>
            <w:r>
              <w:rPr>
                <w:rStyle w:val="Strong"/>
              </w:rPr>
              <w:t>Event-Specific Forums</w:t>
            </w:r>
            <w:r>
              <w:t>: Create discussion boards for each event where participants can post questions, share resources, or discuss topics related to the event.</w:t>
            </w:r>
          </w:p>
          <w:p w14:paraId="5EFA31E1" w14:textId="77777777" w:rsidR="00A002A3" w:rsidRDefault="00A002A3" w:rsidP="00417AB3">
            <w:pPr>
              <w:numPr>
                <w:ilvl w:val="0"/>
                <w:numId w:val="86"/>
              </w:numPr>
              <w:spacing w:before="100" w:beforeAutospacing="1" w:after="100" w:afterAutospacing="1"/>
            </w:pPr>
            <w:r>
              <w:rPr>
                <w:rStyle w:val="Strong"/>
              </w:rPr>
              <w:t>Pinned Posts</w:t>
            </w:r>
            <w:r>
              <w:t>: Allow organizers to pin important information or announcements to the top of the discussion board for visibility.</w:t>
            </w:r>
          </w:p>
          <w:p w14:paraId="3F586F70" w14:textId="77777777" w:rsidR="00A002A3" w:rsidRDefault="00A002A3" w:rsidP="00A002A3">
            <w:pPr>
              <w:pStyle w:val="Heading4"/>
              <w:outlineLvl w:val="3"/>
            </w:pPr>
            <w:r>
              <w:t xml:space="preserve">5. </w:t>
            </w:r>
            <w:r>
              <w:rPr>
                <w:rStyle w:val="Strong"/>
                <w:b w:val="0"/>
                <w:bCs w:val="0"/>
              </w:rPr>
              <w:t>Calendar Sharing</w:t>
            </w:r>
          </w:p>
          <w:p w14:paraId="3EB7E857" w14:textId="77777777" w:rsidR="00A002A3" w:rsidRDefault="00A002A3" w:rsidP="00417AB3">
            <w:pPr>
              <w:numPr>
                <w:ilvl w:val="0"/>
                <w:numId w:val="87"/>
              </w:numPr>
              <w:spacing w:before="100" w:beforeAutospacing="1" w:after="100" w:afterAutospacing="1"/>
            </w:pPr>
            <w:r>
              <w:rPr>
                <w:rStyle w:val="Strong"/>
              </w:rPr>
              <w:t>Shared Calendars</w:t>
            </w:r>
            <w:r>
              <w:t>: Users can share their calendars with friends, family, or colleagues, making it easier to find common availability for events.</w:t>
            </w:r>
          </w:p>
          <w:p w14:paraId="3059247A" w14:textId="77777777" w:rsidR="00A002A3" w:rsidRDefault="00A002A3" w:rsidP="00417AB3">
            <w:pPr>
              <w:numPr>
                <w:ilvl w:val="0"/>
                <w:numId w:val="87"/>
              </w:numPr>
              <w:spacing w:before="100" w:beforeAutospacing="1" w:after="100" w:afterAutospacing="1"/>
            </w:pPr>
            <w:r>
              <w:rPr>
                <w:rStyle w:val="Strong"/>
              </w:rPr>
              <w:t>Subscription Links</w:t>
            </w:r>
            <w:r>
              <w:t>: Provide calendar subscription links (iCal, Google Calendar) that allow users to easily add events to their personal calendars.</w:t>
            </w:r>
          </w:p>
          <w:p w14:paraId="66D9321C" w14:textId="77777777" w:rsidR="00A002A3" w:rsidRDefault="00A002A3" w:rsidP="00A002A3">
            <w:pPr>
              <w:pStyle w:val="Heading4"/>
              <w:outlineLvl w:val="3"/>
            </w:pPr>
            <w:r>
              <w:t xml:space="preserve">6. </w:t>
            </w:r>
            <w:r>
              <w:rPr>
                <w:rStyle w:val="Strong"/>
                <w:b w:val="0"/>
                <w:bCs w:val="0"/>
              </w:rPr>
              <w:t>Social Media Integration</w:t>
            </w:r>
          </w:p>
          <w:p w14:paraId="35645B8D" w14:textId="77777777" w:rsidR="00A002A3" w:rsidRDefault="00A002A3" w:rsidP="00417AB3">
            <w:pPr>
              <w:numPr>
                <w:ilvl w:val="0"/>
                <w:numId w:val="88"/>
              </w:numPr>
              <w:spacing w:before="100" w:beforeAutospacing="1" w:after="100" w:afterAutospacing="1"/>
            </w:pPr>
            <w:r>
              <w:rPr>
                <w:rStyle w:val="Strong"/>
              </w:rPr>
              <w:t>Share Events</w:t>
            </w:r>
            <w:r>
              <w:t>: Allow users to share event details directly to their social media platforms (e.g., Facebook, Twitter, LinkedIn) to reach a broader audience.</w:t>
            </w:r>
          </w:p>
          <w:p w14:paraId="661901F8" w14:textId="77777777" w:rsidR="00A002A3" w:rsidRDefault="00A002A3" w:rsidP="00417AB3">
            <w:pPr>
              <w:numPr>
                <w:ilvl w:val="0"/>
                <w:numId w:val="88"/>
              </w:numPr>
              <w:spacing w:before="100" w:beforeAutospacing="1" w:after="100" w:afterAutospacing="1"/>
            </w:pPr>
            <w:r>
              <w:rPr>
                <w:rStyle w:val="Strong"/>
              </w:rPr>
              <w:t>Event Hashtags</w:t>
            </w:r>
            <w:r>
              <w:t>: Encourage the use of specific hashtags for events to promote discussions and updates on social media.</w:t>
            </w:r>
          </w:p>
          <w:p w14:paraId="686D6773" w14:textId="77777777" w:rsidR="00A002A3" w:rsidRDefault="00A002A3" w:rsidP="00A002A3">
            <w:pPr>
              <w:pStyle w:val="Heading4"/>
              <w:outlineLvl w:val="3"/>
            </w:pPr>
            <w:r>
              <w:lastRenderedPageBreak/>
              <w:t xml:space="preserve">7. </w:t>
            </w:r>
            <w:r>
              <w:rPr>
                <w:rStyle w:val="Strong"/>
                <w:b w:val="0"/>
                <w:bCs w:val="0"/>
              </w:rPr>
              <w:t>Feedback and Surveys</w:t>
            </w:r>
          </w:p>
          <w:p w14:paraId="4826973F" w14:textId="77777777" w:rsidR="00A002A3" w:rsidRDefault="00A002A3" w:rsidP="00417AB3">
            <w:pPr>
              <w:numPr>
                <w:ilvl w:val="0"/>
                <w:numId w:val="89"/>
              </w:numPr>
              <w:spacing w:before="100" w:beforeAutospacing="1" w:after="100" w:afterAutospacing="1"/>
            </w:pPr>
            <w:r>
              <w:rPr>
                <w:rStyle w:val="Strong"/>
              </w:rPr>
              <w:t>Post-Event Surveys</w:t>
            </w:r>
            <w:r>
              <w:t>: Integrate survey tools to collect participant feedback on the event experience, which can inform future events.</w:t>
            </w:r>
          </w:p>
          <w:p w14:paraId="0B851804" w14:textId="77777777" w:rsidR="00A002A3" w:rsidRDefault="00A002A3" w:rsidP="00417AB3">
            <w:pPr>
              <w:numPr>
                <w:ilvl w:val="0"/>
                <w:numId w:val="89"/>
              </w:numPr>
              <w:spacing w:before="100" w:beforeAutospacing="1" w:after="100" w:afterAutospacing="1"/>
            </w:pPr>
            <w:r>
              <w:rPr>
                <w:rStyle w:val="Strong"/>
              </w:rPr>
              <w:t>Rating System</w:t>
            </w:r>
            <w:r>
              <w:t>: Enable participants to rate events, providing valuable insights for organizers and enhancing community engagement.</w:t>
            </w:r>
          </w:p>
          <w:p w14:paraId="0BF719EA" w14:textId="77777777" w:rsidR="00A002A3" w:rsidRDefault="00A002A3" w:rsidP="00A002A3">
            <w:pPr>
              <w:pStyle w:val="Heading4"/>
              <w:outlineLvl w:val="3"/>
            </w:pPr>
            <w:r>
              <w:t xml:space="preserve">8. </w:t>
            </w:r>
            <w:r>
              <w:rPr>
                <w:rStyle w:val="Strong"/>
                <w:b w:val="0"/>
                <w:bCs w:val="0"/>
              </w:rPr>
              <w:t>Collaborative Tools</w:t>
            </w:r>
          </w:p>
          <w:p w14:paraId="21A9CBEC" w14:textId="77777777" w:rsidR="00A002A3" w:rsidRDefault="00A002A3" w:rsidP="00417AB3">
            <w:pPr>
              <w:numPr>
                <w:ilvl w:val="0"/>
                <w:numId w:val="90"/>
              </w:numPr>
              <w:spacing w:before="100" w:beforeAutospacing="1" w:after="100" w:afterAutospacing="1"/>
            </w:pPr>
            <w:r>
              <w:rPr>
                <w:rStyle w:val="Strong"/>
              </w:rPr>
              <w:t>Document Sharing</w:t>
            </w:r>
            <w:r>
              <w:t>: Allow users to share documents and files relevant to events (e.g., agendas, presentations) directly through the app.</w:t>
            </w:r>
          </w:p>
          <w:p w14:paraId="0A00F321" w14:textId="77777777" w:rsidR="00A002A3" w:rsidRDefault="00A002A3" w:rsidP="00417AB3">
            <w:pPr>
              <w:numPr>
                <w:ilvl w:val="0"/>
                <w:numId w:val="90"/>
              </w:numPr>
              <w:spacing w:before="100" w:beforeAutospacing="1" w:after="100" w:afterAutospacing="1"/>
            </w:pPr>
            <w:r>
              <w:rPr>
                <w:rStyle w:val="Strong"/>
              </w:rPr>
              <w:t>Collaborative Editing</w:t>
            </w:r>
            <w:r>
              <w:t>: Implement real-time collaborative editing for documents related to events, enabling participants to contribute and edit content together.</w:t>
            </w:r>
          </w:p>
          <w:p w14:paraId="617BFD05" w14:textId="77777777" w:rsidR="00A002A3" w:rsidRDefault="00A002A3" w:rsidP="00A002A3">
            <w:pPr>
              <w:pStyle w:val="Heading4"/>
              <w:outlineLvl w:val="3"/>
            </w:pPr>
            <w:r>
              <w:t xml:space="preserve">9. </w:t>
            </w:r>
            <w:r>
              <w:rPr>
                <w:rStyle w:val="Strong"/>
                <w:b w:val="0"/>
                <w:bCs w:val="0"/>
              </w:rPr>
              <w:t>Help and Support Features</w:t>
            </w:r>
          </w:p>
          <w:p w14:paraId="6CA6A652" w14:textId="77777777" w:rsidR="00A002A3" w:rsidRDefault="00A002A3" w:rsidP="00417AB3">
            <w:pPr>
              <w:numPr>
                <w:ilvl w:val="0"/>
                <w:numId w:val="91"/>
              </w:numPr>
              <w:spacing w:before="100" w:beforeAutospacing="1" w:after="100" w:afterAutospacing="1"/>
            </w:pPr>
            <w:r>
              <w:rPr>
                <w:rStyle w:val="Strong"/>
              </w:rPr>
              <w:t>FAQ Section</w:t>
            </w:r>
            <w:r>
              <w:t>: Provide an FAQ section within the app for common questions related to events and communication tools.</w:t>
            </w:r>
          </w:p>
          <w:p w14:paraId="50477B25" w14:textId="77777777" w:rsidR="00A002A3" w:rsidRDefault="00A002A3" w:rsidP="00417AB3">
            <w:pPr>
              <w:numPr>
                <w:ilvl w:val="0"/>
                <w:numId w:val="91"/>
              </w:numPr>
              <w:spacing w:before="100" w:beforeAutospacing="1" w:after="100" w:afterAutospacing="1"/>
            </w:pPr>
            <w:r>
              <w:rPr>
                <w:rStyle w:val="Strong"/>
              </w:rPr>
              <w:t>Live Chat Support</w:t>
            </w:r>
            <w:r>
              <w:t>: Offer a live chat option for users to receive immediate support for any issues or questions they have.</w:t>
            </w:r>
          </w:p>
          <w:p w14:paraId="1488FD5D" w14:textId="501F8BEE" w:rsidR="001E32F6" w:rsidRPr="007C56BF" w:rsidRDefault="001E32F6" w:rsidP="007C56BF">
            <w:pPr>
              <w:spacing w:after="319"/>
              <w:ind w:left="0"/>
              <w:rPr>
                <w:b/>
                <w:bCs/>
                <w:sz w:val="20"/>
              </w:rPr>
            </w:pPr>
          </w:p>
        </w:tc>
      </w:tr>
      <w:tr w:rsidR="001E32F6" w14:paraId="624DE056" w14:textId="77777777">
        <w:trPr>
          <w:trHeight w:val="567"/>
        </w:trPr>
        <w:tc>
          <w:tcPr>
            <w:tcW w:w="3402" w:type="dxa"/>
            <w:tcBorders>
              <w:top w:val="single" w:sz="5" w:space="0" w:color="000000"/>
              <w:left w:val="nil"/>
              <w:bottom w:val="single" w:sz="5" w:space="0" w:color="000000"/>
              <w:right w:val="single" w:sz="5" w:space="0" w:color="000000"/>
            </w:tcBorders>
          </w:tcPr>
          <w:p w14:paraId="6F0B43F7" w14:textId="77777777" w:rsidR="001E32F6" w:rsidRDefault="001E32F6">
            <w:pPr>
              <w:spacing w:after="160"/>
              <w:ind w:left="0"/>
            </w:pPr>
          </w:p>
        </w:tc>
        <w:tc>
          <w:tcPr>
            <w:tcW w:w="0" w:type="auto"/>
            <w:vMerge/>
            <w:tcBorders>
              <w:top w:val="nil"/>
              <w:left w:val="single" w:sz="5" w:space="0" w:color="000000"/>
              <w:bottom w:val="single" w:sz="5" w:space="0" w:color="000000"/>
              <w:right w:val="single" w:sz="5" w:space="0" w:color="000000"/>
            </w:tcBorders>
          </w:tcPr>
          <w:p w14:paraId="1E3B4189" w14:textId="77777777" w:rsidR="001E32F6" w:rsidRDefault="001E32F6">
            <w:pPr>
              <w:spacing w:after="160"/>
              <w:ind w:left="0"/>
            </w:pPr>
          </w:p>
        </w:tc>
      </w:tr>
      <w:tr w:rsidR="001E32F6" w14:paraId="0DB3A9C4"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60A42C97" w14:textId="77777777" w:rsidR="001E32F6" w:rsidRDefault="009B5AAD">
            <w:pPr>
              <w:ind w:left="0"/>
            </w:pPr>
            <w:r>
              <w:rPr>
                <w:sz w:val="20"/>
              </w:rPr>
              <w:t>Assessment and Grading</w:t>
            </w:r>
          </w:p>
        </w:tc>
        <w:tc>
          <w:tcPr>
            <w:tcW w:w="7370" w:type="dxa"/>
            <w:vMerge w:val="restart"/>
            <w:tcBorders>
              <w:top w:val="single" w:sz="5" w:space="0" w:color="000000"/>
              <w:left w:val="single" w:sz="5" w:space="0" w:color="000000"/>
              <w:bottom w:val="single" w:sz="5" w:space="0" w:color="000000"/>
              <w:right w:val="single" w:sz="5" w:space="0" w:color="000000"/>
            </w:tcBorders>
            <w:vAlign w:val="center"/>
          </w:tcPr>
          <w:p w14:paraId="34461C92" w14:textId="77777777" w:rsidR="00A002A3" w:rsidRDefault="00A002A3" w:rsidP="00A002A3">
            <w:pPr>
              <w:pStyle w:val="Heading4"/>
              <w:outlineLvl w:val="3"/>
              <w:rPr>
                <w:rFonts w:ascii="Times New Roman" w:eastAsia="Times New Roman" w:hAnsi="Times New Roman" w:cs="Times New Roman"/>
                <w:color w:val="auto"/>
              </w:rPr>
            </w:pPr>
            <w:r>
              <w:t xml:space="preserve">1. </w:t>
            </w:r>
            <w:r>
              <w:rPr>
                <w:rStyle w:val="Strong"/>
                <w:b w:val="0"/>
                <w:bCs w:val="0"/>
              </w:rPr>
              <w:t>Event Evaluation Metrics</w:t>
            </w:r>
          </w:p>
          <w:p w14:paraId="00C2E097" w14:textId="77777777" w:rsidR="00A002A3" w:rsidRDefault="00A002A3" w:rsidP="00417AB3">
            <w:pPr>
              <w:numPr>
                <w:ilvl w:val="0"/>
                <w:numId w:val="92"/>
              </w:numPr>
              <w:spacing w:before="100" w:beforeAutospacing="1" w:after="100" w:afterAutospacing="1"/>
            </w:pPr>
            <w:r>
              <w:rPr>
                <w:rStyle w:val="Strong"/>
              </w:rPr>
              <w:t>Attendance Tracking</w:t>
            </w:r>
            <w:r>
              <w:t>: Automatically record attendance for each event to gauge participation levels.</w:t>
            </w:r>
          </w:p>
          <w:p w14:paraId="4F2EA246" w14:textId="77777777" w:rsidR="00A002A3" w:rsidRDefault="00A002A3" w:rsidP="00417AB3">
            <w:pPr>
              <w:numPr>
                <w:ilvl w:val="0"/>
                <w:numId w:val="92"/>
              </w:numPr>
              <w:spacing w:before="100" w:beforeAutospacing="1" w:after="100" w:afterAutospacing="1"/>
            </w:pPr>
            <w:r>
              <w:rPr>
                <w:rStyle w:val="Strong"/>
              </w:rPr>
              <w:t>Engagement Metrics</w:t>
            </w:r>
            <w:r>
              <w:t>: Analyze participant engagement through various indicators, such as the number of comments, messages, and feedback submissions.</w:t>
            </w:r>
          </w:p>
          <w:p w14:paraId="4B1431B8" w14:textId="77777777" w:rsidR="00A002A3" w:rsidRDefault="00A002A3" w:rsidP="00A002A3">
            <w:pPr>
              <w:pStyle w:val="Heading4"/>
              <w:outlineLvl w:val="3"/>
            </w:pPr>
            <w:r>
              <w:t xml:space="preserve">2. </w:t>
            </w:r>
            <w:r>
              <w:rPr>
                <w:rStyle w:val="Strong"/>
                <w:b w:val="0"/>
                <w:bCs w:val="0"/>
              </w:rPr>
              <w:t>Feedback Collection</w:t>
            </w:r>
          </w:p>
          <w:p w14:paraId="60C4406D" w14:textId="77777777" w:rsidR="00A002A3" w:rsidRDefault="00A002A3" w:rsidP="00417AB3">
            <w:pPr>
              <w:numPr>
                <w:ilvl w:val="0"/>
                <w:numId w:val="93"/>
              </w:numPr>
              <w:spacing w:before="100" w:beforeAutospacing="1" w:after="100" w:afterAutospacing="1"/>
            </w:pPr>
            <w:r>
              <w:rPr>
                <w:rStyle w:val="Strong"/>
              </w:rPr>
              <w:t>Post-Event Surveys</w:t>
            </w:r>
            <w:r>
              <w:t>: Create customizable surveys that participants can fill out after events to provide feedback on their experience. Include:</w:t>
            </w:r>
          </w:p>
          <w:p w14:paraId="63E8749B" w14:textId="77777777" w:rsidR="00A002A3" w:rsidRDefault="00A002A3" w:rsidP="00417AB3">
            <w:pPr>
              <w:numPr>
                <w:ilvl w:val="1"/>
                <w:numId w:val="93"/>
              </w:numPr>
              <w:spacing w:before="100" w:beforeAutospacing="1" w:after="100" w:afterAutospacing="1"/>
            </w:pPr>
            <w:r>
              <w:t>Likert scale questions (e.g., 1 to 5 rating)</w:t>
            </w:r>
          </w:p>
          <w:p w14:paraId="67CE446F" w14:textId="77777777" w:rsidR="00A002A3" w:rsidRDefault="00A002A3" w:rsidP="00417AB3">
            <w:pPr>
              <w:numPr>
                <w:ilvl w:val="1"/>
                <w:numId w:val="93"/>
              </w:numPr>
              <w:spacing w:before="100" w:beforeAutospacing="1" w:after="100" w:afterAutospacing="1"/>
            </w:pPr>
            <w:r>
              <w:t>Open-ended questions for detailed feedback</w:t>
            </w:r>
          </w:p>
          <w:p w14:paraId="6F244644" w14:textId="77777777" w:rsidR="00A002A3" w:rsidRDefault="00A002A3" w:rsidP="00417AB3">
            <w:pPr>
              <w:numPr>
                <w:ilvl w:val="0"/>
                <w:numId w:val="93"/>
              </w:numPr>
              <w:spacing w:before="100" w:beforeAutospacing="1" w:after="100" w:afterAutospacing="1"/>
            </w:pPr>
            <w:r>
              <w:rPr>
                <w:rStyle w:val="Strong"/>
              </w:rPr>
              <w:t>Instant Feedback Forms</w:t>
            </w:r>
            <w:r>
              <w:t>: Allow participants to provide immediate feedback during or after an event via quick forms.</w:t>
            </w:r>
          </w:p>
          <w:p w14:paraId="5DA886C7" w14:textId="77777777" w:rsidR="00A002A3" w:rsidRDefault="00A002A3" w:rsidP="00A002A3">
            <w:pPr>
              <w:pStyle w:val="Heading4"/>
              <w:outlineLvl w:val="3"/>
            </w:pPr>
            <w:r>
              <w:t xml:space="preserve">3. </w:t>
            </w:r>
            <w:r>
              <w:rPr>
                <w:rStyle w:val="Strong"/>
                <w:b w:val="0"/>
                <w:bCs w:val="0"/>
              </w:rPr>
              <w:t>Rating System</w:t>
            </w:r>
          </w:p>
          <w:p w14:paraId="254765AC" w14:textId="77777777" w:rsidR="00A002A3" w:rsidRDefault="00A002A3" w:rsidP="00417AB3">
            <w:pPr>
              <w:numPr>
                <w:ilvl w:val="0"/>
                <w:numId w:val="94"/>
              </w:numPr>
              <w:spacing w:before="100" w:beforeAutospacing="1" w:after="100" w:afterAutospacing="1"/>
            </w:pPr>
            <w:r>
              <w:rPr>
                <w:rStyle w:val="Strong"/>
              </w:rPr>
              <w:t>Event Ratings</w:t>
            </w:r>
            <w:r>
              <w:t>: Enable participants to rate events on a scale (e.g., 1 to 5 stars) based on their experience.</w:t>
            </w:r>
          </w:p>
          <w:p w14:paraId="3F14481C" w14:textId="77777777" w:rsidR="00A002A3" w:rsidRDefault="00A002A3" w:rsidP="00417AB3">
            <w:pPr>
              <w:numPr>
                <w:ilvl w:val="0"/>
                <w:numId w:val="94"/>
              </w:numPr>
              <w:spacing w:before="100" w:beforeAutospacing="1" w:after="100" w:afterAutospacing="1"/>
            </w:pPr>
            <w:r>
              <w:rPr>
                <w:rStyle w:val="Strong"/>
              </w:rPr>
              <w:lastRenderedPageBreak/>
              <w:t>Comment Sections</w:t>
            </w:r>
            <w:r>
              <w:t>: Provide space for qualitative feedback alongside ratings to capture specific thoughts and suggestions.</w:t>
            </w:r>
          </w:p>
          <w:p w14:paraId="081F1EBC" w14:textId="77777777" w:rsidR="00A002A3" w:rsidRDefault="00A002A3" w:rsidP="00A002A3">
            <w:pPr>
              <w:pStyle w:val="Heading4"/>
              <w:outlineLvl w:val="3"/>
            </w:pPr>
            <w:r>
              <w:t xml:space="preserve">4. </w:t>
            </w:r>
            <w:r>
              <w:rPr>
                <w:rStyle w:val="Strong"/>
                <w:b w:val="0"/>
                <w:bCs w:val="0"/>
              </w:rPr>
              <w:t>Performance Analytics for Organizers</w:t>
            </w:r>
          </w:p>
          <w:p w14:paraId="2CEACD7E" w14:textId="77777777" w:rsidR="00A002A3" w:rsidRDefault="00A002A3" w:rsidP="00417AB3">
            <w:pPr>
              <w:numPr>
                <w:ilvl w:val="0"/>
                <w:numId w:val="95"/>
              </w:numPr>
              <w:spacing w:before="100" w:beforeAutospacing="1" w:after="100" w:afterAutospacing="1"/>
            </w:pPr>
            <w:r>
              <w:rPr>
                <w:rStyle w:val="Strong"/>
              </w:rPr>
              <w:t>Dashboard Overview</w:t>
            </w:r>
            <w:r>
              <w:t>: Provide organizers with a dashboard that summarizes key metrics such as:</w:t>
            </w:r>
          </w:p>
          <w:p w14:paraId="46DA2148" w14:textId="77777777" w:rsidR="00A002A3" w:rsidRDefault="00A002A3" w:rsidP="00417AB3">
            <w:pPr>
              <w:numPr>
                <w:ilvl w:val="1"/>
                <w:numId w:val="95"/>
              </w:numPr>
              <w:spacing w:before="100" w:beforeAutospacing="1" w:after="100" w:afterAutospacing="1"/>
            </w:pPr>
            <w:r>
              <w:t>Total number of events created</w:t>
            </w:r>
          </w:p>
          <w:p w14:paraId="393B9E13" w14:textId="77777777" w:rsidR="00A002A3" w:rsidRDefault="00A002A3" w:rsidP="00417AB3">
            <w:pPr>
              <w:numPr>
                <w:ilvl w:val="1"/>
                <w:numId w:val="95"/>
              </w:numPr>
              <w:spacing w:before="100" w:beforeAutospacing="1" w:after="100" w:afterAutospacing="1"/>
            </w:pPr>
            <w:r>
              <w:t>Average attendance rate</w:t>
            </w:r>
          </w:p>
          <w:p w14:paraId="3F2C0D5A" w14:textId="77777777" w:rsidR="00A002A3" w:rsidRDefault="00A002A3" w:rsidP="00417AB3">
            <w:pPr>
              <w:numPr>
                <w:ilvl w:val="1"/>
                <w:numId w:val="95"/>
              </w:numPr>
              <w:spacing w:before="100" w:beforeAutospacing="1" w:after="100" w:afterAutospacing="1"/>
            </w:pPr>
            <w:r>
              <w:t>Overall event ratings and feedback trends</w:t>
            </w:r>
          </w:p>
          <w:p w14:paraId="1809165B" w14:textId="77777777" w:rsidR="00A002A3" w:rsidRDefault="00A002A3" w:rsidP="00417AB3">
            <w:pPr>
              <w:numPr>
                <w:ilvl w:val="0"/>
                <w:numId w:val="95"/>
              </w:numPr>
              <w:spacing w:before="100" w:beforeAutospacing="1" w:after="100" w:afterAutospacing="1"/>
            </w:pPr>
            <w:r>
              <w:rPr>
                <w:rStyle w:val="Strong"/>
              </w:rPr>
              <w:t>Comparative Analysis</w:t>
            </w:r>
            <w:r>
              <w:t>: Allow organizers to compare the performance of different events over time to identify successful practices and areas for improvement.</w:t>
            </w:r>
          </w:p>
          <w:p w14:paraId="2FAB60AD" w14:textId="77777777" w:rsidR="00A002A3" w:rsidRDefault="00A002A3" w:rsidP="00A002A3">
            <w:pPr>
              <w:pStyle w:val="Heading4"/>
              <w:outlineLvl w:val="3"/>
            </w:pPr>
            <w:r>
              <w:t xml:space="preserve">5. </w:t>
            </w:r>
            <w:r>
              <w:rPr>
                <w:rStyle w:val="Strong"/>
                <w:b w:val="0"/>
                <w:bCs w:val="0"/>
              </w:rPr>
              <w:t>Grading for Educational Events</w:t>
            </w:r>
          </w:p>
          <w:p w14:paraId="5CA8887D" w14:textId="77777777" w:rsidR="00A002A3" w:rsidRDefault="00A002A3" w:rsidP="00417AB3">
            <w:pPr>
              <w:numPr>
                <w:ilvl w:val="0"/>
                <w:numId w:val="96"/>
              </w:numPr>
              <w:spacing w:before="100" w:beforeAutospacing="1" w:after="100" w:afterAutospacing="1"/>
            </w:pPr>
            <w:r>
              <w:rPr>
                <w:rStyle w:val="Strong"/>
              </w:rPr>
              <w:t>Assessment Tools</w:t>
            </w:r>
            <w:r>
              <w:t>: For educational or training events, incorporate tools for grading and assessment, including:</w:t>
            </w:r>
          </w:p>
          <w:p w14:paraId="488913BA" w14:textId="77777777" w:rsidR="00A002A3" w:rsidRDefault="00A002A3" w:rsidP="00417AB3">
            <w:pPr>
              <w:numPr>
                <w:ilvl w:val="1"/>
                <w:numId w:val="96"/>
              </w:numPr>
              <w:spacing w:before="100" w:beforeAutospacing="1" w:after="100" w:afterAutospacing="1"/>
            </w:pPr>
            <w:r>
              <w:t>Quizzes or tests that can be administered post-event</w:t>
            </w:r>
          </w:p>
          <w:p w14:paraId="4DC6AB20" w14:textId="77777777" w:rsidR="00A002A3" w:rsidRDefault="00A002A3" w:rsidP="00417AB3">
            <w:pPr>
              <w:numPr>
                <w:ilvl w:val="1"/>
                <w:numId w:val="96"/>
              </w:numPr>
              <w:spacing w:before="100" w:beforeAutospacing="1" w:after="100" w:afterAutospacing="1"/>
            </w:pPr>
            <w:r>
              <w:t>Assignment submission portals for participants</w:t>
            </w:r>
          </w:p>
          <w:p w14:paraId="599FBB52" w14:textId="77777777" w:rsidR="00A002A3" w:rsidRDefault="00A002A3" w:rsidP="00417AB3">
            <w:pPr>
              <w:numPr>
                <w:ilvl w:val="0"/>
                <w:numId w:val="96"/>
              </w:numPr>
              <w:spacing w:before="100" w:beforeAutospacing="1" w:after="100" w:afterAutospacing="1"/>
            </w:pPr>
            <w:r>
              <w:rPr>
                <w:rStyle w:val="Strong"/>
              </w:rPr>
              <w:t>Gradebook Feature</w:t>
            </w:r>
            <w:r>
              <w:t>: Maintain a gradebook for organizers to track participant scores, completion rates, and overall performance.</w:t>
            </w:r>
          </w:p>
          <w:p w14:paraId="5FE22AAE" w14:textId="77777777" w:rsidR="00A002A3" w:rsidRDefault="00A002A3" w:rsidP="00A002A3">
            <w:pPr>
              <w:pStyle w:val="Heading4"/>
              <w:outlineLvl w:val="3"/>
            </w:pPr>
            <w:r>
              <w:t xml:space="preserve">6. </w:t>
            </w:r>
            <w:r>
              <w:rPr>
                <w:rStyle w:val="Strong"/>
                <w:b w:val="0"/>
                <w:bCs w:val="0"/>
              </w:rPr>
              <w:t>Certification and Badges</w:t>
            </w:r>
          </w:p>
          <w:p w14:paraId="028C32A7" w14:textId="77777777" w:rsidR="00A002A3" w:rsidRDefault="00A002A3" w:rsidP="00417AB3">
            <w:pPr>
              <w:numPr>
                <w:ilvl w:val="0"/>
                <w:numId w:val="97"/>
              </w:numPr>
              <w:spacing w:before="100" w:beforeAutospacing="1" w:after="100" w:afterAutospacing="1"/>
            </w:pPr>
            <w:r>
              <w:rPr>
                <w:rStyle w:val="Strong"/>
              </w:rPr>
              <w:t>Certificates of Completion</w:t>
            </w:r>
            <w:r>
              <w:t>: Automatically generate certificates for participants who complete specific events, especially for educational or professional development events.</w:t>
            </w:r>
          </w:p>
          <w:p w14:paraId="577FD130" w14:textId="77777777" w:rsidR="00A002A3" w:rsidRDefault="00A002A3" w:rsidP="00417AB3">
            <w:pPr>
              <w:numPr>
                <w:ilvl w:val="0"/>
                <w:numId w:val="97"/>
              </w:numPr>
              <w:spacing w:before="100" w:beforeAutospacing="1" w:after="100" w:afterAutospacing="1"/>
            </w:pPr>
            <w:r>
              <w:rPr>
                <w:rStyle w:val="Strong"/>
              </w:rPr>
              <w:t>Digital Badges</w:t>
            </w:r>
            <w:r>
              <w:t>: Award digital badges for achievements (e.g., attendance, participation in multiple events) to encourage engagement and motivate participants.</w:t>
            </w:r>
          </w:p>
          <w:p w14:paraId="5D88F1D5" w14:textId="77777777" w:rsidR="00A002A3" w:rsidRDefault="00A002A3" w:rsidP="00A002A3">
            <w:pPr>
              <w:pStyle w:val="Heading4"/>
              <w:outlineLvl w:val="3"/>
            </w:pPr>
            <w:r>
              <w:t xml:space="preserve">7. </w:t>
            </w:r>
            <w:r>
              <w:rPr>
                <w:rStyle w:val="Strong"/>
                <w:b w:val="0"/>
                <w:bCs w:val="0"/>
              </w:rPr>
              <w:t>Reporting Tools</w:t>
            </w:r>
          </w:p>
          <w:p w14:paraId="69B26F96" w14:textId="77777777" w:rsidR="00A002A3" w:rsidRDefault="00A002A3" w:rsidP="00417AB3">
            <w:pPr>
              <w:numPr>
                <w:ilvl w:val="0"/>
                <w:numId w:val="98"/>
              </w:numPr>
              <w:spacing w:before="100" w:beforeAutospacing="1" w:after="100" w:afterAutospacing="1"/>
            </w:pPr>
            <w:r>
              <w:rPr>
                <w:rStyle w:val="Strong"/>
              </w:rPr>
              <w:t>Custom Reports</w:t>
            </w:r>
            <w:r>
              <w:t>: Enable organizers to generate custom reports based on selected criteria (e.g., attendance, feedback scores) for deeper analysis.</w:t>
            </w:r>
          </w:p>
          <w:p w14:paraId="7D6FCD51" w14:textId="77777777" w:rsidR="00A002A3" w:rsidRDefault="00A002A3" w:rsidP="00417AB3">
            <w:pPr>
              <w:numPr>
                <w:ilvl w:val="0"/>
                <w:numId w:val="98"/>
              </w:numPr>
              <w:spacing w:before="100" w:beforeAutospacing="1" w:after="100" w:afterAutospacing="1"/>
            </w:pPr>
            <w:r>
              <w:rPr>
                <w:rStyle w:val="Strong"/>
              </w:rPr>
              <w:t>Export Options</w:t>
            </w:r>
            <w:r>
              <w:t>: Provide options to export data in various formats (CSV, PDF) for offline analysis or sharing with stakeholders.</w:t>
            </w:r>
          </w:p>
          <w:p w14:paraId="452497FC" w14:textId="77777777" w:rsidR="00A002A3" w:rsidRDefault="00A002A3" w:rsidP="00A002A3">
            <w:pPr>
              <w:pStyle w:val="Heading4"/>
              <w:outlineLvl w:val="3"/>
            </w:pPr>
            <w:r>
              <w:t xml:space="preserve">8. </w:t>
            </w:r>
            <w:r>
              <w:rPr>
                <w:rStyle w:val="Strong"/>
                <w:b w:val="0"/>
                <w:bCs w:val="0"/>
              </w:rPr>
              <w:t>Integration with External Assessment Tools</w:t>
            </w:r>
          </w:p>
          <w:p w14:paraId="27E76641" w14:textId="77777777" w:rsidR="00A002A3" w:rsidRDefault="00A002A3" w:rsidP="00417AB3">
            <w:pPr>
              <w:numPr>
                <w:ilvl w:val="0"/>
                <w:numId w:val="99"/>
              </w:numPr>
              <w:spacing w:before="100" w:beforeAutospacing="1" w:after="100" w:afterAutospacing="1"/>
            </w:pPr>
            <w:r>
              <w:rPr>
                <w:rStyle w:val="Strong"/>
              </w:rPr>
              <w:t>Third-Party Tools</w:t>
            </w:r>
            <w:r>
              <w:t>: Integrate with external assessment platforms or Learning Management Systems (LMS) for more robust evaluation capabilities.</w:t>
            </w:r>
          </w:p>
          <w:p w14:paraId="734A9EEE" w14:textId="77777777" w:rsidR="00A002A3" w:rsidRDefault="00A002A3" w:rsidP="00417AB3">
            <w:pPr>
              <w:numPr>
                <w:ilvl w:val="0"/>
                <w:numId w:val="99"/>
              </w:numPr>
              <w:spacing w:before="100" w:beforeAutospacing="1" w:after="100" w:afterAutospacing="1"/>
            </w:pPr>
            <w:r>
              <w:rPr>
                <w:rStyle w:val="Strong"/>
              </w:rPr>
              <w:t>API Support</w:t>
            </w:r>
            <w:r>
              <w:t>: Offer API access for organizations to connect their existing tools for grading and assessment with the Event Scheduler.</w:t>
            </w:r>
          </w:p>
          <w:p w14:paraId="3143B641" w14:textId="6D4CE578" w:rsidR="007C56BF" w:rsidRPr="007C56BF" w:rsidRDefault="007C56BF" w:rsidP="007C56BF">
            <w:pPr>
              <w:spacing w:before="100" w:beforeAutospacing="1" w:after="100" w:afterAutospacing="1"/>
              <w:ind w:left="0"/>
              <w:rPr>
                <w:rFonts w:ascii="Times New Roman" w:eastAsia="Times New Roman" w:hAnsi="Times New Roman" w:cs="Times New Roman"/>
                <w:color w:val="auto"/>
                <w:szCs w:val="24"/>
              </w:rPr>
            </w:pPr>
          </w:p>
        </w:tc>
      </w:tr>
      <w:tr w:rsidR="001E32F6" w14:paraId="7C8D873B" w14:textId="77777777">
        <w:trPr>
          <w:trHeight w:val="567"/>
        </w:trPr>
        <w:tc>
          <w:tcPr>
            <w:tcW w:w="3402" w:type="dxa"/>
            <w:tcBorders>
              <w:top w:val="single" w:sz="5" w:space="0" w:color="000000"/>
              <w:left w:val="nil"/>
              <w:bottom w:val="single" w:sz="5" w:space="0" w:color="000000"/>
              <w:right w:val="single" w:sz="5" w:space="0" w:color="000000"/>
            </w:tcBorders>
          </w:tcPr>
          <w:p w14:paraId="408488FD" w14:textId="77777777" w:rsidR="001E32F6" w:rsidRDefault="001E32F6">
            <w:pPr>
              <w:spacing w:after="160"/>
              <w:ind w:left="0"/>
            </w:pPr>
          </w:p>
        </w:tc>
        <w:tc>
          <w:tcPr>
            <w:tcW w:w="0" w:type="auto"/>
            <w:vMerge/>
            <w:tcBorders>
              <w:top w:val="nil"/>
              <w:left w:val="single" w:sz="5" w:space="0" w:color="000000"/>
              <w:bottom w:val="single" w:sz="5" w:space="0" w:color="000000"/>
              <w:right w:val="single" w:sz="5" w:space="0" w:color="000000"/>
            </w:tcBorders>
          </w:tcPr>
          <w:p w14:paraId="37882202" w14:textId="77777777" w:rsidR="001E32F6" w:rsidRDefault="001E32F6">
            <w:pPr>
              <w:spacing w:after="160"/>
              <w:ind w:left="0"/>
            </w:pPr>
          </w:p>
        </w:tc>
      </w:tr>
      <w:tr w:rsidR="001E32F6" w14:paraId="6076B5BD"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5C89E0D6" w14:textId="77777777" w:rsidR="001E32F6" w:rsidRDefault="009B5AAD">
            <w:pPr>
              <w:ind w:left="0"/>
            </w:pPr>
            <w:r>
              <w:rPr>
                <w:sz w:val="20"/>
              </w:rPr>
              <w:lastRenderedPageBreak/>
              <w:t>Analytics and Reporting</w:t>
            </w:r>
          </w:p>
        </w:tc>
        <w:tc>
          <w:tcPr>
            <w:tcW w:w="7370" w:type="dxa"/>
            <w:vMerge w:val="restart"/>
            <w:tcBorders>
              <w:top w:val="single" w:sz="5" w:space="0" w:color="000000"/>
              <w:left w:val="single" w:sz="5" w:space="0" w:color="000000"/>
              <w:bottom w:val="single" w:sz="5" w:space="0" w:color="000000"/>
              <w:right w:val="single" w:sz="5" w:space="0" w:color="000000"/>
            </w:tcBorders>
            <w:vAlign w:val="center"/>
          </w:tcPr>
          <w:p w14:paraId="7033E302" w14:textId="77777777" w:rsidR="00A002A3" w:rsidRDefault="00A002A3" w:rsidP="00A002A3">
            <w:pPr>
              <w:pStyle w:val="Heading4"/>
              <w:outlineLvl w:val="3"/>
              <w:rPr>
                <w:rFonts w:ascii="Times New Roman" w:eastAsia="Times New Roman" w:hAnsi="Times New Roman" w:cs="Times New Roman"/>
                <w:color w:val="auto"/>
              </w:rPr>
            </w:pPr>
            <w:r>
              <w:t xml:space="preserve">1. </w:t>
            </w:r>
            <w:r>
              <w:rPr>
                <w:rStyle w:val="Strong"/>
                <w:b w:val="0"/>
                <w:bCs w:val="0"/>
              </w:rPr>
              <w:t>Dashboard Overview</w:t>
            </w:r>
          </w:p>
          <w:p w14:paraId="1198C355" w14:textId="77777777" w:rsidR="00A002A3" w:rsidRDefault="00A002A3" w:rsidP="00417AB3">
            <w:pPr>
              <w:numPr>
                <w:ilvl w:val="0"/>
                <w:numId w:val="100"/>
              </w:numPr>
              <w:spacing w:before="100" w:beforeAutospacing="1" w:after="100" w:afterAutospacing="1"/>
            </w:pPr>
            <w:r>
              <w:rPr>
                <w:rStyle w:val="Strong"/>
              </w:rPr>
              <w:t>Real-Time Analytics Dashboard</w:t>
            </w:r>
            <w:r>
              <w:t>: Provide a centralized dashboard that displays key metrics at a glance, such as:</w:t>
            </w:r>
          </w:p>
          <w:p w14:paraId="2C8A543E" w14:textId="77777777" w:rsidR="00A002A3" w:rsidRDefault="00A002A3" w:rsidP="00417AB3">
            <w:pPr>
              <w:numPr>
                <w:ilvl w:val="1"/>
                <w:numId w:val="100"/>
              </w:numPr>
              <w:spacing w:before="100" w:beforeAutospacing="1" w:after="100" w:afterAutospacing="1"/>
            </w:pPr>
            <w:r>
              <w:t>Total number of upcoming and past events</w:t>
            </w:r>
          </w:p>
          <w:p w14:paraId="51CEA97C" w14:textId="77777777" w:rsidR="00A002A3" w:rsidRDefault="00A002A3" w:rsidP="00417AB3">
            <w:pPr>
              <w:numPr>
                <w:ilvl w:val="1"/>
                <w:numId w:val="100"/>
              </w:numPr>
              <w:spacing w:before="100" w:beforeAutospacing="1" w:after="100" w:afterAutospacing="1"/>
            </w:pPr>
            <w:r>
              <w:t>Attendance rates</w:t>
            </w:r>
          </w:p>
          <w:p w14:paraId="0048E785" w14:textId="77777777" w:rsidR="00A002A3" w:rsidRDefault="00A002A3" w:rsidP="00417AB3">
            <w:pPr>
              <w:numPr>
                <w:ilvl w:val="1"/>
                <w:numId w:val="100"/>
              </w:numPr>
              <w:spacing w:before="100" w:beforeAutospacing="1" w:after="100" w:afterAutospacing="1"/>
            </w:pPr>
            <w:r>
              <w:t>Average event ratings</w:t>
            </w:r>
          </w:p>
          <w:p w14:paraId="07E69B42" w14:textId="77777777" w:rsidR="00A002A3" w:rsidRDefault="00A002A3" w:rsidP="00417AB3">
            <w:pPr>
              <w:numPr>
                <w:ilvl w:val="1"/>
                <w:numId w:val="100"/>
              </w:numPr>
              <w:spacing w:before="100" w:beforeAutospacing="1" w:after="100" w:afterAutospacing="1"/>
            </w:pPr>
            <w:r>
              <w:t>Participant engagement levels (e.g., comments, messages)</w:t>
            </w:r>
          </w:p>
          <w:p w14:paraId="34DEE076" w14:textId="77777777" w:rsidR="00A002A3" w:rsidRDefault="00A002A3" w:rsidP="00A002A3">
            <w:pPr>
              <w:pStyle w:val="Heading4"/>
              <w:outlineLvl w:val="3"/>
            </w:pPr>
            <w:r>
              <w:t xml:space="preserve">2. </w:t>
            </w:r>
            <w:r>
              <w:rPr>
                <w:rStyle w:val="Strong"/>
                <w:b w:val="0"/>
                <w:bCs w:val="0"/>
              </w:rPr>
              <w:t>Event Performance Metrics</w:t>
            </w:r>
          </w:p>
          <w:p w14:paraId="6555DA89" w14:textId="77777777" w:rsidR="00A002A3" w:rsidRDefault="00A002A3" w:rsidP="00417AB3">
            <w:pPr>
              <w:numPr>
                <w:ilvl w:val="0"/>
                <w:numId w:val="101"/>
              </w:numPr>
              <w:spacing w:before="100" w:beforeAutospacing="1" w:after="100" w:afterAutospacing="1"/>
            </w:pPr>
            <w:r>
              <w:rPr>
                <w:rStyle w:val="Strong"/>
              </w:rPr>
              <w:t>Attendance Analysis</w:t>
            </w:r>
            <w:r>
              <w:t>: Track attendance trends over time, including:</w:t>
            </w:r>
          </w:p>
          <w:p w14:paraId="29AD95E5" w14:textId="77777777" w:rsidR="00A002A3" w:rsidRDefault="00A002A3" w:rsidP="00417AB3">
            <w:pPr>
              <w:numPr>
                <w:ilvl w:val="1"/>
                <w:numId w:val="101"/>
              </w:numPr>
              <w:spacing w:before="100" w:beforeAutospacing="1" w:after="100" w:afterAutospacing="1"/>
            </w:pPr>
            <w:r>
              <w:t>Total participants per event</w:t>
            </w:r>
          </w:p>
          <w:p w14:paraId="035C455E" w14:textId="77777777" w:rsidR="00A002A3" w:rsidRDefault="00A002A3" w:rsidP="00417AB3">
            <w:pPr>
              <w:numPr>
                <w:ilvl w:val="1"/>
                <w:numId w:val="101"/>
              </w:numPr>
              <w:spacing w:before="100" w:beforeAutospacing="1" w:after="100" w:afterAutospacing="1"/>
            </w:pPr>
            <w:r>
              <w:t>RSVP response rates (accepted, declined, maybe)</w:t>
            </w:r>
          </w:p>
          <w:p w14:paraId="05DDCC18" w14:textId="77777777" w:rsidR="00A002A3" w:rsidRDefault="00A002A3" w:rsidP="00417AB3">
            <w:pPr>
              <w:numPr>
                <w:ilvl w:val="1"/>
                <w:numId w:val="101"/>
              </w:numPr>
              <w:spacing w:before="100" w:beforeAutospacing="1" w:after="100" w:afterAutospacing="1"/>
            </w:pPr>
            <w:r>
              <w:t>Drop-off rates (participants who registered but did not attend)</w:t>
            </w:r>
          </w:p>
          <w:p w14:paraId="28EB56E3" w14:textId="77777777" w:rsidR="00A002A3" w:rsidRDefault="00A002A3" w:rsidP="00417AB3">
            <w:pPr>
              <w:numPr>
                <w:ilvl w:val="0"/>
                <w:numId w:val="101"/>
              </w:numPr>
              <w:spacing w:before="100" w:beforeAutospacing="1" w:after="100" w:afterAutospacing="1"/>
            </w:pPr>
            <w:r>
              <w:rPr>
                <w:rStyle w:val="Strong"/>
              </w:rPr>
              <w:t>Engagement Metrics</w:t>
            </w:r>
            <w:r>
              <w:t>: Measure participant engagement through:</w:t>
            </w:r>
          </w:p>
          <w:p w14:paraId="677115B5" w14:textId="77777777" w:rsidR="00A002A3" w:rsidRDefault="00A002A3" w:rsidP="00417AB3">
            <w:pPr>
              <w:numPr>
                <w:ilvl w:val="1"/>
                <w:numId w:val="101"/>
              </w:numPr>
              <w:spacing w:before="100" w:beforeAutospacing="1" w:after="100" w:afterAutospacing="1"/>
            </w:pPr>
            <w:r>
              <w:t>Number of interactions (comments, likes, shares)</w:t>
            </w:r>
          </w:p>
          <w:p w14:paraId="785AB963" w14:textId="77777777" w:rsidR="00A002A3" w:rsidRDefault="00A002A3" w:rsidP="00417AB3">
            <w:pPr>
              <w:numPr>
                <w:ilvl w:val="1"/>
                <w:numId w:val="101"/>
              </w:numPr>
              <w:spacing w:before="100" w:beforeAutospacing="1" w:after="100" w:afterAutospacing="1"/>
            </w:pPr>
            <w:r>
              <w:t>Time spent on event pages or in discussions</w:t>
            </w:r>
          </w:p>
          <w:p w14:paraId="4B86F5BD" w14:textId="77777777" w:rsidR="00A002A3" w:rsidRDefault="00A002A3" w:rsidP="00A002A3">
            <w:pPr>
              <w:pStyle w:val="Heading4"/>
              <w:outlineLvl w:val="3"/>
            </w:pPr>
            <w:r>
              <w:t xml:space="preserve">3. </w:t>
            </w:r>
            <w:r>
              <w:rPr>
                <w:rStyle w:val="Strong"/>
                <w:b w:val="0"/>
                <w:bCs w:val="0"/>
              </w:rPr>
              <w:t>Feedback and Ratings Analysis</w:t>
            </w:r>
          </w:p>
          <w:p w14:paraId="138E275C" w14:textId="77777777" w:rsidR="00A002A3" w:rsidRDefault="00A002A3" w:rsidP="00417AB3">
            <w:pPr>
              <w:numPr>
                <w:ilvl w:val="0"/>
                <w:numId w:val="102"/>
              </w:numPr>
              <w:spacing w:before="100" w:beforeAutospacing="1" w:after="100" w:afterAutospacing="1"/>
            </w:pPr>
            <w:r>
              <w:rPr>
                <w:rStyle w:val="Strong"/>
              </w:rPr>
              <w:t>Aggregate Feedback Scores</w:t>
            </w:r>
            <w:r>
              <w:t>: Summarize feedback from post-event surveys to identify strengths and weaknesses, including:</w:t>
            </w:r>
          </w:p>
          <w:p w14:paraId="4F88A3C7" w14:textId="77777777" w:rsidR="00A002A3" w:rsidRDefault="00A002A3" w:rsidP="00417AB3">
            <w:pPr>
              <w:numPr>
                <w:ilvl w:val="1"/>
                <w:numId w:val="102"/>
              </w:numPr>
              <w:spacing w:before="100" w:beforeAutospacing="1" w:after="100" w:afterAutospacing="1"/>
            </w:pPr>
            <w:r>
              <w:t>Average feedback ratings across different metrics (content quality, speaker effectiveness, etc.)</w:t>
            </w:r>
          </w:p>
          <w:p w14:paraId="47FFDB57" w14:textId="77777777" w:rsidR="00A002A3" w:rsidRDefault="00A002A3" w:rsidP="00417AB3">
            <w:pPr>
              <w:numPr>
                <w:ilvl w:val="1"/>
                <w:numId w:val="102"/>
              </w:numPr>
              <w:spacing w:before="100" w:beforeAutospacing="1" w:after="100" w:afterAutospacing="1"/>
            </w:pPr>
            <w:r>
              <w:t>Common themes in qualitative feedback</w:t>
            </w:r>
          </w:p>
          <w:p w14:paraId="3D8E6E79" w14:textId="77777777" w:rsidR="00A002A3" w:rsidRDefault="00A002A3" w:rsidP="00417AB3">
            <w:pPr>
              <w:numPr>
                <w:ilvl w:val="0"/>
                <w:numId w:val="102"/>
              </w:numPr>
              <w:spacing w:before="100" w:beforeAutospacing="1" w:after="100" w:afterAutospacing="1"/>
            </w:pPr>
            <w:r>
              <w:rPr>
                <w:rStyle w:val="Strong"/>
              </w:rPr>
              <w:t>Trends Over Time</w:t>
            </w:r>
            <w:r>
              <w:t>: Analyze how feedback and ratings change across multiple events to identify patterns and areas for improvement.</w:t>
            </w:r>
          </w:p>
          <w:p w14:paraId="1C30F7F1" w14:textId="77777777" w:rsidR="00A002A3" w:rsidRDefault="00A002A3" w:rsidP="00A002A3">
            <w:pPr>
              <w:pStyle w:val="Heading4"/>
              <w:outlineLvl w:val="3"/>
            </w:pPr>
            <w:r>
              <w:t xml:space="preserve">4. </w:t>
            </w:r>
            <w:r>
              <w:rPr>
                <w:rStyle w:val="Strong"/>
                <w:b w:val="0"/>
                <w:bCs w:val="0"/>
              </w:rPr>
              <w:t>Participant Analytics</w:t>
            </w:r>
          </w:p>
          <w:p w14:paraId="1DA4A62E" w14:textId="77777777" w:rsidR="00A002A3" w:rsidRDefault="00A002A3" w:rsidP="00417AB3">
            <w:pPr>
              <w:numPr>
                <w:ilvl w:val="0"/>
                <w:numId w:val="103"/>
              </w:numPr>
              <w:spacing w:before="100" w:beforeAutospacing="1" w:after="100" w:afterAutospacing="1"/>
            </w:pPr>
            <w:r>
              <w:rPr>
                <w:rStyle w:val="Strong"/>
              </w:rPr>
              <w:t>User Engagement Profiles</w:t>
            </w:r>
            <w:r>
              <w:t>: Develop profiles for participants that track their engagement over time, including:</w:t>
            </w:r>
          </w:p>
          <w:p w14:paraId="5087ED14" w14:textId="77777777" w:rsidR="00A002A3" w:rsidRDefault="00A002A3" w:rsidP="00417AB3">
            <w:pPr>
              <w:numPr>
                <w:ilvl w:val="1"/>
                <w:numId w:val="103"/>
              </w:numPr>
              <w:spacing w:before="100" w:beforeAutospacing="1" w:after="100" w:afterAutospacing="1"/>
            </w:pPr>
            <w:r>
              <w:t>Number of events attended</w:t>
            </w:r>
          </w:p>
          <w:p w14:paraId="099F0537" w14:textId="77777777" w:rsidR="00A002A3" w:rsidRDefault="00A002A3" w:rsidP="00417AB3">
            <w:pPr>
              <w:numPr>
                <w:ilvl w:val="1"/>
                <w:numId w:val="103"/>
              </w:numPr>
              <w:spacing w:before="100" w:beforeAutospacing="1" w:after="100" w:afterAutospacing="1"/>
            </w:pPr>
            <w:r>
              <w:t>Average ratings given</w:t>
            </w:r>
          </w:p>
          <w:p w14:paraId="3497C681" w14:textId="77777777" w:rsidR="00A002A3" w:rsidRDefault="00A002A3" w:rsidP="00417AB3">
            <w:pPr>
              <w:numPr>
                <w:ilvl w:val="1"/>
                <w:numId w:val="103"/>
              </w:numPr>
              <w:spacing w:before="100" w:beforeAutospacing="1" w:after="100" w:afterAutospacing="1"/>
            </w:pPr>
            <w:r>
              <w:t>Feedback submitted</w:t>
            </w:r>
          </w:p>
          <w:p w14:paraId="3DA70D31" w14:textId="77777777" w:rsidR="00A002A3" w:rsidRDefault="00A002A3" w:rsidP="00417AB3">
            <w:pPr>
              <w:numPr>
                <w:ilvl w:val="0"/>
                <w:numId w:val="103"/>
              </w:numPr>
              <w:spacing w:before="100" w:beforeAutospacing="1" w:after="100" w:afterAutospacing="1"/>
            </w:pPr>
            <w:r>
              <w:rPr>
                <w:rStyle w:val="Strong"/>
              </w:rPr>
              <w:t>Segmentation</w:t>
            </w:r>
            <w:r>
              <w:t>: Allow organizers to segment participants based on their engagement level (e.g., frequent attendees, occasional participants) for targeted communication and follow-up.</w:t>
            </w:r>
          </w:p>
          <w:p w14:paraId="4CB1F1D5" w14:textId="77777777" w:rsidR="00A002A3" w:rsidRDefault="00A002A3" w:rsidP="00A002A3">
            <w:pPr>
              <w:pStyle w:val="Heading4"/>
              <w:outlineLvl w:val="3"/>
            </w:pPr>
            <w:r>
              <w:t xml:space="preserve">5. </w:t>
            </w:r>
            <w:r>
              <w:rPr>
                <w:rStyle w:val="Strong"/>
                <w:b w:val="0"/>
                <w:bCs w:val="0"/>
              </w:rPr>
              <w:t>Custom Reporting Tools</w:t>
            </w:r>
          </w:p>
          <w:p w14:paraId="61975AD5" w14:textId="77777777" w:rsidR="00A002A3" w:rsidRDefault="00A002A3" w:rsidP="00417AB3">
            <w:pPr>
              <w:numPr>
                <w:ilvl w:val="0"/>
                <w:numId w:val="104"/>
              </w:numPr>
              <w:spacing w:before="100" w:beforeAutospacing="1" w:after="100" w:afterAutospacing="1"/>
            </w:pPr>
            <w:r>
              <w:rPr>
                <w:rStyle w:val="Strong"/>
              </w:rPr>
              <w:t>Report Generation</w:t>
            </w:r>
            <w:r>
              <w:t>: Enable organizers to generate customizable reports based on specific criteria, such as:</w:t>
            </w:r>
          </w:p>
          <w:p w14:paraId="06849126" w14:textId="77777777" w:rsidR="00A002A3" w:rsidRDefault="00A002A3" w:rsidP="00417AB3">
            <w:pPr>
              <w:numPr>
                <w:ilvl w:val="1"/>
                <w:numId w:val="104"/>
              </w:numPr>
              <w:spacing w:before="100" w:beforeAutospacing="1" w:after="100" w:afterAutospacing="1"/>
            </w:pPr>
            <w:r>
              <w:t>Date range (weekly, monthly, yearly)</w:t>
            </w:r>
          </w:p>
          <w:p w14:paraId="26C10445" w14:textId="77777777" w:rsidR="00A002A3" w:rsidRDefault="00A002A3" w:rsidP="00417AB3">
            <w:pPr>
              <w:numPr>
                <w:ilvl w:val="1"/>
                <w:numId w:val="104"/>
              </w:numPr>
              <w:spacing w:before="100" w:beforeAutospacing="1" w:after="100" w:afterAutospacing="1"/>
            </w:pPr>
            <w:r>
              <w:t>Event type (workshop, seminar, social gathering)</w:t>
            </w:r>
          </w:p>
          <w:p w14:paraId="55CD9E03" w14:textId="77777777" w:rsidR="00A002A3" w:rsidRDefault="00A002A3" w:rsidP="00417AB3">
            <w:pPr>
              <w:numPr>
                <w:ilvl w:val="1"/>
                <w:numId w:val="104"/>
              </w:numPr>
              <w:spacing w:before="100" w:beforeAutospacing="1" w:after="100" w:afterAutospacing="1"/>
            </w:pPr>
            <w:r>
              <w:lastRenderedPageBreak/>
              <w:t>Specific metrics of interest (attendance, feedback, engagement)</w:t>
            </w:r>
          </w:p>
          <w:p w14:paraId="4C33B5DA" w14:textId="77777777" w:rsidR="00A002A3" w:rsidRDefault="00A002A3" w:rsidP="00417AB3">
            <w:pPr>
              <w:numPr>
                <w:ilvl w:val="0"/>
                <w:numId w:val="104"/>
              </w:numPr>
              <w:spacing w:before="100" w:beforeAutospacing="1" w:after="100" w:afterAutospacing="1"/>
            </w:pPr>
            <w:r>
              <w:rPr>
                <w:rStyle w:val="Strong"/>
              </w:rPr>
              <w:t>Export Options</w:t>
            </w:r>
            <w:r>
              <w:t>: Provide users with the ability to export reports in various formats (CSV, PDF, Excel) for easy sharing and further analysis.</w:t>
            </w:r>
          </w:p>
          <w:p w14:paraId="76D44116" w14:textId="77777777" w:rsidR="00A002A3" w:rsidRDefault="00A002A3" w:rsidP="00A002A3">
            <w:pPr>
              <w:pStyle w:val="Heading4"/>
              <w:outlineLvl w:val="3"/>
            </w:pPr>
            <w:r>
              <w:t xml:space="preserve">6. </w:t>
            </w:r>
            <w:r>
              <w:rPr>
                <w:rStyle w:val="Strong"/>
                <w:b w:val="0"/>
                <w:bCs w:val="0"/>
              </w:rPr>
              <w:t>Comparative Analysis</w:t>
            </w:r>
          </w:p>
          <w:p w14:paraId="47D1E17A" w14:textId="77777777" w:rsidR="00A002A3" w:rsidRDefault="00A002A3" w:rsidP="00417AB3">
            <w:pPr>
              <w:numPr>
                <w:ilvl w:val="0"/>
                <w:numId w:val="105"/>
              </w:numPr>
              <w:spacing w:before="100" w:beforeAutospacing="1" w:after="100" w:afterAutospacing="1"/>
            </w:pPr>
            <w:r>
              <w:rPr>
                <w:rStyle w:val="Strong"/>
              </w:rPr>
              <w:t>Benchmarking Tools</w:t>
            </w:r>
            <w:r>
              <w:t>: Allow organizers to compare the performance of different events against one another or against industry benchmarks.</w:t>
            </w:r>
          </w:p>
          <w:p w14:paraId="59C3E228" w14:textId="77777777" w:rsidR="00A002A3" w:rsidRDefault="00A002A3" w:rsidP="00417AB3">
            <w:pPr>
              <w:numPr>
                <w:ilvl w:val="0"/>
                <w:numId w:val="105"/>
              </w:numPr>
              <w:spacing w:before="100" w:beforeAutospacing="1" w:after="100" w:afterAutospacing="1"/>
            </w:pPr>
            <w:r>
              <w:rPr>
                <w:rStyle w:val="Strong"/>
              </w:rPr>
              <w:t>Historical Data Analysis</w:t>
            </w:r>
            <w:r>
              <w:t>: Provide insights into historical trends, helping organizers understand how event performance has evolved over time.</w:t>
            </w:r>
          </w:p>
          <w:p w14:paraId="4AC7F465" w14:textId="77777777" w:rsidR="00A002A3" w:rsidRDefault="00A002A3" w:rsidP="00A002A3">
            <w:pPr>
              <w:pStyle w:val="Heading4"/>
              <w:outlineLvl w:val="3"/>
            </w:pPr>
            <w:r>
              <w:t xml:space="preserve">7. </w:t>
            </w:r>
            <w:r>
              <w:rPr>
                <w:rStyle w:val="Strong"/>
                <w:b w:val="0"/>
                <w:bCs w:val="0"/>
              </w:rPr>
              <w:t>Integration with Business Intelligence Tools</w:t>
            </w:r>
          </w:p>
          <w:p w14:paraId="73F794B0" w14:textId="77777777" w:rsidR="00A002A3" w:rsidRDefault="00A002A3" w:rsidP="00417AB3">
            <w:pPr>
              <w:numPr>
                <w:ilvl w:val="0"/>
                <w:numId w:val="106"/>
              </w:numPr>
              <w:spacing w:before="100" w:beforeAutospacing="1" w:after="100" w:afterAutospacing="1"/>
            </w:pPr>
            <w:r>
              <w:rPr>
                <w:rStyle w:val="Strong"/>
              </w:rPr>
              <w:t>API Access</w:t>
            </w:r>
            <w:r>
              <w:t>: Offer API access to allow integration with external business intelligence tools (e.g., Tableau, Power BI) for advanced data analysis and visualization.</w:t>
            </w:r>
          </w:p>
          <w:p w14:paraId="7C102782" w14:textId="77777777" w:rsidR="00A002A3" w:rsidRDefault="00A002A3" w:rsidP="00417AB3">
            <w:pPr>
              <w:numPr>
                <w:ilvl w:val="0"/>
                <w:numId w:val="106"/>
              </w:numPr>
              <w:spacing w:before="100" w:beforeAutospacing="1" w:after="100" w:afterAutospacing="1"/>
            </w:pPr>
            <w:r>
              <w:rPr>
                <w:rStyle w:val="Strong"/>
              </w:rPr>
              <w:t>Data Syncing</w:t>
            </w:r>
            <w:r>
              <w:t>: Enable seamless syncing of event data with CRM or ERP systems for comprehensive organizational analytics.</w:t>
            </w:r>
          </w:p>
          <w:p w14:paraId="12C8A4EF" w14:textId="77777777" w:rsidR="00A002A3" w:rsidRDefault="00A002A3" w:rsidP="00A002A3">
            <w:pPr>
              <w:pStyle w:val="Heading4"/>
              <w:outlineLvl w:val="3"/>
            </w:pPr>
            <w:r>
              <w:t xml:space="preserve">8. </w:t>
            </w:r>
            <w:r>
              <w:rPr>
                <w:rStyle w:val="Strong"/>
                <w:b w:val="0"/>
                <w:bCs w:val="0"/>
              </w:rPr>
              <w:t>Usage Analytics</w:t>
            </w:r>
          </w:p>
          <w:p w14:paraId="366C1E4C" w14:textId="77777777" w:rsidR="00A002A3" w:rsidRDefault="00A002A3" w:rsidP="00417AB3">
            <w:pPr>
              <w:numPr>
                <w:ilvl w:val="0"/>
                <w:numId w:val="107"/>
              </w:numPr>
              <w:spacing w:before="100" w:beforeAutospacing="1" w:after="100" w:afterAutospacing="1"/>
            </w:pPr>
            <w:r>
              <w:rPr>
                <w:rStyle w:val="Strong"/>
              </w:rPr>
              <w:t>User Behavior Tracking</w:t>
            </w:r>
            <w:r>
              <w:t>: Analyze how users interact with the scheduler, including:</w:t>
            </w:r>
          </w:p>
          <w:p w14:paraId="6CD3094C" w14:textId="77777777" w:rsidR="00A002A3" w:rsidRDefault="00A002A3" w:rsidP="00417AB3">
            <w:pPr>
              <w:numPr>
                <w:ilvl w:val="1"/>
                <w:numId w:val="107"/>
              </w:numPr>
              <w:spacing w:before="100" w:beforeAutospacing="1" w:after="100" w:afterAutospacing="1"/>
            </w:pPr>
            <w:r>
              <w:t>Most visited features or pages</w:t>
            </w:r>
          </w:p>
          <w:p w14:paraId="77189195" w14:textId="77777777" w:rsidR="00A002A3" w:rsidRDefault="00A002A3" w:rsidP="00417AB3">
            <w:pPr>
              <w:numPr>
                <w:ilvl w:val="1"/>
                <w:numId w:val="107"/>
              </w:numPr>
              <w:spacing w:before="100" w:beforeAutospacing="1" w:after="100" w:afterAutospacing="1"/>
            </w:pPr>
            <w:r>
              <w:t>Average session duration</w:t>
            </w:r>
          </w:p>
          <w:p w14:paraId="0495ED67" w14:textId="77777777" w:rsidR="00A002A3" w:rsidRDefault="00A002A3" w:rsidP="00417AB3">
            <w:pPr>
              <w:numPr>
                <w:ilvl w:val="1"/>
                <w:numId w:val="107"/>
              </w:numPr>
              <w:spacing w:before="100" w:beforeAutospacing="1" w:after="100" w:afterAutospacing="1"/>
            </w:pPr>
            <w:r>
              <w:t>Drop-off points during the event creation or registration process</w:t>
            </w:r>
          </w:p>
          <w:p w14:paraId="06C14E08" w14:textId="77777777" w:rsidR="00A002A3" w:rsidRDefault="00A002A3" w:rsidP="00417AB3">
            <w:pPr>
              <w:numPr>
                <w:ilvl w:val="0"/>
                <w:numId w:val="107"/>
              </w:numPr>
              <w:spacing w:before="100" w:beforeAutospacing="1" w:after="100" w:afterAutospacing="1"/>
            </w:pPr>
            <w:r>
              <w:rPr>
                <w:rStyle w:val="Strong"/>
              </w:rPr>
              <w:t>A/B Testing</w:t>
            </w:r>
            <w:r>
              <w:t>: Implement A/B testing for different event layouts or communication strategies to determine which approaches yield better results.</w:t>
            </w:r>
          </w:p>
          <w:p w14:paraId="656CFC12" w14:textId="600DC5B4" w:rsidR="00081A2F" w:rsidRPr="007C56BF" w:rsidRDefault="00081A2F" w:rsidP="007C56BF">
            <w:pPr>
              <w:spacing w:before="100" w:beforeAutospacing="1" w:after="100" w:afterAutospacing="1"/>
              <w:ind w:left="0"/>
              <w:rPr>
                <w:rFonts w:ascii="Times New Roman" w:eastAsia="Times New Roman" w:hAnsi="Times New Roman" w:cs="Times New Roman"/>
                <w:color w:val="auto"/>
                <w:szCs w:val="24"/>
              </w:rPr>
            </w:pPr>
          </w:p>
          <w:p w14:paraId="210F3BD2" w14:textId="77777777" w:rsidR="001E32F6" w:rsidRDefault="001E32F6" w:rsidP="007C56BF">
            <w:pPr>
              <w:ind w:left="122"/>
            </w:pPr>
          </w:p>
        </w:tc>
      </w:tr>
      <w:tr w:rsidR="001E32F6" w14:paraId="44442A6D" w14:textId="77777777">
        <w:trPr>
          <w:trHeight w:val="567"/>
        </w:trPr>
        <w:tc>
          <w:tcPr>
            <w:tcW w:w="3402" w:type="dxa"/>
            <w:tcBorders>
              <w:top w:val="single" w:sz="5" w:space="0" w:color="000000"/>
              <w:left w:val="nil"/>
              <w:bottom w:val="single" w:sz="5" w:space="0" w:color="000000"/>
              <w:right w:val="single" w:sz="5" w:space="0" w:color="000000"/>
            </w:tcBorders>
            <w:vAlign w:val="center"/>
          </w:tcPr>
          <w:p w14:paraId="4526F451" w14:textId="77777777" w:rsidR="001E32F6" w:rsidRDefault="001E32F6">
            <w:pPr>
              <w:spacing w:after="160"/>
              <w:ind w:left="0"/>
            </w:pPr>
          </w:p>
        </w:tc>
        <w:tc>
          <w:tcPr>
            <w:tcW w:w="0" w:type="auto"/>
            <w:vMerge/>
            <w:tcBorders>
              <w:top w:val="nil"/>
              <w:left w:val="single" w:sz="5" w:space="0" w:color="000000"/>
              <w:bottom w:val="single" w:sz="5" w:space="0" w:color="000000"/>
              <w:right w:val="single" w:sz="5" w:space="0" w:color="000000"/>
            </w:tcBorders>
          </w:tcPr>
          <w:p w14:paraId="0277AD68" w14:textId="77777777" w:rsidR="001E32F6" w:rsidRDefault="001E32F6">
            <w:pPr>
              <w:spacing w:after="160"/>
              <w:ind w:left="0"/>
            </w:pPr>
          </w:p>
        </w:tc>
      </w:tr>
      <w:tr w:rsidR="001E32F6" w14:paraId="259C154A"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061C618F" w14:textId="77777777" w:rsidR="001E32F6" w:rsidRDefault="009B5AAD">
            <w:pPr>
              <w:ind w:left="0"/>
            </w:pPr>
            <w:r>
              <w:rPr>
                <w:sz w:val="20"/>
              </w:rPr>
              <w:t>6. Non-Functional Requirements</w:t>
            </w:r>
          </w:p>
        </w:tc>
        <w:tc>
          <w:tcPr>
            <w:tcW w:w="7370" w:type="dxa"/>
            <w:tcBorders>
              <w:top w:val="single" w:sz="5" w:space="0" w:color="000000"/>
              <w:left w:val="single" w:sz="5" w:space="0" w:color="000000"/>
              <w:bottom w:val="single" w:sz="5" w:space="0" w:color="000000"/>
              <w:right w:val="single" w:sz="5" w:space="0" w:color="000000"/>
            </w:tcBorders>
          </w:tcPr>
          <w:p w14:paraId="7FC50ACA" w14:textId="77777777" w:rsidR="00A002A3" w:rsidRDefault="00A002A3" w:rsidP="00A002A3">
            <w:pPr>
              <w:pStyle w:val="Heading4"/>
              <w:outlineLvl w:val="3"/>
              <w:rPr>
                <w:rFonts w:ascii="Times New Roman" w:eastAsia="Times New Roman" w:hAnsi="Times New Roman" w:cs="Times New Roman"/>
                <w:color w:val="auto"/>
              </w:rPr>
            </w:pPr>
            <w:r>
              <w:t xml:space="preserve">1. </w:t>
            </w:r>
            <w:r>
              <w:rPr>
                <w:rStyle w:val="Strong"/>
                <w:b w:val="0"/>
                <w:bCs w:val="0"/>
              </w:rPr>
              <w:t>Performance</w:t>
            </w:r>
          </w:p>
          <w:p w14:paraId="453BE87C" w14:textId="77777777" w:rsidR="00A002A3" w:rsidRDefault="00A002A3" w:rsidP="00417AB3">
            <w:pPr>
              <w:numPr>
                <w:ilvl w:val="0"/>
                <w:numId w:val="108"/>
              </w:numPr>
              <w:spacing w:before="100" w:beforeAutospacing="1" w:after="100" w:afterAutospacing="1"/>
            </w:pPr>
            <w:r>
              <w:rPr>
                <w:rStyle w:val="Strong"/>
              </w:rPr>
              <w:t>Response Time</w:t>
            </w:r>
            <w:r>
              <w:t>: The application should load within 2 seconds for all user interactions, including event creation, updates, and calendar views.</w:t>
            </w:r>
          </w:p>
          <w:p w14:paraId="2652B5B0" w14:textId="77777777" w:rsidR="00A002A3" w:rsidRDefault="00A002A3" w:rsidP="00417AB3">
            <w:pPr>
              <w:numPr>
                <w:ilvl w:val="0"/>
                <w:numId w:val="108"/>
              </w:numPr>
              <w:spacing w:before="100" w:beforeAutospacing="1" w:after="100" w:afterAutospacing="1"/>
            </w:pPr>
            <w:r>
              <w:rPr>
                <w:rStyle w:val="Strong"/>
              </w:rPr>
              <w:t>Concurrent Users</w:t>
            </w:r>
            <w:r>
              <w:t>: The system must support at least 500 concurrent users without performance degradation.</w:t>
            </w:r>
          </w:p>
          <w:p w14:paraId="4E10F635" w14:textId="77777777" w:rsidR="00A002A3" w:rsidRDefault="00A002A3" w:rsidP="00A002A3">
            <w:pPr>
              <w:pStyle w:val="Heading4"/>
              <w:outlineLvl w:val="3"/>
            </w:pPr>
            <w:r>
              <w:t xml:space="preserve">2. </w:t>
            </w:r>
            <w:r>
              <w:rPr>
                <w:rStyle w:val="Strong"/>
                <w:b w:val="0"/>
                <w:bCs w:val="0"/>
              </w:rPr>
              <w:t>Scalability</w:t>
            </w:r>
          </w:p>
          <w:p w14:paraId="7BC21DDA" w14:textId="77777777" w:rsidR="00A002A3" w:rsidRDefault="00A002A3" w:rsidP="00417AB3">
            <w:pPr>
              <w:numPr>
                <w:ilvl w:val="0"/>
                <w:numId w:val="109"/>
              </w:numPr>
              <w:spacing w:before="100" w:beforeAutospacing="1" w:after="100" w:afterAutospacing="1"/>
            </w:pPr>
            <w:r>
              <w:rPr>
                <w:rStyle w:val="Strong"/>
              </w:rPr>
              <w:t>Horizontal Scaling</w:t>
            </w:r>
            <w:r>
              <w:t>: The architecture should support scaling horizontally to accommodate increasing user loads and data volume, particularly during peak usage times (e.g., event registrations).</w:t>
            </w:r>
          </w:p>
          <w:p w14:paraId="610022CA" w14:textId="77777777" w:rsidR="00A002A3" w:rsidRDefault="00A002A3" w:rsidP="00417AB3">
            <w:pPr>
              <w:numPr>
                <w:ilvl w:val="0"/>
                <w:numId w:val="109"/>
              </w:numPr>
              <w:spacing w:before="100" w:beforeAutospacing="1" w:after="100" w:afterAutospacing="1"/>
            </w:pPr>
            <w:r>
              <w:rPr>
                <w:rStyle w:val="Strong"/>
              </w:rPr>
              <w:lastRenderedPageBreak/>
              <w:t>Dynamic Resource Allocation</w:t>
            </w:r>
            <w:r>
              <w:t>: Ability to allocate additional resources automatically in response to demand fluctuations.</w:t>
            </w:r>
          </w:p>
          <w:p w14:paraId="5D437D1E" w14:textId="77777777" w:rsidR="00A002A3" w:rsidRDefault="00A002A3" w:rsidP="00A002A3">
            <w:pPr>
              <w:pStyle w:val="Heading4"/>
              <w:outlineLvl w:val="3"/>
            </w:pPr>
            <w:r>
              <w:t xml:space="preserve">3. </w:t>
            </w:r>
            <w:r>
              <w:rPr>
                <w:rStyle w:val="Strong"/>
                <w:b w:val="0"/>
                <w:bCs w:val="0"/>
              </w:rPr>
              <w:t>Availability and Reliability</w:t>
            </w:r>
          </w:p>
          <w:p w14:paraId="0123CAA8" w14:textId="77777777" w:rsidR="00A002A3" w:rsidRDefault="00A002A3" w:rsidP="00417AB3">
            <w:pPr>
              <w:numPr>
                <w:ilvl w:val="0"/>
                <w:numId w:val="110"/>
              </w:numPr>
              <w:spacing w:before="100" w:beforeAutospacing="1" w:after="100" w:afterAutospacing="1"/>
            </w:pPr>
            <w:r>
              <w:rPr>
                <w:rStyle w:val="Strong"/>
              </w:rPr>
              <w:t>Uptime Requirement</w:t>
            </w:r>
            <w:r>
              <w:t>: The application should maintain 99.9% uptime, ensuring that users can access the scheduler at all times.</w:t>
            </w:r>
          </w:p>
          <w:p w14:paraId="552251F1" w14:textId="77777777" w:rsidR="00A002A3" w:rsidRDefault="00A002A3" w:rsidP="00417AB3">
            <w:pPr>
              <w:numPr>
                <w:ilvl w:val="0"/>
                <w:numId w:val="110"/>
              </w:numPr>
              <w:spacing w:before="100" w:beforeAutospacing="1" w:after="100" w:afterAutospacing="1"/>
            </w:pPr>
            <w:r>
              <w:rPr>
                <w:rStyle w:val="Strong"/>
              </w:rPr>
              <w:t>Failover Mechanisms</w:t>
            </w:r>
            <w:r>
              <w:t>: Implement redundancy and failover strategies to ensure continuous availability in case of server failures.</w:t>
            </w:r>
          </w:p>
          <w:p w14:paraId="20AE6C43" w14:textId="77777777" w:rsidR="00A002A3" w:rsidRDefault="00A002A3" w:rsidP="00A002A3">
            <w:pPr>
              <w:pStyle w:val="Heading4"/>
              <w:outlineLvl w:val="3"/>
            </w:pPr>
            <w:r>
              <w:t xml:space="preserve">4. </w:t>
            </w:r>
            <w:r>
              <w:rPr>
                <w:rStyle w:val="Strong"/>
                <w:b w:val="0"/>
                <w:bCs w:val="0"/>
              </w:rPr>
              <w:t>Security</w:t>
            </w:r>
          </w:p>
          <w:p w14:paraId="5E7BFFE2" w14:textId="77777777" w:rsidR="00A002A3" w:rsidRDefault="00A002A3" w:rsidP="00417AB3">
            <w:pPr>
              <w:numPr>
                <w:ilvl w:val="0"/>
                <w:numId w:val="111"/>
              </w:numPr>
              <w:spacing w:before="100" w:beforeAutospacing="1" w:after="100" w:afterAutospacing="1"/>
            </w:pPr>
            <w:r>
              <w:rPr>
                <w:rStyle w:val="Strong"/>
              </w:rPr>
              <w:t>User Authentication</w:t>
            </w:r>
            <w:r>
              <w:t>: Support secure login methods, including multi-factor authentication (MFA) and OAuth for third-party integrations.</w:t>
            </w:r>
          </w:p>
          <w:p w14:paraId="56146E1F" w14:textId="77777777" w:rsidR="00A002A3" w:rsidRDefault="00A002A3" w:rsidP="00417AB3">
            <w:pPr>
              <w:numPr>
                <w:ilvl w:val="0"/>
                <w:numId w:val="111"/>
              </w:numPr>
              <w:spacing w:before="100" w:beforeAutospacing="1" w:after="100" w:afterAutospacing="1"/>
            </w:pPr>
            <w:r>
              <w:rPr>
                <w:rStyle w:val="Strong"/>
              </w:rPr>
              <w:t>Data Encryption</w:t>
            </w:r>
            <w:r>
              <w:t>: All sensitive data, including user information and event details, must be encrypted both in transit (TLS/SSL) and at rest.</w:t>
            </w:r>
          </w:p>
          <w:p w14:paraId="68D1801D" w14:textId="77777777" w:rsidR="00A002A3" w:rsidRDefault="00A002A3" w:rsidP="00417AB3">
            <w:pPr>
              <w:numPr>
                <w:ilvl w:val="0"/>
                <w:numId w:val="111"/>
              </w:numPr>
              <w:spacing w:before="100" w:beforeAutospacing="1" w:after="100" w:afterAutospacing="1"/>
            </w:pPr>
            <w:r>
              <w:rPr>
                <w:rStyle w:val="Strong"/>
              </w:rPr>
              <w:t>Access Controls</w:t>
            </w:r>
            <w:r>
              <w:t>: Implement role-based access controls to restrict access to sensitive features and data based on user roles.</w:t>
            </w:r>
          </w:p>
          <w:p w14:paraId="482CC51B" w14:textId="77777777" w:rsidR="00A002A3" w:rsidRDefault="00A002A3" w:rsidP="00A002A3">
            <w:pPr>
              <w:pStyle w:val="Heading4"/>
              <w:outlineLvl w:val="3"/>
            </w:pPr>
            <w:r>
              <w:t xml:space="preserve">5. </w:t>
            </w:r>
            <w:r>
              <w:rPr>
                <w:rStyle w:val="Strong"/>
                <w:b w:val="0"/>
                <w:bCs w:val="0"/>
              </w:rPr>
              <w:t>Usability</w:t>
            </w:r>
          </w:p>
          <w:p w14:paraId="78927E36" w14:textId="77777777" w:rsidR="00A002A3" w:rsidRDefault="00A002A3" w:rsidP="00417AB3">
            <w:pPr>
              <w:numPr>
                <w:ilvl w:val="0"/>
                <w:numId w:val="112"/>
              </w:numPr>
              <w:spacing w:before="100" w:beforeAutospacing="1" w:after="100" w:afterAutospacing="1"/>
            </w:pPr>
            <w:r>
              <w:rPr>
                <w:rStyle w:val="Strong"/>
              </w:rPr>
              <w:t>User Interface Design</w:t>
            </w:r>
            <w:r>
              <w:t>: The interface must be intuitive and user-friendly, with clear navigation and accessibility features for users with disabilities (e.g., compliance with WCAG standards).</w:t>
            </w:r>
          </w:p>
          <w:p w14:paraId="2700E2EB" w14:textId="77777777" w:rsidR="00A002A3" w:rsidRDefault="00A002A3" w:rsidP="00417AB3">
            <w:pPr>
              <w:numPr>
                <w:ilvl w:val="0"/>
                <w:numId w:val="112"/>
              </w:numPr>
              <w:spacing w:before="100" w:beforeAutospacing="1" w:after="100" w:afterAutospacing="1"/>
            </w:pPr>
            <w:r>
              <w:rPr>
                <w:rStyle w:val="Strong"/>
              </w:rPr>
              <w:t>Documentation and Help</w:t>
            </w:r>
            <w:r>
              <w:t>: Provide comprehensive user documentation and help resources, including tutorials and FAQs, to assist users in navigating the application.</w:t>
            </w:r>
          </w:p>
          <w:p w14:paraId="680E0A3D" w14:textId="77777777" w:rsidR="00A002A3" w:rsidRDefault="00A002A3" w:rsidP="00A002A3">
            <w:pPr>
              <w:pStyle w:val="Heading4"/>
              <w:outlineLvl w:val="3"/>
            </w:pPr>
            <w:r>
              <w:t xml:space="preserve">6. </w:t>
            </w:r>
            <w:r>
              <w:rPr>
                <w:rStyle w:val="Strong"/>
                <w:b w:val="0"/>
                <w:bCs w:val="0"/>
              </w:rPr>
              <w:t>Compatibility</w:t>
            </w:r>
          </w:p>
          <w:p w14:paraId="7DABC130" w14:textId="77777777" w:rsidR="00A002A3" w:rsidRDefault="00A002A3" w:rsidP="00417AB3">
            <w:pPr>
              <w:numPr>
                <w:ilvl w:val="0"/>
                <w:numId w:val="113"/>
              </w:numPr>
              <w:spacing w:before="100" w:beforeAutospacing="1" w:after="100" w:afterAutospacing="1"/>
            </w:pPr>
            <w:r>
              <w:rPr>
                <w:rStyle w:val="Strong"/>
              </w:rPr>
              <w:t>Browser Compatibility</w:t>
            </w:r>
            <w:r>
              <w:t>: The application must be compatible with all major browsers (Chrome, Firefox, Safari, Edge) and function seamlessly across different browser versions.</w:t>
            </w:r>
          </w:p>
          <w:p w14:paraId="411F5861" w14:textId="77777777" w:rsidR="00A002A3" w:rsidRDefault="00A002A3" w:rsidP="00417AB3">
            <w:pPr>
              <w:numPr>
                <w:ilvl w:val="0"/>
                <w:numId w:val="113"/>
              </w:numPr>
              <w:spacing w:before="100" w:beforeAutospacing="1" w:after="100" w:afterAutospacing="1"/>
            </w:pPr>
            <w:r>
              <w:rPr>
                <w:rStyle w:val="Strong"/>
              </w:rPr>
              <w:t>Mobile Responsiveness</w:t>
            </w:r>
            <w:r>
              <w:t>: The scheduler should be fully responsive, ensuring a consistent experience on various screen sizes and devices (desktop, tablet, smartphone).</w:t>
            </w:r>
          </w:p>
          <w:p w14:paraId="6A8E6A83" w14:textId="77777777" w:rsidR="00A002A3" w:rsidRDefault="00A002A3" w:rsidP="00A002A3">
            <w:pPr>
              <w:pStyle w:val="Heading4"/>
              <w:outlineLvl w:val="3"/>
            </w:pPr>
            <w:r>
              <w:t xml:space="preserve">7. </w:t>
            </w:r>
            <w:r>
              <w:rPr>
                <w:rStyle w:val="Strong"/>
                <w:b w:val="0"/>
                <w:bCs w:val="0"/>
              </w:rPr>
              <w:t>Maintainability</w:t>
            </w:r>
          </w:p>
          <w:p w14:paraId="7499054B" w14:textId="77777777" w:rsidR="00A002A3" w:rsidRDefault="00A002A3" w:rsidP="00417AB3">
            <w:pPr>
              <w:numPr>
                <w:ilvl w:val="0"/>
                <w:numId w:val="114"/>
              </w:numPr>
              <w:spacing w:before="100" w:beforeAutospacing="1" w:after="100" w:afterAutospacing="1"/>
            </w:pPr>
            <w:r>
              <w:rPr>
                <w:rStyle w:val="Strong"/>
              </w:rPr>
              <w:t>Modular Architecture</w:t>
            </w:r>
            <w:r>
              <w:t>: The system should be built using a modular architecture that facilitates easy updates, enhancements, and maintenance without impacting overall functionality.</w:t>
            </w:r>
          </w:p>
          <w:p w14:paraId="2D6D090E" w14:textId="77777777" w:rsidR="00A002A3" w:rsidRDefault="00A002A3" w:rsidP="00417AB3">
            <w:pPr>
              <w:numPr>
                <w:ilvl w:val="0"/>
                <w:numId w:val="114"/>
              </w:numPr>
              <w:spacing w:before="100" w:beforeAutospacing="1" w:after="100" w:afterAutospacing="1"/>
            </w:pPr>
            <w:r>
              <w:rPr>
                <w:rStyle w:val="Strong"/>
              </w:rPr>
              <w:t>Code Documentation</w:t>
            </w:r>
            <w:r>
              <w:t>: Comprehensive documentation of the codebase and APIs must be maintained to aid future development and troubleshooting efforts.</w:t>
            </w:r>
          </w:p>
          <w:p w14:paraId="4B012CD6" w14:textId="77777777" w:rsidR="00A002A3" w:rsidRDefault="00A002A3" w:rsidP="00A002A3">
            <w:pPr>
              <w:pStyle w:val="Heading4"/>
              <w:outlineLvl w:val="3"/>
            </w:pPr>
            <w:r>
              <w:lastRenderedPageBreak/>
              <w:t xml:space="preserve">8. </w:t>
            </w:r>
            <w:r>
              <w:rPr>
                <w:rStyle w:val="Strong"/>
                <w:b w:val="0"/>
                <w:bCs w:val="0"/>
              </w:rPr>
              <w:t>Compliance</w:t>
            </w:r>
          </w:p>
          <w:p w14:paraId="0721E3EA" w14:textId="77777777" w:rsidR="00A002A3" w:rsidRDefault="00A002A3" w:rsidP="00417AB3">
            <w:pPr>
              <w:numPr>
                <w:ilvl w:val="0"/>
                <w:numId w:val="115"/>
              </w:numPr>
              <w:spacing w:before="100" w:beforeAutospacing="1" w:after="100" w:afterAutospacing="1"/>
            </w:pPr>
            <w:r>
              <w:rPr>
                <w:rStyle w:val="Strong"/>
              </w:rPr>
              <w:t>Data Protection Regulations</w:t>
            </w:r>
            <w:r>
              <w:t>: The application must comply with relevant data protection regulations, such as GDPR and CCPA, ensuring user data privacy and rights.</w:t>
            </w:r>
          </w:p>
          <w:p w14:paraId="3A313723" w14:textId="77777777" w:rsidR="00A002A3" w:rsidRDefault="00A002A3" w:rsidP="00417AB3">
            <w:pPr>
              <w:numPr>
                <w:ilvl w:val="0"/>
                <w:numId w:val="115"/>
              </w:numPr>
              <w:spacing w:before="100" w:beforeAutospacing="1" w:after="100" w:afterAutospacing="1"/>
            </w:pPr>
            <w:r>
              <w:rPr>
                <w:rStyle w:val="Strong"/>
              </w:rPr>
              <w:t>Industry Standards</w:t>
            </w:r>
            <w:r>
              <w:t>: Adhere to industry best practices and standards for software development, security, and data management.</w:t>
            </w:r>
          </w:p>
          <w:p w14:paraId="0D1D1D39" w14:textId="77777777" w:rsidR="00A002A3" w:rsidRDefault="00A002A3" w:rsidP="00A002A3">
            <w:pPr>
              <w:pStyle w:val="Heading4"/>
              <w:outlineLvl w:val="3"/>
            </w:pPr>
            <w:r>
              <w:t xml:space="preserve">9. </w:t>
            </w:r>
            <w:r>
              <w:rPr>
                <w:rStyle w:val="Strong"/>
                <w:b w:val="0"/>
                <w:bCs w:val="0"/>
              </w:rPr>
              <w:t>Localization and Internationalization</w:t>
            </w:r>
          </w:p>
          <w:p w14:paraId="30F6CF93" w14:textId="77777777" w:rsidR="00A002A3" w:rsidRDefault="00A002A3" w:rsidP="00417AB3">
            <w:pPr>
              <w:numPr>
                <w:ilvl w:val="0"/>
                <w:numId w:val="116"/>
              </w:numPr>
              <w:spacing w:before="100" w:beforeAutospacing="1" w:after="100" w:afterAutospacing="1"/>
            </w:pPr>
            <w:r>
              <w:rPr>
                <w:rStyle w:val="Strong"/>
              </w:rPr>
              <w:t>Multi-Language Support</w:t>
            </w:r>
            <w:r>
              <w:t>: The application should support multiple languages, allowing users to select their preferred language for the interface.</w:t>
            </w:r>
          </w:p>
          <w:p w14:paraId="07861944" w14:textId="77777777" w:rsidR="00A002A3" w:rsidRDefault="00A002A3" w:rsidP="00417AB3">
            <w:pPr>
              <w:numPr>
                <w:ilvl w:val="0"/>
                <w:numId w:val="116"/>
              </w:numPr>
              <w:spacing w:before="100" w:beforeAutospacing="1" w:after="100" w:afterAutospacing="1"/>
            </w:pPr>
            <w:r>
              <w:rPr>
                <w:rStyle w:val="Strong"/>
              </w:rPr>
              <w:t>Time Zone Handling</w:t>
            </w:r>
            <w:r>
              <w:t>: Automatically adjust event times based on user time zones to ensure clarity for participants in different regions.</w:t>
            </w:r>
          </w:p>
          <w:p w14:paraId="3E83F788" w14:textId="77777777" w:rsidR="00A002A3" w:rsidRDefault="00A002A3" w:rsidP="00A002A3">
            <w:pPr>
              <w:pStyle w:val="Heading4"/>
              <w:outlineLvl w:val="3"/>
            </w:pPr>
            <w:r>
              <w:t xml:space="preserve">10. </w:t>
            </w:r>
            <w:r>
              <w:rPr>
                <w:rStyle w:val="Strong"/>
                <w:b w:val="0"/>
                <w:bCs w:val="0"/>
              </w:rPr>
              <w:t>Testing and Quality Assurance</w:t>
            </w:r>
          </w:p>
          <w:p w14:paraId="67BBEE3A" w14:textId="77777777" w:rsidR="00A002A3" w:rsidRDefault="00A002A3" w:rsidP="00417AB3">
            <w:pPr>
              <w:numPr>
                <w:ilvl w:val="0"/>
                <w:numId w:val="117"/>
              </w:numPr>
              <w:spacing w:before="100" w:beforeAutospacing="1" w:after="100" w:afterAutospacing="1"/>
            </w:pPr>
            <w:r>
              <w:rPr>
                <w:rStyle w:val="Strong"/>
              </w:rPr>
              <w:t>Automated Testing</w:t>
            </w:r>
            <w:r>
              <w:t>: Implement automated testing frameworks to ensure ongoing quality and functionality of the application through unit tests, integration tests, and end-to-end tests.</w:t>
            </w:r>
          </w:p>
          <w:p w14:paraId="2FAF0E66" w14:textId="77777777" w:rsidR="00A002A3" w:rsidRDefault="00A002A3" w:rsidP="00417AB3">
            <w:pPr>
              <w:numPr>
                <w:ilvl w:val="0"/>
                <w:numId w:val="117"/>
              </w:numPr>
              <w:spacing w:before="100" w:beforeAutospacing="1" w:after="100" w:afterAutospacing="1"/>
            </w:pPr>
            <w:r>
              <w:rPr>
                <w:rStyle w:val="Strong"/>
              </w:rPr>
              <w:t>Performance Testing</w:t>
            </w:r>
            <w:r>
              <w:t>: Regularly conduct performance and load testing to validate that the application meets its performance and scalability requirements under varying conditions.</w:t>
            </w:r>
          </w:p>
          <w:p w14:paraId="09D759C8" w14:textId="77777777" w:rsidR="001E32F6" w:rsidRDefault="001E32F6">
            <w:pPr>
              <w:spacing w:after="160"/>
              <w:ind w:left="0"/>
            </w:pPr>
          </w:p>
        </w:tc>
      </w:tr>
      <w:tr w:rsidR="001E32F6" w14:paraId="3A611330"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6FE9843B" w14:textId="77777777" w:rsidR="001E32F6" w:rsidRDefault="009B5AAD">
            <w:pPr>
              <w:ind w:left="0"/>
            </w:pPr>
            <w:r>
              <w:rPr>
                <w:sz w:val="20"/>
              </w:rPr>
              <w:lastRenderedPageBreak/>
              <w:t>Performance</w:t>
            </w:r>
          </w:p>
        </w:tc>
        <w:tc>
          <w:tcPr>
            <w:tcW w:w="7370" w:type="dxa"/>
            <w:tcBorders>
              <w:top w:val="single" w:sz="5" w:space="0" w:color="000000"/>
              <w:left w:val="single" w:sz="5" w:space="0" w:color="000000"/>
              <w:bottom w:val="single" w:sz="5" w:space="0" w:color="000000"/>
              <w:right w:val="single" w:sz="5" w:space="0" w:color="000000"/>
            </w:tcBorders>
            <w:vAlign w:val="center"/>
          </w:tcPr>
          <w:p w14:paraId="0A43C3ED" w14:textId="77777777" w:rsidR="00A002A3" w:rsidRDefault="00A002A3" w:rsidP="00A002A3">
            <w:pPr>
              <w:pStyle w:val="Heading4"/>
              <w:outlineLvl w:val="3"/>
              <w:rPr>
                <w:rFonts w:ascii="Times New Roman" w:eastAsia="Times New Roman" w:hAnsi="Times New Roman" w:cs="Times New Roman"/>
                <w:color w:val="auto"/>
              </w:rPr>
            </w:pPr>
            <w:r>
              <w:t xml:space="preserve">1. </w:t>
            </w:r>
            <w:r>
              <w:rPr>
                <w:rStyle w:val="Strong"/>
                <w:b w:val="0"/>
                <w:bCs w:val="0"/>
              </w:rPr>
              <w:t>Response Time</w:t>
            </w:r>
          </w:p>
          <w:p w14:paraId="64C01A2F" w14:textId="77777777" w:rsidR="00A002A3" w:rsidRDefault="00A002A3" w:rsidP="00417AB3">
            <w:pPr>
              <w:numPr>
                <w:ilvl w:val="0"/>
                <w:numId w:val="118"/>
              </w:numPr>
              <w:spacing w:before="100" w:beforeAutospacing="1" w:after="100" w:afterAutospacing="1"/>
            </w:pPr>
            <w:r>
              <w:rPr>
                <w:rStyle w:val="Strong"/>
              </w:rPr>
              <w:t>User Interactions</w:t>
            </w:r>
            <w:r>
              <w:t>: The system should respond to user actions (e.g., event creation, updates, navigation) within 2 seconds in 95% of cases. This includes loading times for:</w:t>
            </w:r>
          </w:p>
          <w:p w14:paraId="38B97B08" w14:textId="77777777" w:rsidR="00A002A3" w:rsidRDefault="00A002A3" w:rsidP="00417AB3">
            <w:pPr>
              <w:numPr>
                <w:ilvl w:val="1"/>
                <w:numId w:val="118"/>
              </w:numPr>
              <w:spacing w:before="100" w:beforeAutospacing="1" w:after="100" w:afterAutospacing="1"/>
            </w:pPr>
            <w:r>
              <w:t>Event details</w:t>
            </w:r>
          </w:p>
          <w:p w14:paraId="3EB1A258" w14:textId="77777777" w:rsidR="00A002A3" w:rsidRDefault="00A002A3" w:rsidP="00417AB3">
            <w:pPr>
              <w:numPr>
                <w:ilvl w:val="1"/>
                <w:numId w:val="118"/>
              </w:numPr>
              <w:spacing w:before="100" w:beforeAutospacing="1" w:after="100" w:afterAutospacing="1"/>
            </w:pPr>
            <w:r>
              <w:t>Calendar views</w:t>
            </w:r>
          </w:p>
          <w:p w14:paraId="3FADEBE6" w14:textId="77777777" w:rsidR="00A002A3" w:rsidRDefault="00A002A3" w:rsidP="00417AB3">
            <w:pPr>
              <w:numPr>
                <w:ilvl w:val="1"/>
                <w:numId w:val="118"/>
              </w:numPr>
              <w:spacing w:before="100" w:beforeAutospacing="1" w:after="100" w:afterAutospacing="1"/>
            </w:pPr>
            <w:r>
              <w:t>Notifications</w:t>
            </w:r>
          </w:p>
          <w:p w14:paraId="0E3FBFE8" w14:textId="77777777" w:rsidR="00A002A3" w:rsidRDefault="00A002A3" w:rsidP="00417AB3">
            <w:pPr>
              <w:numPr>
                <w:ilvl w:val="0"/>
                <w:numId w:val="118"/>
              </w:numPr>
              <w:spacing w:before="100" w:beforeAutospacing="1" w:after="100" w:afterAutospacing="1"/>
            </w:pPr>
            <w:r>
              <w:rPr>
                <w:rStyle w:val="Strong"/>
              </w:rPr>
              <w:t>Batch Operations</w:t>
            </w:r>
            <w:r>
              <w:t>: For bulk actions (e.g., sending invitations to multiple participants), the system should process requests within 5 seconds.</w:t>
            </w:r>
          </w:p>
          <w:p w14:paraId="3EB1E998" w14:textId="77777777" w:rsidR="00A002A3" w:rsidRDefault="00A002A3" w:rsidP="00A002A3">
            <w:pPr>
              <w:pStyle w:val="Heading4"/>
              <w:outlineLvl w:val="3"/>
            </w:pPr>
            <w:r>
              <w:t xml:space="preserve">2. </w:t>
            </w:r>
            <w:r>
              <w:rPr>
                <w:rStyle w:val="Strong"/>
                <w:b w:val="0"/>
                <w:bCs w:val="0"/>
              </w:rPr>
              <w:t>Throughput</w:t>
            </w:r>
          </w:p>
          <w:p w14:paraId="4A5B3C8B" w14:textId="77777777" w:rsidR="00A002A3" w:rsidRDefault="00A002A3" w:rsidP="00417AB3">
            <w:pPr>
              <w:numPr>
                <w:ilvl w:val="0"/>
                <w:numId w:val="119"/>
              </w:numPr>
              <w:spacing w:before="100" w:beforeAutospacing="1" w:after="100" w:afterAutospacing="1"/>
            </w:pPr>
            <w:r>
              <w:rPr>
                <w:rStyle w:val="Strong"/>
              </w:rPr>
              <w:t>Event Creation</w:t>
            </w:r>
            <w:r>
              <w:t>: The system should handle the creation of at least 100 new events per minute without performance degradation.</w:t>
            </w:r>
          </w:p>
          <w:p w14:paraId="292E6F8C" w14:textId="77777777" w:rsidR="00A002A3" w:rsidRDefault="00A002A3" w:rsidP="00417AB3">
            <w:pPr>
              <w:numPr>
                <w:ilvl w:val="0"/>
                <w:numId w:val="119"/>
              </w:numPr>
              <w:spacing w:before="100" w:beforeAutospacing="1" w:after="100" w:afterAutospacing="1"/>
            </w:pPr>
            <w:r>
              <w:rPr>
                <w:rStyle w:val="Strong"/>
              </w:rPr>
              <w:t>Data Retrieval</w:t>
            </w:r>
            <w:r>
              <w:t>: Queries for event data, such as attendance records or user feedback, should return results in under 1 second for standard queries.</w:t>
            </w:r>
          </w:p>
          <w:p w14:paraId="757A1989" w14:textId="77777777" w:rsidR="00A002A3" w:rsidRDefault="00A002A3" w:rsidP="00A002A3">
            <w:pPr>
              <w:pStyle w:val="Heading4"/>
              <w:outlineLvl w:val="3"/>
            </w:pPr>
            <w:r>
              <w:lastRenderedPageBreak/>
              <w:t xml:space="preserve">3. </w:t>
            </w:r>
            <w:r>
              <w:rPr>
                <w:rStyle w:val="Strong"/>
                <w:b w:val="0"/>
                <w:bCs w:val="0"/>
              </w:rPr>
              <w:t>Scalability</w:t>
            </w:r>
          </w:p>
          <w:p w14:paraId="68328824" w14:textId="77777777" w:rsidR="00A002A3" w:rsidRDefault="00A002A3" w:rsidP="00417AB3">
            <w:pPr>
              <w:numPr>
                <w:ilvl w:val="0"/>
                <w:numId w:val="120"/>
              </w:numPr>
              <w:spacing w:before="100" w:beforeAutospacing="1" w:after="100" w:afterAutospacing="1"/>
            </w:pPr>
            <w:r>
              <w:rPr>
                <w:rStyle w:val="Strong"/>
              </w:rPr>
              <w:t>User Load</w:t>
            </w:r>
            <w:r>
              <w:t>: The application should support up to 1,000 concurrent users during peak usage times, with the ability to scale further based on demand.</w:t>
            </w:r>
          </w:p>
          <w:p w14:paraId="759DB227" w14:textId="77777777" w:rsidR="00A002A3" w:rsidRDefault="00A002A3" w:rsidP="00417AB3">
            <w:pPr>
              <w:numPr>
                <w:ilvl w:val="0"/>
                <w:numId w:val="120"/>
              </w:numPr>
              <w:spacing w:before="100" w:beforeAutospacing="1" w:after="100" w:afterAutospacing="1"/>
            </w:pPr>
            <w:r>
              <w:rPr>
                <w:rStyle w:val="Strong"/>
              </w:rPr>
              <w:t>Database Scalability</w:t>
            </w:r>
            <w:r>
              <w:t>: The database should be capable of handling an increasing volume of event records, user data, and interactions without significant performance hits.</w:t>
            </w:r>
          </w:p>
          <w:p w14:paraId="3DC883A5" w14:textId="77777777" w:rsidR="00A002A3" w:rsidRDefault="00A002A3" w:rsidP="00A002A3">
            <w:pPr>
              <w:pStyle w:val="Heading4"/>
              <w:outlineLvl w:val="3"/>
            </w:pPr>
            <w:r>
              <w:t xml:space="preserve">4. </w:t>
            </w:r>
            <w:r>
              <w:rPr>
                <w:rStyle w:val="Strong"/>
                <w:b w:val="0"/>
                <w:bCs w:val="0"/>
              </w:rPr>
              <w:t>Availability</w:t>
            </w:r>
          </w:p>
          <w:p w14:paraId="506F25FC" w14:textId="77777777" w:rsidR="00A002A3" w:rsidRDefault="00A002A3" w:rsidP="00417AB3">
            <w:pPr>
              <w:numPr>
                <w:ilvl w:val="0"/>
                <w:numId w:val="121"/>
              </w:numPr>
              <w:spacing w:before="100" w:beforeAutospacing="1" w:after="100" w:afterAutospacing="1"/>
            </w:pPr>
            <w:r>
              <w:rPr>
                <w:rStyle w:val="Strong"/>
              </w:rPr>
              <w:t>Uptime Guarantee</w:t>
            </w:r>
            <w:r>
              <w:t>: The system must maintain at least 99.9% uptime over a rolling 30-day period, ensuring that users can access the scheduler consistently.</w:t>
            </w:r>
          </w:p>
          <w:p w14:paraId="5311149B" w14:textId="77777777" w:rsidR="00A002A3" w:rsidRDefault="00A002A3" w:rsidP="00417AB3">
            <w:pPr>
              <w:numPr>
                <w:ilvl w:val="0"/>
                <w:numId w:val="121"/>
              </w:numPr>
              <w:spacing w:before="100" w:beforeAutospacing="1" w:after="100" w:afterAutospacing="1"/>
            </w:pPr>
            <w:r>
              <w:rPr>
                <w:rStyle w:val="Strong"/>
              </w:rPr>
              <w:t>Disaster Recovery</w:t>
            </w:r>
            <w:r>
              <w:t>: Implement strategies to restore service within 1 hour in the event of a failure, including backups and redundant systems.</w:t>
            </w:r>
          </w:p>
          <w:p w14:paraId="515052E7" w14:textId="77777777" w:rsidR="00A002A3" w:rsidRDefault="00A002A3" w:rsidP="00A002A3">
            <w:pPr>
              <w:pStyle w:val="Heading4"/>
              <w:outlineLvl w:val="3"/>
            </w:pPr>
            <w:r>
              <w:t xml:space="preserve">5. </w:t>
            </w:r>
            <w:r>
              <w:rPr>
                <w:rStyle w:val="Strong"/>
                <w:b w:val="0"/>
                <w:bCs w:val="0"/>
              </w:rPr>
              <w:t>Load Testing</w:t>
            </w:r>
          </w:p>
          <w:p w14:paraId="11894488" w14:textId="77777777" w:rsidR="00A002A3" w:rsidRDefault="00A002A3" w:rsidP="00417AB3">
            <w:pPr>
              <w:numPr>
                <w:ilvl w:val="0"/>
                <w:numId w:val="122"/>
              </w:numPr>
              <w:spacing w:before="100" w:beforeAutospacing="1" w:after="100" w:afterAutospacing="1"/>
            </w:pPr>
            <w:r>
              <w:rPr>
                <w:rStyle w:val="Strong"/>
              </w:rPr>
              <w:t>Pre-Deployment Testing</w:t>
            </w:r>
            <w:r>
              <w:t>: Conduct load testing before major releases to ensure the system can handle expected user loads and transaction volumes.</w:t>
            </w:r>
          </w:p>
          <w:p w14:paraId="5A16DC5D" w14:textId="77777777" w:rsidR="00A002A3" w:rsidRDefault="00A002A3" w:rsidP="00417AB3">
            <w:pPr>
              <w:numPr>
                <w:ilvl w:val="0"/>
                <w:numId w:val="122"/>
              </w:numPr>
              <w:spacing w:before="100" w:beforeAutospacing="1" w:after="100" w:afterAutospacing="1"/>
            </w:pPr>
            <w:r>
              <w:rPr>
                <w:rStyle w:val="Strong"/>
              </w:rPr>
              <w:t>Continuous Monitoring</w:t>
            </w:r>
            <w:r>
              <w:t>: Use performance monitoring tools to assess system performance in real-time, allowing for immediate response to any issues.</w:t>
            </w:r>
          </w:p>
          <w:p w14:paraId="3A10B626" w14:textId="77777777" w:rsidR="00A002A3" w:rsidRDefault="00A002A3" w:rsidP="00A002A3">
            <w:pPr>
              <w:pStyle w:val="Heading4"/>
              <w:outlineLvl w:val="3"/>
            </w:pPr>
            <w:r>
              <w:t xml:space="preserve">6. </w:t>
            </w:r>
            <w:r>
              <w:rPr>
                <w:rStyle w:val="Strong"/>
                <w:b w:val="0"/>
                <w:bCs w:val="0"/>
              </w:rPr>
              <w:t>Caching Mechanisms</w:t>
            </w:r>
          </w:p>
          <w:p w14:paraId="2E28ABE5" w14:textId="77777777" w:rsidR="00A002A3" w:rsidRDefault="00A002A3" w:rsidP="00417AB3">
            <w:pPr>
              <w:numPr>
                <w:ilvl w:val="0"/>
                <w:numId w:val="123"/>
              </w:numPr>
              <w:spacing w:before="100" w:beforeAutospacing="1" w:after="100" w:afterAutospacing="1"/>
            </w:pPr>
            <w:r>
              <w:rPr>
                <w:rStyle w:val="Strong"/>
              </w:rPr>
              <w:t>Data Caching</w:t>
            </w:r>
            <w:r>
              <w:t>: Implement caching strategies to store frequently accessed data (e.g., event lists, user preferences) in memory, reducing database load and improving response times.</w:t>
            </w:r>
          </w:p>
          <w:p w14:paraId="69572CBB" w14:textId="77777777" w:rsidR="00A002A3" w:rsidRDefault="00A002A3" w:rsidP="00417AB3">
            <w:pPr>
              <w:numPr>
                <w:ilvl w:val="0"/>
                <w:numId w:val="123"/>
              </w:numPr>
              <w:spacing w:before="100" w:beforeAutospacing="1" w:after="100" w:afterAutospacing="1"/>
            </w:pPr>
            <w:r>
              <w:rPr>
                <w:rStyle w:val="Strong"/>
              </w:rPr>
              <w:t>Content Delivery Network (CDN)</w:t>
            </w:r>
            <w:r>
              <w:t>: Utilize a CDN to distribute static resources (images, scripts) geographically, enhancing load times for users in different locations.</w:t>
            </w:r>
          </w:p>
          <w:p w14:paraId="505BF925" w14:textId="77777777" w:rsidR="00A002A3" w:rsidRDefault="00A002A3" w:rsidP="00A002A3">
            <w:pPr>
              <w:pStyle w:val="Heading4"/>
              <w:outlineLvl w:val="3"/>
            </w:pPr>
            <w:r>
              <w:t xml:space="preserve">7. </w:t>
            </w:r>
            <w:r>
              <w:rPr>
                <w:rStyle w:val="Strong"/>
                <w:b w:val="0"/>
                <w:bCs w:val="0"/>
              </w:rPr>
              <w:t>Latency</w:t>
            </w:r>
          </w:p>
          <w:p w14:paraId="7371D9E7" w14:textId="77777777" w:rsidR="00A002A3" w:rsidRDefault="00A002A3" w:rsidP="00417AB3">
            <w:pPr>
              <w:numPr>
                <w:ilvl w:val="0"/>
                <w:numId w:val="124"/>
              </w:numPr>
              <w:spacing w:before="100" w:beforeAutospacing="1" w:after="100" w:afterAutospacing="1"/>
            </w:pPr>
            <w:r>
              <w:rPr>
                <w:rStyle w:val="Strong"/>
              </w:rPr>
              <w:t>Network Latency</w:t>
            </w:r>
            <w:r>
              <w:t xml:space="preserve">: Ensure that latency between client requests and server responses is minimal (below 100 </w:t>
            </w:r>
            <w:proofErr w:type="spellStart"/>
            <w:r>
              <w:t>ms</w:t>
            </w:r>
            <w:proofErr w:type="spellEnd"/>
            <w:r>
              <w:t>) by optimizing server configurations and using efficient networking protocols.</w:t>
            </w:r>
          </w:p>
          <w:p w14:paraId="71C16E79" w14:textId="77777777" w:rsidR="00A002A3" w:rsidRDefault="00A002A3" w:rsidP="00417AB3">
            <w:pPr>
              <w:numPr>
                <w:ilvl w:val="0"/>
                <w:numId w:val="124"/>
              </w:numPr>
              <w:spacing w:before="100" w:beforeAutospacing="1" w:after="100" w:afterAutospacing="1"/>
            </w:pPr>
            <w:r>
              <w:rPr>
                <w:rStyle w:val="Strong"/>
              </w:rPr>
              <w:t>Third-Party Integrations</w:t>
            </w:r>
            <w:r>
              <w:t>: Minimize the impact of third-party services (e.g., payment processors, email services) on performance, ensuring they do not slow down critical user interactions.</w:t>
            </w:r>
          </w:p>
          <w:p w14:paraId="24B80607" w14:textId="77777777" w:rsidR="00A002A3" w:rsidRDefault="00A002A3" w:rsidP="00A002A3">
            <w:pPr>
              <w:pStyle w:val="Heading4"/>
              <w:outlineLvl w:val="3"/>
            </w:pPr>
            <w:r>
              <w:t xml:space="preserve">8. </w:t>
            </w:r>
            <w:r>
              <w:rPr>
                <w:rStyle w:val="Strong"/>
                <w:b w:val="0"/>
                <w:bCs w:val="0"/>
              </w:rPr>
              <w:t>Resource Utilization</w:t>
            </w:r>
          </w:p>
          <w:p w14:paraId="42CC0DF0" w14:textId="77777777" w:rsidR="00A002A3" w:rsidRDefault="00A002A3" w:rsidP="00417AB3">
            <w:pPr>
              <w:numPr>
                <w:ilvl w:val="0"/>
                <w:numId w:val="125"/>
              </w:numPr>
              <w:spacing w:before="100" w:beforeAutospacing="1" w:after="100" w:afterAutospacing="1"/>
            </w:pPr>
            <w:r>
              <w:rPr>
                <w:rStyle w:val="Strong"/>
              </w:rPr>
              <w:t>CPU and Memory Usage</w:t>
            </w:r>
            <w:r>
              <w:t>: The application should operate efficiently, utilizing CPU and memory resources effectively to prevent bottlenecks. Monitoring should ensure that no single process exceeds 70% CPU usage during peak times.</w:t>
            </w:r>
          </w:p>
          <w:p w14:paraId="293F9066" w14:textId="77777777" w:rsidR="00A002A3" w:rsidRDefault="00A002A3" w:rsidP="00417AB3">
            <w:pPr>
              <w:numPr>
                <w:ilvl w:val="0"/>
                <w:numId w:val="125"/>
              </w:numPr>
              <w:spacing w:before="100" w:beforeAutospacing="1" w:after="100" w:afterAutospacing="1"/>
            </w:pPr>
            <w:r>
              <w:rPr>
                <w:rStyle w:val="Strong"/>
              </w:rPr>
              <w:lastRenderedPageBreak/>
              <w:t>Garbage Collection</w:t>
            </w:r>
            <w:r>
              <w:t>: Optimize memory management to ensure that garbage collection processes do not interfere with system responsiveness.</w:t>
            </w:r>
          </w:p>
          <w:p w14:paraId="2316356B" w14:textId="5C383023" w:rsidR="00081A2F" w:rsidRPr="00BE2795" w:rsidRDefault="00081A2F" w:rsidP="00BE2795">
            <w:pPr>
              <w:spacing w:before="100" w:beforeAutospacing="1" w:after="100" w:afterAutospacing="1"/>
              <w:ind w:left="0"/>
              <w:outlineLvl w:val="3"/>
              <w:rPr>
                <w:rFonts w:ascii="Times New Roman" w:eastAsia="Times New Roman" w:hAnsi="Times New Roman" w:cs="Times New Roman"/>
                <w:b/>
                <w:bCs/>
                <w:color w:val="auto"/>
                <w:szCs w:val="24"/>
              </w:rPr>
            </w:pPr>
          </w:p>
          <w:p w14:paraId="260C212A" w14:textId="77777777" w:rsidR="001E32F6" w:rsidRDefault="001E32F6">
            <w:pPr>
              <w:ind w:left="0"/>
            </w:pPr>
          </w:p>
        </w:tc>
      </w:tr>
      <w:tr w:rsidR="001E32F6" w14:paraId="37A10F9E"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3929E47E" w14:textId="77777777" w:rsidR="001E32F6" w:rsidRDefault="009B5AAD">
            <w:pPr>
              <w:ind w:left="0"/>
            </w:pPr>
            <w:r>
              <w:rPr>
                <w:sz w:val="20"/>
              </w:rPr>
              <w:lastRenderedPageBreak/>
              <w:t>Scalability</w:t>
            </w:r>
          </w:p>
        </w:tc>
        <w:tc>
          <w:tcPr>
            <w:tcW w:w="7370" w:type="dxa"/>
            <w:tcBorders>
              <w:top w:val="single" w:sz="5" w:space="0" w:color="000000"/>
              <w:left w:val="single" w:sz="5" w:space="0" w:color="000000"/>
              <w:bottom w:val="single" w:sz="5" w:space="0" w:color="000000"/>
              <w:right w:val="single" w:sz="5" w:space="0" w:color="000000"/>
            </w:tcBorders>
            <w:vAlign w:val="center"/>
          </w:tcPr>
          <w:p w14:paraId="6DCA07BF" w14:textId="77777777" w:rsidR="00417AB3" w:rsidRDefault="00417AB3" w:rsidP="00417AB3">
            <w:pPr>
              <w:pStyle w:val="Heading4"/>
              <w:outlineLvl w:val="3"/>
              <w:rPr>
                <w:rFonts w:ascii="Times New Roman" w:eastAsia="Times New Roman" w:hAnsi="Times New Roman" w:cs="Times New Roman"/>
                <w:color w:val="auto"/>
              </w:rPr>
            </w:pPr>
            <w:r>
              <w:t xml:space="preserve">1. </w:t>
            </w:r>
            <w:r>
              <w:rPr>
                <w:rStyle w:val="Strong"/>
                <w:b w:val="0"/>
                <w:bCs w:val="0"/>
              </w:rPr>
              <w:t>Horizontal Scalability</w:t>
            </w:r>
          </w:p>
          <w:p w14:paraId="7A9811B6" w14:textId="77777777" w:rsidR="00417AB3" w:rsidRDefault="00417AB3" w:rsidP="00417AB3">
            <w:pPr>
              <w:numPr>
                <w:ilvl w:val="0"/>
                <w:numId w:val="126"/>
              </w:numPr>
              <w:spacing w:before="100" w:beforeAutospacing="1" w:after="100" w:afterAutospacing="1"/>
            </w:pPr>
            <w:r>
              <w:rPr>
                <w:rStyle w:val="Strong"/>
              </w:rPr>
              <w:t>Load Balancing</w:t>
            </w:r>
            <w:r>
              <w:t>: Implement load balancers to distribute incoming traffic evenly across multiple servers, ensuring that no single server becomes a bottleneck as user demand increases.</w:t>
            </w:r>
          </w:p>
          <w:p w14:paraId="36EC5F8A" w14:textId="77777777" w:rsidR="00417AB3" w:rsidRDefault="00417AB3" w:rsidP="00417AB3">
            <w:pPr>
              <w:numPr>
                <w:ilvl w:val="0"/>
                <w:numId w:val="126"/>
              </w:numPr>
              <w:spacing w:before="100" w:beforeAutospacing="1" w:after="100" w:afterAutospacing="1"/>
            </w:pPr>
            <w:r>
              <w:rPr>
                <w:rStyle w:val="Strong"/>
              </w:rPr>
              <w:t>Microservices Architecture</w:t>
            </w:r>
            <w:r>
              <w:t>: Use a microservices architecture to allow independent scaling of different application components (e.g., user management, event handling, notifications) based on specific load requirements.</w:t>
            </w:r>
          </w:p>
          <w:p w14:paraId="251A04AE" w14:textId="77777777" w:rsidR="00417AB3" w:rsidRDefault="00417AB3" w:rsidP="00417AB3">
            <w:pPr>
              <w:pStyle w:val="Heading4"/>
              <w:outlineLvl w:val="3"/>
            </w:pPr>
            <w:r>
              <w:t xml:space="preserve">2. </w:t>
            </w:r>
            <w:r>
              <w:rPr>
                <w:rStyle w:val="Strong"/>
                <w:b w:val="0"/>
                <w:bCs w:val="0"/>
              </w:rPr>
              <w:t>Vertical Scalability</w:t>
            </w:r>
          </w:p>
          <w:p w14:paraId="72324EFD" w14:textId="77777777" w:rsidR="00417AB3" w:rsidRDefault="00417AB3" w:rsidP="00417AB3">
            <w:pPr>
              <w:numPr>
                <w:ilvl w:val="0"/>
                <w:numId w:val="127"/>
              </w:numPr>
              <w:spacing w:before="100" w:beforeAutospacing="1" w:after="100" w:afterAutospacing="1"/>
            </w:pPr>
            <w:r>
              <w:rPr>
                <w:rStyle w:val="Strong"/>
              </w:rPr>
              <w:t>Server Resource Allocation</w:t>
            </w:r>
            <w:r>
              <w:t>: Design the system to allow for easy upgrading of server resources (CPU, memory, storage) to accommodate increased loads without significant downtime.</w:t>
            </w:r>
          </w:p>
          <w:p w14:paraId="0F0D4091" w14:textId="77777777" w:rsidR="00417AB3" w:rsidRDefault="00417AB3" w:rsidP="00417AB3">
            <w:pPr>
              <w:numPr>
                <w:ilvl w:val="0"/>
                <w:numId w:val="127"/>
              </w:numPr>
              <w:spacing w:before="100" w:beforeAutospacing="1" w:after="100" w:afterAutospacing="1"/>
            </w:pPr>
            <w:r>
              <w:rPr>
                <w:rStyle w:val="Strong"/>
              </w:rPr>
              <w:t>Database Optimization</w:t>
            </w:r>
            <w:r>
              <w:t>: Use database sharding or replication strategies to improve performance and scalability, enabling the database to handle larger volumes of transactions and data.</w:t>
            </w:r>
          </w:p>
          <w:p w14:paraId="0A72A982" w14:textId="77777777" w:rsidR="00417AB3" w:rsidRDefault="00417AB3" w:rsidP="00417AB3">
            <w:pPr>
              <w:pStyle w:val="Heading4"/>
              <w:outlineLvl w:val="3"/>
            </w:pPr>
            <w:r>
              <w:t xml:space="preserve">3. </w:t>
            </w:r>
            <w:r>
              <w:rPr>
                <w:rStyle w:val="Strong"/>
                <w:b w:val="0"/>
                <w:bCs w:val="0"/>
              </w:rPr>
              <w:t>Database Scalability</w:t>
            </w:r>
          </w:p>
          <w:p w14:paraId="6BDDA7DB" w14:textId="77777777" w:rsidR="00417AB3" w:rsidRDefault="00417AB3" w:rsidP="00417AB3">
            <w:pPr>
              <w:numPr>
                <w:ilvl w:val="0"/>
                <w:numId w:val="128"/>
              </w:numPr>
              <w:spacing w:before="100" w:beforeAutospacing="1" w:after="100" w:afterAutospacing="1"/>
            </w:pPr>
            <w:r>
              <w:rPr>
                <w:rStyle w:val="Strong"/>
              </w:rPr>
              <w:t>NoSQL Database Support</w:t>
            </w:r>
            <w:r>
              <w:t>: Consider integrating NoSQL databases for specific use cases (e.g., user-generated content, logs) that require high write and read throughput, providing flexibility in data management.</w:t>
            </w:r>
          </w:p>
          <w:p w14:paraId="317D6F46" w14:textId="77777777" w:rsidR="00417AB3" w:rsidRDefault="00417AB3" w:rsidP="00417AB3">
            <w:pPr>
              <w:numPr>
                <w:ilvl w:val="0"/>
                <w:numId w:val="128"/>
              </w:numPr>
              <w:spacing w:before="100" w:beforeAutospacing="1" w:after="100" w:afterAutospacing="1"/>
            </w:pPr>
            <w:r>
              <w:rPr>
                <w:rStyle w:val="Strong"/>
              </w:rPr>
              <w:t>Auto-Scaling Databases</w:t>
            </w:r>
            <w:r>
              <w:t>: Use cloud-based database solutions that offer automatic scaling capabilities to adjust resources based on real-time usage patterns.</w:t>
            </w:r>
          </w:p>
          <w:p w14:paraId="3422ADDE" w14:textId="77777777" w:rsidR="00417AB3" w:rsidRDefault="00417AB3" w:rsidP="00417AB3">
            <w:pPr>
              <w:pStyle w:val="Heading4"/>
              <w:outlineLvl w:val="3"/>
            </w:pPr>
            <w:r>
              <w:t xml:space="preserve">4. </w:t>
            </w:r>
            <w:r>
              <w:rPr>
                <w:rStyle w:val="Strong"/>
                <w:b w:val="0"/>
                <w:bCs w:val="0"/>
              </w:rPr>
              <w:t>Dynamic Resource Allocation</w:t>
            </w:r>
          </w:p>
          <w:p w14:paraId="3174E488" w14:textId="77777777" w:rsidR="00417AB3" w:rsidRDefault="00417AB3" w:rsidP="00417AB3">
            <w:pPr>
              <w:numPr>
                <w:ilvl w:val="0"/>
                <w:numId w:val="129"/>
              </w:numPr>
              <w:spacing w:before="100" w:beforeAutospacing="1" w:after="100" w:afterAutospacing="1"/>
            </w:pPr>
            <w:r>
              <w:rPr>
                <w:rStyle w:val="Strong"/>
              </w:rPr>
              <w:t>Cloud Infrastructure</w:t>
            </w:r>
            <w:r>
              <w:t>: Leverage cloud services (e.g., AWS, Azure, Google Cloud) to dynamically allocate resources based on current demand, allowing for automatic scaling up or down.</w:t>
            </w:r>
          </w:p>
          <w:p w14:paraId="6C7008CD" w14:textId="77777777" w:rsidR="00417AB3" w:rsidRDefault="00417AB3" w:rsidP="00417AB3">
            <w:pPr>
              <w:numPr>
                <w:ilvl w:val="0"/>
                <w:numId w:val="129"/>
              </w:numPr>
              <w:spacing w:before="100" w:beforeAutospacing="1" w:after="100" w:afterAutospacing="1"/>
            </w:pPr>
            <w:r>
              <w:rPr>
                <w:rStyle w:val="Strong"/>
              </w:rPr>
              <w:t>Serverless Computing</w:t>
            </w:r>
            <w:r>
              <w:t>: Implement serverless architectures for specific components (e.g., event processing) to automatically handle varying loads without the need for manual server management.</w:t>
            </w:r>
          </w:p>
          <w:p w14:paraId="210E80AF" w14:textId="77777777" w:rsidR="00417AB3" w:rsidRDefault="00417AB3" w:rsidP="00417AB3">
            <w:pPr>
              <w:pStyle w:val="Heading4"/>
              <w:outlineLvl w:val="3"/>
            </w:pPr>
            <w:r>
              <w:lastRenderedPageBreak/>
              <w:t xml:space="preserve">5. </w:t>
            </w:r>
            <w:r>
              <w:rPr>
                <w:rStyle w:val="Strong"/>
                <w:b w:val="0"/>
                <w:bCs w:val="0"/>
              </w:rPr>
              <w:t>Performance Under Load</w:t>
            </w:r>
          </w:p>
          <w:p w14:paraId="446B75BE" w14:textId="77777777" w:rsidR="00417AB3" w:rsidRDefault="00417AB3" w:rsidP="00417AB3">
            <w:pPr>
              <w:numPr>
                <w:ilvl w:val="0"/>
                <w:numId w:val="130"/>
              </w:numPr>
              <w:spacing w:before="100" w:beforeAutospacing="1" w:after="100" w:afterAutospacing="1"/>
            </w:pPr>
            <w:r>
              <w:rPr>
                <w:rStyle w:val="Strong"/>
              </w:rPr>
              <w:t>Stress Testing</w:t>
            </w:r>
            <w:r>
              <w:t>: Regularly conduct stress testing to identify performance limits and ensure the system can handle peak loads (e.g., during major event registrations or promotions).</w:t>
            </w:r>
          </w:p>
          <w:p w14:paraId="6990CE64" w14:textId="77777777" w:rsidR="00417AB3" w:rsidRDefault="00417AB3" w:rsidP="00417AB3">
            <w:pPr>
              <w:numPr>
                <w:ilvl w:val="0"/>
                <w:numId w:val="130"/>
              </w:numPr>
              <w:spacing w:before="100" w:beforeAutospacing="1" w:after="100" w:afterAutospacing="1"/>
            </w:pPr>
            <w:r>
              <w:rPr>
                <w:rStyle w:val="Strong"/>
              </w:rPr>
              <w:t>User Load Simulation</w:t>
            </w:r>
            <w:r>
              <w:t>: Use tools to simulate thousands of concurrent users interacting with the system to assess performance and identify potential bottlenecks.</w:t>
            </w:r>
          </w:p>
          <w:p w14:paraId="734AC065" w14:textId="77777777" w:rsidR="00417AB3" w:rsidRDefault="00417AB3" w:rsidP="00417AB3">
            <w:pPr>
              <w:pStyle w:val="Heading4"/>
              <w:outlineLvl w:val="3"/>
            </w:pPr>
            <w:r>
              <w:t xml:space="preserve">6. </w:t>
            </w:r>
            <w:r>
              <w:rPr>
                <w:rStyle w:val="Strong"/>
                <w:b w:val="0"/>
                <w:bCs w:val="0"/>
              </w:rPr>
              <w:t>Content Delivery</w:t>
            </w:r>
          </w:p>
          <w:p w14:paraId="15C3DC61" w14:textId="77777777" w:rsidR="00417AB3" w:rsidRDefault="00417AB3" w:rsidP="00417AB3">
            <w:pPr>
              <w:numPr>
                <w:ilvl w:val="0"/>
                <w:numId w:val="131"/>
              </w:numPr>
              <w:spacing w:before="100" w:beforeAutospacing="1" w:after="100" w:afterAutospacing="1"/>
            </w:pPr>
            <w:r>
              <w:rPr>
                <w:rStyle w:val="Strong"/>
              </w:rPr>
              <w:t>CDN Utilization</w:t>
            </w:r>
            <w:r>
              <w:t>: Implement a Content Delivery Network (CDN) to cache static assets (images, scripts) closer to users, reducing latency and improving load times, especially during traffic spikes.</w:t>
            </w:r>
          </w:p>
          <w:p w14:paraId="15EA281E" w14:textId="77777777" w:rsidR="00417AB3" w:rsidRDefault="00417AB3" w:rsidP="00417AB3">
            <w:pPr>
              <w:numPr>
                <w:ilvl w:val="0"/>
                <w:numId w:val="131"/>
              </w:numPr>
              <w:spacing w:before="100" w:beforeAutospacing="1" w:after="100" w:afterAutospacing="1"/>
            </w:pPr>
            <w:r>
              <w:rPr>
                <w:rStyle w:val="Strong"/>
              </w:rPr>
              <w:t>Dynamic Content Caching</w:t>
            </w:r>
            <w:r>
              <w:t>: Use caching strategies for dynamic content where feasible, allowing frequently accessed data to be served quickly without repeatedly querying the database.</w:t>
            </w:r>
          </w:p>
          <w:p w14:paraId="5311C730" w14:textId="77777777" w:rsidR="00417AB3" w:rsidRDefault="00417AB3" w:rsidP="00417AB3">
            <w:pPr>
              <w:pStyle w:val="Heading4"/>
              <w:outlineLvl w:val="3"/>
            </w:pPr>
            <w:r>
              <w:t xml:space="preserve">7. </w:t>
            </w:r>
            <w:r>
              <w:rPr>
                <w:rStyle w:val="Strong"/>
                <w:b w:val="0"/>
                <w:bCs w:val="0"/>
              </w:rPr>
              <w:t>Monitoring and Alerts</w:t>
            </w:r>
          </w:p>
          <w:p w14:paraId="6C13506E" w14:textId="77777777" w:rsidR="00417AB3" w:rsidRDefault="00417AB3" w:rsidP="00417AB3">
            <w:pPr>
              <w:numPr>
                <w:ilvl w:val="0"/>
                <w:numId w:val="132"/>
              </w:numPr>
              <w:spacing w:before="100" w:beforeAutospacing="1" w:after="100" w:afterAutospacing="1"/>
            </w:pPr>
            <w:r>
              <w:rPr>
                <w:rStyle w:val="Strong"/>
              </w:rPr>
              <w:t>Performance Monitoring Tools</w:t>
            </w:r>
            <w:r>
              <w:t>: Employ monitoring solutions to track application performance, resource usage, and user activity in real-time. Set up alerts for abnormal patterns indicating the need for scaling.</w:t>
            </w:r>
          </w:p>
          <w:p w14:paraId="3C017D8E" w14:textId="77777777" w:rsidR="00417AB3" w:rsidRDefault="00417AB3" w:rsidP="00417AB3">
            <w:pPr>
              <w:numPr>
                <w:ilvl w:val="0"/>
                <w:numId w:val="132"/>
              </w:numPr>
              <w:spacing w:before="100" w:beforeAutospacing="1" w:after="100" w:afterAutospacing="1"/>
            </w:pPr>
            <w:r>
              <w:rPr>
                <w:rStyle w:val="Strong"/>
              </w:rPr>
              <w:t>Analytics for Capacity Planning</w:t>
            </w:r>
            <w:r>
              <w:t>: Utilize analytics to forecast usage trends and plan for capacity upgrades proactively, ensuring that the infrastructure can support future growth.</w:t>
            </w:r>
          </w:p>
          <w:p w14:paraId="203A7227" w14:textId="77777777" w:rsidR="00417AB3" w:rsidRDefault="00417AB3" w:rsidP="00417AB3">
            <w:pPr>
              <w:pStyle w:val="Heading4"/>
              <w:outlineLvl w:val="3"/>
            </w:pPr>
            <w:r>
              <w:t xml:space="preserve">8. </w:t>
            </w:r>
            <w:r>
              <w:rPr>
                <w:rStyle w:val="Strong"/>
                <w:b w:val="0"/>
                <w:bCs w:val="0"/>
              </w:rPr>
              <w:t>Resilience and Failover</w:t>
            </w:r>
          </w:p>
          <w:p w14:paraId="7D39F32B" w14:textId="77777777" w:rsidR="00417AB3" w:rsidRDefault="00417AB3" w:rsidP="00417AB3">
            <w:pPr>
              <w:numPr>
                <w:ilvl w:val="0"/>
                <w:numId w:val="133"/>
              </w:numPr>
              <w:spacing w:before="100" w:beforeAutospacing="1" w:after="100" w:afterAutospacing="1"/>
            </w:pPr>
            <w:r>
              <w:rPr>
                <w:rStyle w:val="Strong"/>
              </w:rPr>
              <w:t>Redundancy</w:t>
            </w:r>
            <w:r>
              <w:t>: Design the system with redundancy in mind, ensuring that if one component fails, others can take over seamlessly, maintaining service availability.</w:t>
            </w:r>
          </w:p>
          <w:p w14:paraId="3332B0E2" w14:textId="77777777" w:rsidR="00417AB3" w:rsidRDefault="00417AB3" w:rsidP="00417AB3">
            <w:pPr>
              <w:numPr>
                <w:ilvl w:val="0"/>
                <w:numId w:val="133"/>
              </w:numPr>
              <w:spacing w:before="100" w:beforeAutospacing="1" w:after="100" w:afterAutospacing="1"/>
            </w:pPr>
            <w:r>
              <w:rPr>
                <w:rStyle w:val="Strong"/>
              </w:rPr>
              <w:t>Auto-Recovery Mechanisms</w:t>
            </w:r>
            <w:r>
              <w:t>: Implement auto-recovery mechanisms to detect failures and automatically restore services, minimizing downtime during scaling operations.</w:t>
            </w:r>
          </w:p>
          <w:p w14:paraId="6AC58C37" w14:textId="0C58DE9A" w:rsidR="001E32F6" w:rsidRPr="00794910" w:rsidRDefault="001E32F6" w:rsidP="00794910">
            <w:pPr>
              <w:spacing w:before="100" w:beforeAutospacing="1" w:after="100" w:afterAutospacing="1"/>
              <w:ind w:left="0"/>
              <w:outlineLvl w:val="3"/>
              <w:rPr>
                <w:rFonts w:ascii="Times New Roman" w:eastAsia="Times New Roman" w:hAnsi="Times New Roman" w:cs="Times New Roman"/>
                <w:b/>
                <w:bCs/>
                <w:color w:val="auto"/>
                <w:szCs w:val="24"/>
              </w:rPr>
            </w:pPr>
          </w:p>
        </w:tc>
      </w:tr>
      <w:tr w:rsidR="001E32F6" w14:paraId="10308A0C"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38E10122" w14:textId="77777777" w:rsidR="001E32F6" w:rsidRDefault="009B5AAD">
            <w:pPr>
              <w:ind w:left="0"/>
            </w:pPr>
            <w:r>
              <w:rPr>
                <w:sz w:val="20"/>
              </w:rPr>
              <w:lastRenderedPageBreak/>
              <w:t>Security</w:t>
            </w:r>
          </w:p>
        </w:tc>
        <w:tc>
          <w:tcPr>
            <w:tcW w:w="7370" w:type="dxa"/>
            <w:tcBorders>
              <w:top w:val="single" w:sz="5" w:space="0" w:color="000000"/>
              <w:left w:val="single" w:sz="5" w:space="0" w:color="000000"/>
              <w:bottom w:val="single" w:sz="5" w:space="0" w:color="000000"/>
              <w:right w:val="single" w:sz="5" w:space="0" w:color="000000"/>
            </w:tcBorders>
            <w:vAlign w:val="center"/>
          </w:tcPr>
          <w:p w14:paraId="6569F18B" w14:textId="77777777" w:rsidR="00417AB3" w:rsidRDefault="00417AB3" w:rsidP="00417AB3">
            <w:pPr>
              <w:pStyle w:val="Heading4"/>
              <w:outlineLvl w:val="3"/>
              <w:rPr>
                <w:rFonts w:ascii="Times New Roman" w:eastAsia="Times New Roman" w:hAnsi="Times New Roman" w:cs="Times New Roman"/>
                <w:color w:val="auto"/>
              </w:rPr>
            </w:pPr>
            <w:r>
              <w:t xml:space="preserve">1. </w:t>
            </w:r>
            <w:r>
              <w:rPr>
                <w:rStyle w:val="Strong"/>
                <w:b w:val="0"/>
                <w:bCs w:val="0"/>
              </w:rPr>
              <w:t>User Authentication</w:t>
            </w:r>
          </w:p>
          <w:p w14:paraId="2C645124" w14:textId="77777777" w:rsidR="00417AB3" w:rsidRDefault="00417AB3" w:rsidP="00417AB3">
            <w:pPr>
              <w:numPr>
                <w:ilvl w:val="0"/>
                <w:numId w:val="134"/>
              </w:numPr>
              <w:spacing w:before="100" w:beforeAutospacing="1" w:after="100" w:afterAutospacing="1"/>
            </w:pPr>
            <w:r>
              <w:rPr>
                <w:rStyle w:val="Strong"/>
              </w:rPr>
              <w:t>Multi-Factor Authentication (MFA)</w:t>
            </w:r>
            <w:r>
              <w:t>: Implement MFA for all user accounts to add an extra layer of security during the login process.</w:t>
            </w:r>
          </w:p>
          <w:p w14:paraId="1F899E48" w14:textId="77777777" w:rsidR="00417AB3" w:rsidRDefault="00417AB3" w:rsidP="00417AB3">
            <w:pPr>
              <w:numPr>
                <w:ilvl w:val="0"/>
                <w:numId w:val="134"/>
              </w:numPr>
              <w:spacing w:before="100" w:beforeAutospacing="1" w:after="100" w:afterAutospacing="1"/>
            </w:pPr>
            <w:r>
              <w:rPr>
                <w:rStyle w:val="Strong"/>
              </w:rPr>
              <w:t>OAuth 2.0 and OpenID Connect</w:t>
            </w:r>
            <w:r>
              <w:t>: Support secure authentication through third-party providers (e.g., Google, Facebook) using OAuth 2.0 and OpenID Connect protocols.</w:t>
            </w:r>
          </w:p>
          <w:p w14:paraId="7D89FF94" w14:textId="77777777" w:rsidR="00417AB3" w:rsidRDefault="00417AB3" w:rsidP="00417AB3">
            <w:pPr>
              <w:numPr>
                <w:ilvl w:val="0"/>
                <w:numId w:val="134"/>
              </w:numPr>
              <w:spacing w:before="100" w:beforeAutospacing="1" w:after="100" w:afterAutospacing="1"/>
            </w:pPr>
            <w:r>
              <w:rPr>
                <w:rStyle w:val="Strong"/>
              </w:rPr>
              <w:t>Password Policy</w:t>
            </w:r>
            <w:r>
              <w:t>: Enforce strong password policies, requiring a minimum length, complexity (uppercase, lowercase, numbers, special characters), and regular password updates.</w:t>
            </w:r>
          </w:p>
          <w:p w14:paraId="321EBF49" w14:textId="77777777" w:rsidR="00417AB3" w:rsidRDefault="00417AB3" w:rsidP="00417AB3">
            <w:pPr>
              <w:pStyle w:val="Heading4"/>
              <w:outlineLvl w:val="3"/>
            </w:pPr>
            <w:r>
              <w:lastRenderedPageBreak/>
              <w:t xml:space="preserve">2. </w:t>
            </w:r>
            <w:r>
              <w:rPr>
                <w:rStyle w:val="Strong"/>
                <w:b w:val="0"/>
                <w:bCs w:val="0"/>
              </w:rPr>
              <w:t>Data Encryption</w:t>
            </w:r>
          </w:p>
          <w:p w14:paraId="609D2A5C" w14:textId="77777777" w:rsidR="00417AB3" w:rsidRDefault="00417AB3" w:rsidP="00417AB3">
            <w:pPr>
              <w:numPr>
                <w:ilvl w:val="0"/>
                <w:numId w:val="135"/>
              </w:numPr>
              <w:spacing w:before="100" w:beforeAutospacing="1" w:after="100" w:afterAutospacing="1"/>
            </w:pPr>
            <w:r>
              <w:rPr>
                <w:rStyle w:val="Strong"/>
              </w:rPr>
              <w:t>Data in Transit</w:t>
            </w:r>
            <w:r>
              <w:t>: Use Transport Layer Security (TLS) to encrypt all data transmitted between clients and servers to prevent interception.</w:t>
            </w:r>
          </w:p>
          <w:p w14:paraId="086EF945" w14:textId="77777777" w:rsidR="00417AB3" w:rsidRDefault="00417AB3" w:rsidP="00417AB3">
            <w:pPr>
              <w:numPr>
                <w:ilvl w:val="0"/>
                <w:numId w:val="135"/>
              </w:numPr>
              <w:spacing w:before="100" w:beforeAutospacing="1" w:after="100" w:afterAutospacing="1"/>
            </w:pPr>
            <w:r>
              <w:rPr>
                <w:rStyle w:val="Strong"/>
              </w:rPr>
              <w:t>Data at Rest</w:t>
            </w:r>
            <w:r>
              <w:t>: Encrypt sensitive data stored in databases and file systems, ensuring that unauthorized access to data at rest is mitigated.</w:t>
            </w:r>
          </w:p>
          <w:p w14:paraId="245D8A7C" w14:textId="77777777" w:rsidR="00417AB3" w:rsidRDefault="00417AB3" w:rsidP="00417AB3">
            <w:pPr>
              <w:pStyle w:val="Heading4"/>
              <w:outlineLvl w:val="3"/>
            </w:pPr>
            <w:r>
              <w:t xml:space="preserve">3. </w:t>
            </w:r>
            <w:r>
              <w:rPr>
                <w:rStyle w:val="Strong"/>
                <w:b w:val="0"/>
                <w:bCs w:val="0"/>
              </w:rPr>
              <w:t>Access Control</w:t>
            </w:r>
          </w:p>
          <w:p w14:paraId="3396764A" w14:textId="77777777" w:rsidR="00417AB3" w:rsidRDefault="00417AB3" w:rsidP="00417AB3">
            <w:pPr>
              <w:numPr>
                <w:ilvl w:val="0"/>
                <w:numId w:val="136"/>
              </w:numPr>
              <w:spacing w:before="100" w:beforeAutospacing="1" w:after="100" w:afterAutospacing="1"/>
            </w:pPr>
            <w:r>
              <w:rPr>
                <w:rStyle w:val="Strong"/>
              </w:rPr>
              <w:t>Role-Based Access Control (RBAC)</w:t>
            </w:r>
            <w:r>
              <w:t>: Implement RBAC to restrict access to features and data based on user roles (e.g., organizer, participant, admin).</w:t>
            </w:r>
          </w:p>
          <w:p w14:paraId="2E44B40C" w14:textId="77777777" w:rsidR="00417AB3" w:rsidRDefault="00417AB3" w:rsidP="00417AB3">
            <w:pPr>
              <w:numPr>
                <w:ilvl w:val="0"/>
                <w:numId w:val="136"/>
              </w:numPr>
              <w:spacing w:before="100" w:beforeAutospacing="1" w:after="100" w:afterAutospacing="1"/>
            </w:pPr>
            <w:r>
              <w:rPr>
                <w:rStyle w:val="Strong"/>
              </w:rPr>
              <w:t>Granular Permissions</w:t>
            </w:r>
            <w:r>
              <w:t>: Define fine-grained permissions that allow for specific access rights within roles, ensuring users only have access to the functions necessary for their role.</w:t>
            </w:r>
          </w:p>
          <w:p w14:paraId="1CBC0EEC" w14:textId="77777777" w:rsidR="00417AB3" w:rsidRDefault="00417AB3" w:rsidP="00417AB3">
            <w:pPr>
              <w:pStyle w:val="Heading4"/>
              <w:outlineLvl w:val="3"/>
            </w:pPr>
            <w:r>
              <w:t xml:space="preserve">4. </w:t>
            </w:r>
            <w:r>
              <w:rPr>
                <w:rStyle w:val="Strong"/>
                <w:b w:val="0"/>
                <w:bCs w:val="0"/>
              </w:rPr>
              <w:t>Input Validation and Sanitization</w:t>
            </w:r>
          </w:p>
          <w:p w14:paraId="7595300C" w14:textId="77777777" w:rsidR="00417AB3" w:rsidRDefault="00417AB3" w:rsidP="00417AB3">
            <w:pPr>
              <w:numPr>
                <w:ilvl w:val="0"/>
                <w:numId w:val="137"/>
              </w:numPr>
              <w:spacing w:before="100" w:beforeAutospacing="1" w:after="100" w:afterAutospacing="1"/>
            </w:pPr>
            <w:r>
              <w:rPr>
                <w:rStyle w:val="Strong"/>
              </w:rPr>
              <w:t>Validation Checks</w:t>
            </w:r>
            <w:r>
              <w:t>: Implement thorough validation checks for all user inputs (e.g., forms, API requests) to prevent injection attacks (e.g., SQL injection, cross-site scripting).</w:t>
            </w:r>
          </w:p>
          <w:p w14:paraId="77614507" w14:textId="77777777" w:rsidR="00417AB3" w:rsidRDefault="00417AB3" w:rsidP="00417AB3">
            <w:pPr>
              <w:numPr>
                <w:ilvl w:val="0"/>
                <w:numId w:val="137"/>
              </w:numPr>
              <w:spacing w:before="100" w:beforeAutospacing="1" w:after="100" w:afterAutospacing="1"/>
            </w:pPr>
            <w:r>
              <w:rPr>
                <w:rStyle w:val="Strong"/>
              </w:rPr>
              <w:t>Output Encoding</w:t>
            </w:r>
            <w:r>
              <w:t>: Use output encoding to ensure that data displayed on the UI is safe and does not allow for script injection or manipulation.</w:t>
            </w:r>
          </w:p>
          <w:p w14:paraId="69A2035E" w14:textId="77777777" w:rsidR="00417AB3" w:rsidRDefault="00417AB3" w:rsidP="00417AB3">
            <w:pPr>
              <w:pStyle w:val="Heading4"/>
              <w:outlineLvl w:val="3"/>
            </w:pPr>
            <w:r>
              <w:t xml:space="preserve">5. </w:t>
            </w:r>
            <w:r>
              <w:rPr>
                <w:rStyle w:val="Strong"/>
                <w:b w:val="0"/>
                <w:bCs w:val="0"/>
              </w:rPr>
              <w:t>Audit Logging</w:t>
            </w:r>
          </w:p>
          <w:p w14:paraId="076827A9" w14:textId="77777777" w:rsidR="00417AB3" w:rsidRDefault="00417AB3" w:rsidP="00417AB3">
            <w:pPr>
              <w:numPr>
                <w:ilvl w:val="0"/>
                <w:numId w:val="138"/>
              </w:numPr>
              <w:spacing w:before="100" w:beforeAutospacing="1" w:after="100" w:afterAutospacing="1"/>
            </w:pPr>
            <w:r>
              <w:rPr>
                <w:rStyle w:val="Strong"/>
              </w:rPr>
              <w:t>Activity Logs</w:t>
            </w:r>
            <w:r>
              <w:t>: Maintain detailed logs of user activities, including login attempts, event creation, updates, and deletions, to facilitate auditing and incident response.</w:t>
            </w:r>
          </w:p>
          <w:p w14:paraId="41C63132" w14:textId="77777777" w:rsidR="00417AB3" w:rsidRDefault="00417AB3" w:rsidP="00417AB3">
            <w:pPr>
              <w:numPr>
                <w:ilvl w:val="0"/>
                <w:numId w:val="138"/>
              </w:numPr>
              <w:spacing w:before="100" w:beforeAutospacing="1" w:after="100" w:afterAutospacing="1"/>
            </w:pPr>
            <w:r>
              <w:rPr>
                <w:rStyle w:val="Strong"/>
              </w:rPr>
              <w:t>Log Retention Policy</w:t>
            </w:r>
            <w:r>
              <w:t>: Establish a log retention policy that complies with legal and regulatory requirements while ensuring logs are securely stored and accessible for a defined period.</w:t>
            </w:r>
          </w:p>
          <w:p w14:paraId="6B5A2AD8" w14:textId="77777777" w:rsidR="00417AB3" w:rsidRDefault="00417AB3" w:rsidP="00417AB3">
            <w:pPr>
              <w:pStyle w:val="Heading4"/>
              <w:outlineLvl w:val="3"/>
            </w:pPr>
            <w:r>
              <w:t xml:space="preserve">6. </w:t>
            </w:r>
            <w:r>
              <w:rPr>
                <w:rStyle w:val="Strong"/>
                <w:b w:val="0"/>
                <w:bCs w:val="0"/>
              </w:rPr>
              <w:t>Data Privacy Compliance</w:t>
            </w:r>
          </w:p>
          <w:p w14:paraId="7D2A9EF2" w14:textId="77777777" w:rsidR="00417AB3" w:rsidRDefault="00417AB3" w:rsidP="00417AB3">
            <w:pPr>
              <w:numPr>
                <w:ilvl w:val="0"/>
                <w:numId w:val="139"/>
              </w:numPr>
              <w:spacing w:before="100" w:beforeAutospacing="1" w:after="100" w:afterAutospacing="1"/>
            </w:pPr>
            <w:r>
              <w:rPr>
                <w:rStyle w:val="Strong"/>
              </w:rPr>
              <w:t>GDPR and CCPA Compliance</w:t>
            </w:r>
            <w:r>
              <w:t>: Ensure the application complies with data protection regulations such as the General Data Protection Regulation (GDPR) and the California Consumer Privacy Act (CCPA), including user consent management and data access rights.</w:t>
            </w:r>
          </w:p>
          <w:p w14:paraId="67209B21" w14:textId="77777777" w:rsidR="00417AB3" w:rsidRDefault="00417AB3" w:rsidP="00417AB3">
            <w:pPr>
              <w:numPr>
                <w:ilvl w:val="0"/>
                <w:numId w:val="139"/>
              </w:numPr>
              <w:spacing w:before="100" w:beforeAutospacing="1" w:after="100" w:afterAutospacing="1"/>
            </w:pPr>
            <w:r>
              <w:rPr>
                <w:rStyle w:val="Strong"/>
              </w:rPr>
              <w:t>User Data Management</w:t>
            </w:r>
            <w:r>
              <w:t>: Provide users with the ability to access, modify, and delete their personal data within the application.</w:t>
            </w:r>
          </w:p>
          <w:p w14:paraId="68EC2C82" w14:textId="77777777" w:rsidR="00417AB3" w:rsidRDefault="00417AB3" w:rsidP="00417AB3">
            <w:pPr>
              <w:pStyle w:val="Heading4"/>
              <w:outlineLvl w:val="3"/>
            </w:pPr>
            <w:r>
              <w:t xml:space="preserve">7. </w:t>
            </w:r>
            <w:r>
              <w:rPr>
                <w:rStyle w:val="Strong"/>
                <w:b w:val="0"/>
                <w:bCs w:val="0"/>
              </w:rPr>
              <w:t>Vulnerability Management</w:t>
            </w:r>
          </w:p>
          <w:p w14:paraId="47746A2B" w14:textId="77777777" w:rsidR="00417AB3" w:rsidRDefault="00417AB3" w:rsidP="00417AB3">
            <w:pPr>
              <w:numPr>
                <w:ilvl w:val="0"/>
                <w:numId w:val="140"/>
              </w:numPr>
              <w:spacing w:before="100" w:beforeAutospacing="1" w:after="100" w:afterAutospacing="1"/>
            </w:pPr>
            <w:r>
              <w:rPr>
                <w:rStyle w:val="Strong"/>
              </w:rPr>
              <w:t>Regular Security Audits</w:t>
            </w:r>
            <w:r>
              <w:t>: Conduct regular security assessments and vulnerability scans to identify and remediate potential security weaknesses in the system.</w:t>
            </w:r>
          </w:p>
          <w:p w14:paraId="5819BF86" w14:textId="77777777" w:rsidR="00417AB3" w:rsidRDefault="00417AB3" w:rsidP="00417AB3">
            <w:pPr>
              <w:numPr>
                <w:ilvl w:val="0"/>
                <w:numId w:val="140"/>
              </w:numPr>
              <w:spacing w:before="100" w:beforeAutospacing="1" w:after="100" w:afterAutospacing="1"/>
            </w:pPr>
            <w:r>
              <w:rPr>
                <w:rStyle w:val="Strong"/>
              </w:rPr>
              <w:lastRenderedPageBreak/>
              <w:t>Penetration Testing</w:t>
            </w:r>
            <w:r>
              <w:t>: Perform periodic penetration testing to simulate attacks and evaluate the effectiveness of security measures.</w:t>
            </w:r>
          </w:p>
          <w:p w14:paraId="6ED55197" w14:textId="77777777" w:rsidR="00417AB3" w:rsidRDefault="00417AB3" w:rsidP="00417AB3">
            <w:pPr>
              <w:pStyle w:val="Heading4"/>
              <w:outlineLvl w:val="3"/>
            </w:pPr>
            <w:r>
              <w:t xml:space="preserve">8. </w:t>
            </w:r>
            <w:r>
              <w:rPr>
                <w:rStyle w:val="Strong"/>
                <w:b w:val="0"/>
                <w:bCs w:val="0"/>
              </w:rPr>
              <w:t>Secure Development Practices</w:t>
            </w:r>
          </w:p>
          <w:p w14:paraId="08A80CDD" w14:textId="77777777" w:rsidR="00417AB3" w:rsidRDefault="00417AB3" w:rsidP="00417AB3">
            <w:pPr>
              <w:numPr>
                <w:ilvl w:val="0"/>
                <w:numId w:val="141"/>
              </w:numPr>
              <w:spacing w:before="100" w:beforeAutospacing="1" w:after="100" w:afterAutospacing="1"/>
            </w:pPr>
            <w:r>
              <w:rPr>
                <w:rStyle w:val="Strong"/>
              </w:rPr>
              <w:t>Code Reviews</w:t>
            </w:r>
            <w:r>
              <w:t>: Implement peer code reviews to identify security issues during the development process.</w:t>
            </w:r>
          </w:p>
          <w:p w14:paraId="32022944" w14:textId="77777777" w:rsidR="00417AB3" w:rsidRDefault="00417AB3" w:rsidP="00417AB3">
            <w:pPr>
              <w:numPr>
                <w:ilvl w:val="0"/>
                <w:numId w:val="141"/>
              </w:numPr>
              <w:spacing w:before="100" w:beforeAutospacing="1" w:after="100" w:afterAutospacing="1"/>
            </w:pPr>
            <w:r>
              <w:rPr>
                <w:rStyle w:val="Strong"/>
              </w:rPr>
              <w:t>Security Training</w:t>
            </w:r>
            <w:r>
              <w:t>: Provide security training for development teams to ensure awareness of best practices and potential threats.</w:t>
            </w:r>
          </w:p>
          <w:p w14:paraId="17F5EB46" w14:textId="77777777" w:rsidR="00417AB3" w:rsidRDefault="00417AB3" w:rsidP="00417AB3">
            <w:pPr>
              <w:pStyle w:val="Heading4"/>
              <w:outlineLvl w:val="3"/>
            </w:pPr>
            <w:r>
              <w:t xml:space="preserve">9. </w:t>
            </w:r>
            <w:r>
              <w:rPr>
                <w:rStyle w:val="Strong"/>
                <w:b w:val="0"/>
                <w:bCs w:val="0"/>
              </w:rPr>
              <w:t>Incident Response Plan</w:t>
            </w:r>
          </w:p>
          <w:p w14:paraId="504FA08A" w14:textId="77777777" w:rsidR="00417AB3" w:rsidRDefault="00417AB3" w:rsidP="00417AB3">
            <w:pPr>
              <w:numPr>
                <w:ilvl w:val="0"/>
                <w:numId w:val="142"/>
              </w:numPr>
              <w:spacing w:before="100" w:beforeAutospacing="1" w:after="100" w:afterAutospacing="1"/>
            </w:pPr>
            <w:r>
              <w:rPr>
                <w:rStyle w:val="Strong"/>
              </w:rPr>
              <w:t>Incident Response Team</w:t>
            </w:r>
            <w:r>
              <w:t>: Establish an incident response team responsible for addressing security incidents and breaches.</w:t>
            </w:r>
          </w:p>
          <w:p w14:paraId="19CEAC3F" w14:textId="77777777" w:rsidR="00417AB3" w:rsidRDefault="00417AB3" w:rsidP="00417AB3">
            <w:pPr>
              <w:numPr>
                <w:ilvl w:val="0"/>
                <w:numId w:val="142"/>
              </w:numPr>
              <w:spacing w:before="100" w:beforeAutospacing="1" w:after="100" w:afterAutospacing="1"/>
            </w:pPr>
            <w:r>
              <w:rPr>
                <w:rStyle w:val="Strong"/>
              </w:rPr>
              <w:t>Response Protocols</w:t>
            </w:r>
            <w:r>
              <w:t>: Develop and document protocols for responding to security incidents, including communication strategies, remediation steps, and post-incident analysis.</w:t>
            </w:r>
          </w:p>
          <w:p w14:paraId="28B2A5C2" w14:textId="77777777" w:rsidR="00417AB3" w:rsidRDefault="00417AB3" w:rsidP="00417AB3">
            <w:pPr>
              <w:pStyle w:val="Heading4"/>
              <w:outlineLvl w:val="3"/>
            </w:pPr>
            <w:r>
              <w:t xml:space="preserve">10. </w:t>
            </w:r>
            <w:r>
              <w:rPr>
                <w:rStyle w:val="Strong"/>
                <w:b w:val="0"/>
                <w:bCs w:val="0"/>
              </w:rPr>
              <w:t>Third-Party Service Security</w:t>
            </w:r>
          </w:p>
          <w:p w14:paraId="688DD825" w14:textId="77777777" w:rsidR="00417AB3" w:rsidRDefault="00417AB3" w:rsidP="00417AB3">
            <w:pPr>
              <w:numPr>
                <w:ilvl w:val="0"/>
                <w:numId w:val="143"/>
              </w:numPr>
              <w:spacing w:before="100" w:beforeAutospacing="1" w:after="100" w:afterAutospacing="1"/>
            </w:pPr>
            <w:r>
              <w:rPr>
                <w:rStyle w:val="Strong"/>
              </w:rPr>
              <w:t>Vendor Assessments</w:t>
            </w:r>
            <w:r>
              <w:t>: Conduct security assessments of third-party services integrated into the application (e.g., payment gateways, analytics tools) to ensure they meet security standards.</w:t>
            </w:r>
          </w:p>
          <w:p w14:paraId="24A9E706" w14:textId="77777777" w:rsidR="00417AB3" w:rsidRDefault="00417AB3" w:rsidP="00417AB3">
            <w:pPr>
              <w:numPr>
                <w:ilvl w:val="0"/>
                <w:numId w:val="143"/>
              </w:numPr>
              <w:spacing w:before="100" w:beforeAutospacing="1" w:after="100" w:afterAutospacing="1"/>
            </w:pPr>
            <w:r>
              <w:rPr>
                <w:rStyle w:val="Strong"/>
              </w:rPr>
              <w:t>API Security</w:t>
            </w:r>
            <w:r>
              <w:t>: Secure APIs used for integrations with appropriate authentication, authorization, and rate limiting to prevent abuse and unauthorized access.</w:t>
            </w:r>
          </w:p>
          <w:p w14:paraId="587412FB" w14:textId="0370398C" w:rsidR="003B71C2" w:rsidRPr="00364487" w:rsidRDefault="003B71C2" w:rsidP="00364487">
            <w:pPr>
              <w:spacing w:before="100" w:beforeAutospacing="1" w:after="100" w:afterAutospacing="1"/>
              <w:ind w:left="0"/>
              <w:outlineLvl w:val="3"/>
              <w:rPr>
                <w:rFonts w:ascii="Times New Roman" w:eastAsia="Times New Roman" w:hAnsi="Times New Roman" w:cs="Times New Roman"/>
                <w:b/>
                <w:bCs/>
                <w:color w:val="auto"/>
                <w:szCs w:val="24"/>
              </w:rPr>
            </w:pPr>
          </w:p>
          <w:p w14:paraId="780919D2" w14:textId="77777777" w:rsidR="001E32F6" w:rsidRDefault="001E32F6">
            <w:pPr>
              <w:ind w:left="0"/>
            </w:pPr>
          </w:p>
        </w:tc>
      </w:tr>
      <w:tr w:rsidR="001E32F6" w14:paraId="1EBDAC8D"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312CB278" w14:textId="77777777" w:rsidR="001E32F6" w:rsidRDefault="009B5AAD">
            <w:pPr>
              <w:ind w:left="0"/>
            </w:pPr>
            <w:r>
              <w:rPr>
                <w:sz w:val="20"/>
              </w:rPr>
              <w:lastRenderedPageBreak/>
              <w:t>Compliance</w:t>
            </w:r>
          </w:p>
        </w:tc>
        <w:tc>
          <w:tcPr>
            <w:tcW w:w="7370" w:type="dxa"/>
            <w:tcBorders>
              <w:top w:val="single" w:sz="5" w:space="0" w:color="000000"/>
              <w:left w:val="single" w:sz="5" w:space="0" w:color="000000"/>
              <w:bottom w:val="single" w:sz="5" w:space="0" w:color="000000"/>
              <w:right w:val="single" w:sz="5" w:space="0" w:color="000000"/>
            </w:tcBorders>
            <w:vAlign w:val="center"/>
          </w:tcPr>
          <w:p w14:paraId="693B9CBC" w14:textId="77777777" w:rsidR="00C12626" w:rsidRPr="00C12626" w:rsidRDefault="00C12626" w:rsidP="00C12626">
            <w:pPr>
              <w:spacing w:before="100" w:beforeAutospacing="1" w:after="100" w:afterAutospacing="1"/>
              <w:ind w:left="0"/>
              <w:outlineLvl w:val="2"/>
              <w:rPr>
                <w:rFonts w:ascii="Times New Roman" w:eastAsia="Times New Roman" w:hAnsi="Times New Roman" w:cs="Times New Roman"/>
                <w:b/>
                <w:bCs/>
                <w:color w:val="auto"/>
                <w:sz w:val="27"/>
                <w:szCs w:val="27"/>
                <w:lang w:val="en-US" w:eastAsia="en-US"/>
              </w:rPr>
            </w:pPr>
            <w:r w:rsidRPr="00C12626">
              <w:rPr>
                <w:rFonts w:ascii="Times New Roman" w:eastAsia="Times New Roman" w:hAnsi="Times New Roman" w:cs="Times New Roman"/>
                <w:b/>
                <w:bCs/>
                <w:color w:val="auto"/>
                <w:sz w:val="27"/>
                <w:szCs w:val="27"/>
                <w:lang w:val="en-US" w:eastAsia="en-US"/>
              </w:rPr>
              <w:t>1. Data Privacy and Protection Compliance</w:t>
            </w:r>
          </w:p>
          <w:p w14:paraId="2EF8BE5A" w14:textId="77777777" w:rsidR="00C12626" w:rsidRPr="00C12626" w:rsidRDefault="00C12626" w:rsidP="00C12626">
            <w:pPr>
              <w:numPr>
                <w:ilvl w:val="0"/>
                <w:numId w:val="236"/>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Regulations</w:t>
            </w:r>
            <w:r w:rsidRPr="00C12626">
              <w:rPr>
                <w:rFonts w:ascii="Times New Roman" w:eastAsia="Times New Roman" w:hAnsi="Times New Roman" w:cs="Times New Roman"/>
                <w:color w:val="auto"/>
                <w:szCs w:val="24"/>
                <w:lang w:val="en-US" w:eastAsia="en-US"/>
              </w:rPr>
              <w:t>:</w:t>
            </w:r>
          </w:p>
          <w:p w14:paraId="17AB454F" w14:textId="77777777" w:rsidR="00C12626" w:rsidRPr="00C12626" w:rsidRDefault="00C12626" w:rsidP="00C12626">
            <w:pPr>
              <w:numPr>
                <w:ilvl w:val="1"/>
                <w:numId w:val="236"/>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General Data Protection Regulation (GDPR)</w:t>
            </w:r>
            <w:r w:rsidRPr="00C12626">
              <w:rPr>
                <w:rFonts w:ascii="Times New Roman" w:eastAsia="Times New Roman" w:hAnsi="Times New Roman" w:cs="Times New Roman"/>
                <w:color w:val="auto"/>
                <w:szCs w:val="24"/>
                <w:lang w:val="en-US" w:eastAsia="en-US"/>
              </w:rPr>
              <w:t>: Applicable if the platform serves users in the European Union (EU). It focuses on how personal data is collected, processed, stored, and deleted.</w:t>
            </w:r>
          </w:p>
          <w:p w14:paraId="208EAD89" w14:textId="77777777" w:rsidR="00C12626" w:rsidRPr="00C12626" w:rsidRDefault="00C12626" w:rsidP="00C12626">
            <w:pPr>
              <w:numPr>
                <w:ilvl w:val="1"/>
                <w:numId w:val="236"/>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California Consumer Privacy Act (CCPA)</w:t>
            </w:r>
            <w:r w:rsidRPr="00C12626">
              <w:rPr>
                <w:rFonts w:ascii="Times New Roman" w:eastAsia="Times New Roman" w:hAnsi="Times New Roman" w:cs="Times New Roman"/>
                <w:color w:val="auto"/>
                <w:szCs w:val="24"/>
                <w:lang w:val="en-US" w:eastAsia="en-US"/>
              </w:rPr>
              <w:t>: Relevant for platforms that have users in California, requiring transparency in data collection practices and giving users rights over their personal data.</w:t>
            </w:r>
          </w:p>
          <w:p w14:paraId="1CA41F56" w14:textId="77777777" w:rsidR="00C12626" w:rsidRPr="00C12626" w:rsidRDefault="00C12626" w:rsidP="00C12626">
            <w:pPr>
              <w:numPr>
                <w:ilvl w:val="1"/>
                <w:numId w:val="236"/>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Health Insurance Portability and Accountability Act (HIPAA)</w:t>
            </w:r>
            <w:r w:rsidRPr="00C12626">
              <w:rPr>
                <w:rFonts w:ascii="Times New Roman" w:eastAsia="Times New Roman" w:hAnsi="Times New Roman" w:cs="Times New Roman"/>
                <w:color w:val="auto"/>
                <w:szCs w:val="24"/>
                <w:lang w:val="en-US" w:eastAsia="en-US"/>
              </w:rPr>
              <w:t>: If the platform deals with any health-related data (e.g., for medical students), compliance with HIPAA is required to protect patient information.</w:t>
            </w:r>
          </w:p>
          <w:p w14:paraId="5F52F36B" w14:textId="77777777" w:rsidR="00C12626" w:rsidRPr="00C12626" w:rsidRDefault="00C12626" w:rsidP="00C12626">
            <w:pPr>
              <w:numPr>
                <w:ilvl w:val="1"/>
                <w:numId w:val="236"/>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Family Educational Rights and Privacy Act (FERPA)</w:t>
            </w:r>
            <w:r w:rsidRPr="00C12626">
              <w:rPr>
                <w:rFonts w:ascii="Times New Roman" w:eastAsia="Times New Roman" w:hAnsi="Times New Roman" w:cs="Times New Roman"/>
                <w:color w:val="auto"/>
                <w:szCs w:val="24"/>
                <w:lang w:val="en-US" w:eastAsia="en-US"/>
              </w:rPr>
              <w:t>: In the U.S., FERPA ensures the privacy of student education records, and any platform used for educational purposes must comply with its provisions.</w:t>
            </w:r>
          </w:p>
          <w:p w14:paraId="0C512D29" w14:textId="77777777" w:rsidR="00C12626" w:rsidRPr="00C12626" w:rsidRDefault="00C12626" w:rsidP="00C12626">
            <w:pPr>
              <w:numPr>
                <w:ilvl w:val="0"/>
                <w:numId w:val="236"/>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Key Actions</w:t>
            </w:r>
            <w:r w:rsidRPr="00C12626">
              <w:rPr>
                <w:rFonts w:ascii="Times New Roman" w:eastAsia="Times New Roman" w:hAnsi="Times New Roman" w:cs="Times New Roman"/>
                <w:color w:val="auto"/>
                <w:szCs w:val="24"/>
                <w:lang w:val="en-US" w:eastAsia="en-US"/>
              </w:rPr>
              <w:t>:</w:t>
            </w:r>
          </w:p>
          <w:p w14:paraId="213E36D8" w14:textId="77777777" w:rsidR="00C12626" w:rsidRPr="00C12626" w:rsidRDefault="00C12626" w:rsidP="00C12626">
            <w:pPr>
              <w:numPr>
                <w:ilvl w:val="1"/>
                <w:numId w:val="236"/>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lastRenderedPageBreak/>
              <w:t>Implement user consent mechanisms for data collection and processing.</w:t>
            </w:r>
          </w:p>
          <w:p w14:paraId="6ACAB1BE" w14:textId="77777777" w:rsidR="00C12626" w:rsidRPr="00C12626" w:rsidRDefault="00C12626" w:rsidP="00C12626">
            <w:pPr>
              <w:numPr>
                <w:ilvl w:val="1"/>
                <w:numId w:val="236"/>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t>Provide users with clear access to their personal data and allow them to delete or modify their information.</w:t>
            </w:r>
          </w:p>
          <w:p w14:paraId="7D11A57B" w14:textId="77777777" w:rsidR="00C12626" w:rsidRPr="00C12626" w:rsidRDefault="00C12626" w:rsidP="00C12626">
            <w:pPr>
              <w:numPr>
                <w:ilvl w:val="1"/>
                <w:numId w:val="236"/>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t>Implement robust encryption and secure data storage practices to prevent unauthorized access.</w:t>
            </w:r>
          </w:p>
          <w:p w14:paraId="29064969" w14:textId="77777777" w:rsidR="00C12626" w:rsidRPr="00C12626" w:rsidRDefault="00C12626" w:rsidP="00C12626">
            <w:pPr>
              <w:ind w:left="0"/>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pict w14:anchorId="49936A04">
                <v:rect id="_x0000_i1027" style="width:0;height:1.5pt" o:hralign="center" o:hrstd="t" o:hr="t" fillcolor="#a0a0a0" stroked="f"/>
              </w:pict>
            </w:r>
          </w:p>
          <w:p w14:paraId="713B0002" w14:textId="77777777" w:rsidR="00C12626" w:rsidRPr="00C12626" w:rsidRDefault="00C12626" w:rsidP="00C12626">
            <w:pPr>
              <w:spacing w:before="100" w:beforeAutospacing="1" w:after="100" w:afterAutospacing="1"/>
              <w:ind w:left="0"/>
              <w:outlineLvl w:val="2"/>
              <w:rPr>
                <w:rFonts w:ascii="Times New Roman" w:eastAsia="Times New Roman" w:hAnsi="Times New Roman" w:cs="Times New Roman"/>
                <w:b/>
                <w:bCs/>
                <w:color w:val="auto"/>
                <w:sz w:val="27"/>
                <w:szCs w:val="27"/>
                <w:lang w:val="en-US" w:eastAsia="en-US"/>
              </w:rPr>
            </w:pPr>
            <w:r w:rsidRPr="00C12626">
              <w:rPr>
                <w:rFonts w:ascii="Times New Roman" w:eastAsia="Times New Roman" w:hAnsi="Times New Roman" w:cs="Times New Roman"/>
                <w:b/>
                <w:bCs/>
                <w:color w:val="auto"/>
                <w:sz w:val="27"/>
                <w:szCs w:val="27"/>
                <w:lang w:val="en-US" w:eastAsia="en-US"/>
              </w:rPr>
              <w:t>2. Accessibility Compliance</w:t>
            </w:r>
          </w:p>
          <w:p w14:paraId="7F7C35C6" w14:textId="77777777" w:rsidR="00C12626" w:rsidRPr="00C12626" w:rsidRDefault="00C12626" w:rsidP="00C12626">
            <w:pPr>
              <w:numPr>
                <w:ilvl w:val="0"/>
                <w:numId w:val="237"/>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Regulations</w:t>
            </w:r>
            <w:r w:rsidRPr="00C12626">
              <w:rPr>
                <w:rFonts w:ascii="Times New Roman" w:eastAsia="Times New Roman" w:hAnsi="Times New Roman" w:cs="Times New Roman"/>
                <w:color w:val="auto"/>
                <w:szCs w:val="24"/>
                <w:lang w:val="en-US" w:eastAsia="en-US"/>
              </w:rPr>
              <w:t>:</w:t>
            </w:r>
          </w:p>
          <w:p w14:paraId="5B27E03E" w14:textId="77777777" w:rsidR="00C12626" w:rsidRPr="00C12626" w:rsidRDefault="00C12626" w:rsidP="00C12626">
            <w:pPr>
              <w:numPr>
                <w:ilvl w:val="1"/>
                <w:numId w:val="237"/>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Americans with Disabilities Act (ADA)</w:t>
            </w:r>
            <w:r w:rsidRPr="00C12626">
              <w:rPr>
                <w:rFonts w:ascii="Times New Roman" w:eastAsia="Times New Roman" w:hAnsi="Times New Roman" w:cs="Times New Roman"/>
                <w:color w:val="auto"/>
                <w:szCs w:val="24"/>
                <w:lang w:val="en-US" w:eastAsia="en-US"/>
              </w:rPr>
              <w:t>: In the U.S., ADA mandates that digital platforms, including e-learning sites, be accessible to people with disabilities.</w:t>
            </w:r>
          </w:p>
          <w:p w14:paraId="23D29958" w14:textId="77777777" w:rsidR="00C12626" w:rsidRPr="00C12626" w:rsidRDefault="00C12626" w:rsidP="00C12626">
            <w:pPr>
              <w:numPr>
                <w:ilvl w:val="1"/>
                <w:numId w:val="237"/>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Web Content Accessibility Guidelines (WCAG)</w:t>
            </w:r>
            <w:r w:rsidRPr="00C12626">
              <w:rPr>
                <w:rFonts w:ascii="Times New Roman" w:eastAsia="Times New Roman" w:hAnsi="Times New Roman" w:cs="Times New Roman"/>
                <w:color w:val="auto"/>
                <w:szCs w:val="24"/>
                <w:lang w:val="en-US" w:eastAsia="en-US"/>
              </w:rPr>
              <w:t>: These are the global standard for accessibility and guide platforms in creating accessible websites and digital content.</w:t>
            </w:r>
          </w:p>
          <w:p w14:paraId="6151913E" w14:textId="77777777" w:rsidR="00C12626" w:rsidRPr="00C12626" w:rsidRDefault="00C12626" w:rsidP="00C12626">
            <w:pPr>
              <w:numPr>
                <w:ilvl w:val="1"/>
                <w:numId w:val="237"/>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Section 508 Compliance</w:t>
            </w:r>
            <w:r w:rsidRPr="00C12626">
              <w:rPr>
                <w:rFonts w:ascii="Times New Roman" w:eastAsia="Times New Roman" w:hAnsi="Times New Roman" w:cs="Times New Roman"/>
                <w:color w:val="auto"/>
                <w:szCs w:val="24"/>
                <w:lang w:val="en-US" w:eastAsia="en-US"/>
              </w:rPr>
              <w:t>: For federal institutions in the U.S., Section 508 requires that digital products, including e-learning tools, be accessible to individuals with disabilities.</w:t>
            </w:r>
          </w:p>
          <w:p w14:paraId="113DF448" w14:textId="77777777" w:rsidR="00C12626" w:rsidRPr="00C12626" w:rsidRDefault="00C12626" w:rsidP="00C12626">
            <w:pPr>
              <w:numPr>
                <w:ilvl w:val="0"/>
                <w:numId w:val="237"/>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Key Actions</w:t>
            </w:r>
            <w:r w:rsidRPr="00C12626">
              <w:rPr>
                <w:rFonts w:ascii="Times New Roman" w:eastAsia="Times New Roman" w:hAnsi="Times New Roman" w:cs="Times New Roman"/>
                <w:color w:val="auto"/>
                <w:szCs w:val="24"/>
                <w:lang w:val="en-US" w:eastAsia="en-US"/>
              </w:rPr>
              <w:t>:</w:t>
            </w:r>
          </w:p>
          <w:p w14:paraId="10D13232" w14:textId="77777777" w:rsidR="00C12626" w:rsidRPr="00C12626" w:rsidRDefault="00C12626" w:rsidP="00C12626">
            <w:pPr>
              <w:numPr>
                <w:ilvl w:val="1"/>
                <w:numId w:val="237"/>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t>Design the platform to meet WCAG 2.1 AA standards.</w:t>
            </w:r>
          </w:p>
          <w:p w14:paraId="447F58F1" w14:textId="77777777" w:rsidR="00C12626" w:rsidRPr="00C12626" w:rsidRDefault="00C12626" w:rsidP="00C12626">
            <w:pPr>
              <w:numPr>
                <w:ilvl w:val="1"/>
                <w:numId w:val="237"/>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t>Ensure all multimedia content (e.g., videos) is captioned and transcribed.</w:t>
            </w:r>
          </w:p>
          <w:p w14:paraId="6483F8E7" w14:textId="77777777" w:rsidR="00C12626" w:rsidRPr="00C12626" w:rsidRDefault="00C12626" w:rsidP="00C12626">
            <w:pPr>
              <w:numPr>
                <w:ilvl w:val="1"/>
                <w:numId w:val="237"/>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t>Use assistive technology-compatible elements, such as screen reader-friendly interfaces.</w:t>
            </w:r>
          </w:p>
          <w:p w14:paraId="35F0B094" w14:textId="77777777" w:rsidR="00C12626" w:rsidRPr="00C12626" w:rsidRDefault="00C12626" w:rsidP="00C12626">
            <w:pPr>
              <w:ind w:left="0"/>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pict w14:anchorId="3756ED93">
                <v:rect id="_x0000_i1028" style="width:0;height:1.5pt" o:hralign="center" o:hrstd="t" o:hr="t" fillcolor="#a0a0a0" stroked="f"/>
              </w:pict>
            </w:r>
          </w:p>
          <w:p w14:paraId="6DB2DE80" w14:textId="77777777" w:rsidR="00C12626" w:rsidRPr="00C12626" w:rsidRDefault="00C12626" w:rsidP="00C12626">
            <w:pPr>
              <w:spacing w:before="100" w:beforeAutospacing="1" w:after="100" w:afterAutospacing="1"/>
              <w:ind w:left="0"/>
              <w:outlineLvl w:val="2"/>
              <w:rPr>
                <w:rFonts w:ascii="Times New Roman" w:eastAsia="Times New Roman" w:hAnsi="Times New Roman" w:cs="Times New Roman"/>
                <w:b/>
                <w:bCs/>
                <w:color w:val="auto"/>
                <w:sz w:val="27"/>
                <w:szCs w:val="27"/>
                <w:lang w:val="en-US" w:eastAsia="en-US"/>
              </w:rPr>
            </w:pPr>
            <w:r w:rsidRPr="00C12626">
              <w:rPr>
                <w:rFonts w:ascii="Times New Roman" w:eastAsia="Times New Roman" w:hAnsi="Times New Roman" w:cs="Times New Roman"/>
                <w:b/>
                <w:bCs/>
                <w:color w:val="auto"/>
                <w:sz w:val="27"/>
                <w:szCs w:val="27"/>
                <w:lang w:val="en-US" w:eastAsia="en-US"/>
              </w:rPr>
              <w:t>3. Intellectual Property Compliance</w:t>
            </w:r>
          </w:p>
          <w:p w14:paraId="020ED24F" w14:textId="77777777" w:rsidR="00C12626" w:rsidRPr="00C12626" w:rsidRDefault="00C12626" w:rsidP="00C12626">
            <w:pPr>
              <w:numPr>
                <w:ilvl w:val="0"/>
                <w:numId w:val="238"/>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Regulations</w:t>
            </w:r>
            <w:r w:rsidRPr="00C12626">
              <w:rPr>
                <w:rFonts w:ascii="Times New Roman" w:eastAsia="Times New Roman" w:hAnsi="Times New Roman" w:cs="Times New Roman"/>
                <w:color w:val="auto"/>
                <w:szCs w:val="24"/>
                <w:lang w:val="en-US" w:eastAsia="en-US"/>
              </w:rPr>
              <w:t>:</w:t>
            </w:r>
          </w:p>
          <w:p w14:paraId="0DA6D347" w14:textId="77777777" w:rsidR="00C12626" w:rsidRPr="00C12626" w:rsidRDefault="00C12626" w:rsidP="00C12626">
            <w:pPr>
              <w:numPr>
                <w:ilvl w:val="1"/>
                <w:numId w:val="238"/>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Copyright Law</w:t>
            </w:r>
            <w:r w:rsidRPr="00C12626">
              <w:rPr>
                <w:rFonts w:ascii="Times New Roman" w:eastAsia="Times New Roman" w:hAnsi="Times New Roman" w:cs="Times New Roman"/>
                <w:color w:val="auto"/>
                <w:szCs w:val="24"/>
                <w:lang w:val="en-US" w:eastAsia="en-US"/>
              </w:rPr>
              <w:t>: Ensure that the platform respects copyright laws by using licensed or original content (e.g., images, videos, course materials).</w:t>
            </w:r>
          </w:p>
          <w:p w14:paraId="54041593" w14:textId="77777777" w:rsidR="00C12626" w:rsidRPr="00C12626" w:rsidRDefault="00C12626" w:rsidP="00C12626">
            <w:pPr>
              <w:numPr>
                <w:ilvl w:val="1"/>
                <w:numId w:val="238"/>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Fair Use Guidelines</w:t>
            </w:r>
            <w:r w:rsidRPr="00C12626">
              <w:rPr>
                <w:rFonts w:ascii="Times New Roman" w:eastAsia="Times New Roman" w:hAnsi="Times New Roman" w:cs="Times New Roman"/>
                <w:color w:val="auto"/>
                <w:szCs w:val="24"/>
                <w:lang w:val="en-US" w:eastAsia="en-US"/>
              </w:rPr>
              <w:t>: In cases where copyrighted materials are used under fair use, ensure that the platform complies with the allowed limitations.</w:t>
            </w:r>
          </w:p>
          <w:p w14:paraId="3BBC7D85" w14:textId="77777777" w:rsidR="00C12626" w:rsidRPr="00C12626" w:rsidRDefault="00C12626" w:rsidP="00C12626">
            <w:pPr>
              <w:numPr>
                <w:ilvl w:val="0"/>
                <w:numId w:val="238"/>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Key Actions</w:t>
            </w:r>
            <w:r w:rsidRPr="00C12626">
              <w:rPr>
                <w:rFonts w:ascii="Times New Roman" w:eastAsia="Times New Roman" w:hAnsi="Times New Roman" w:cs="Times New Roman"/>
                <w:color w:val="auto"/>
                <w:szCs w:val="24"/>
                <w:lang w:val="en-US" w:eastAsia="en-US"/>
              </w:rPr>
              <w:t>:</w:t>
            </w:r>
          </w:p>
          <w:p w14:paraId="49283E58" w14:textId="77777777" w:rsidR="00C12626" w:rsidRPr="00C12626" w:rsidRDefault="00C12626" w:rsidP="00C12626">
            <w:pPr>
              <w:numPr>
                <w:ilvl w:val="1"/>
                <w:numId w:val="238"/>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t>Ensure that all content uploaded to the platform, including course materials, images, and videos, is properly licensed or used under fair use.</w:t>
            </w:r>
          </w:p>
          <w:p w14:paraId="27EC8672" w14:textId="77777777" w:rsidR="00C12626" w:rsidRPr="00C12626" w:rsidRDefault="00C12626" w:rsidP="00C12626">
            <w:pPr>
              <w:numPr>
                <w:ilvl w:val="1"/>
                <w:numId w:val="238"/>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t>Provide clear terms of use regarding the intellectual property rights of users and content creators.</w:t>
            </w:r>
          </w:p>
          <w:p w14:paraId="37EE7A0A" w14:textId="77777777" w:rsidR="00C12626" w:rsidRPr="00C12626" w:rsidRDefault="00C12626" w:rsidP="00C12626">
            <w:pPr>
              <w:ind w:left="0"/>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pict w14:anchorId="1CE4FD3E">
                <v:rect id="_x0000_i1029" style="width:0;height:1.5pt" o:hralign="center" o:hrstd="t" o:hr="t" fillcolor="#a0a0a0" stroked="f"/>
              </w:pict>
            </w:r>
          </w:p>
          <w:p w14:paraId="52CC9511" w14:textId="77777777" w:rsidR="00C12626" w:rsidRPr="00C12626" w:rsidRDefault="00C12626" w:rsidP="00C12626">
            <w:pPr>
              <w:spacing w:before="100" w:beforeAutospacing="1" w:after="100" w:afterAutospacing="1"/>
              <w:ind w:left="0"/>
              <w:outlineLvl w:val="2"/>
              <w:rPr>
                <w:rFonts w:ascii="Times New Roman" w:eastAsia="Times New Roman" w:hAnsi="Times New Roman" w:cs="Times New Roman"/>
                <w:b/>
                <w:bCs/>
                <w:color w:val="auto"/>
                <w:sz w:val="27"/>
                <w:szCs w:val="27"/>
                <w:lang w:val="en-US" w:eastAsia="en-US"/>
              </w:rPr>
            </w:pPr>
            <w:r w:rsidRPr="00C12626">
              <w:rPr>
                <w:rFonts w:ascii="Times New Roman" w:eastAsia="Times New Roman" w:hAnsi="Times New Roman" w:cs="Times New Roman"/>
                <w:b/>
                <w:bCs/>
                <w:color w:val="auto"/>
                <w:sz w:val="27"/>
                <w:szCs w:val="27"/>
                <w:lang w:val="en-US" w:eastAsia="en-US"/>
              </w:rPr>
              <w:t>4. Payment and Financial Compliance</w:t>
            </w:r>
          </w:p>
          <w:p w14:paraId="0D7F994D" w14:textId="77777777" w:rsidR="00C12626" w:rsidRPr="00C12626" w:rsidRDefault="00C12626" w:rsidP="00C12626">
            <w:pPr>
              <w:numPr>
                <w:ilvl w:val="0"/>
                <w:numId w:val="239"/>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Regulations</w:t>
            </w:r>
            <w:r w:rsidRPr="00C12626">
              <w:rPr>
                <w:rFonts w:ascii="Times New Roman" w:eastAsia="Times New Roman" w:hAnsi="Times New Roman" w:cs="Times New Roman"/>
                <w:color w:val="auto"/>
                <w:szCs w:val="24"/>
                <w:lang w:val="en-US" w:eastAsia="en-US"/>
              </w:rPr>
              <w:t>:</w:t>
            </w:r>
          </w:p>
          <w:p w14:paraId="7328D691" w14:textId="77777777" w:rsidR="00C12626" w:rsidRPr="00C12626" w:rsidRDefault="00C12626" w:rsidP="00C12626">
            <w:pPr>
              <w:numPr>
                <w:ilvl w:val="1"/>
                <w:numId w:val="239"/>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Payment Card Industry Data Security Standard (PCI DSS)</w:t>
            </w:r>
            <w:r w:rsidRPr="00C12626">
              <w:rPr>
                <w:rFonts w:ascii="Times New Roman" w:eastAsia="Times New Roman" w:hAnsi="Times New Roman" w:cs="Times New Roman"/>
                <w:color w:val="auto"/>
                <w:szCs w:val="24"/>
                <w:lang w:val="en-US" w:eastAsia="en-US"/>
              </w:rPr>
              <w:t xml:space="preserve">: If the platform handles credit card payments, it must </w:t>
            </w:r>
            <w:r w:rsidRPr="00C12626">
              <w:rPr>
                <w:rFonts w:ascii="Times New Roman" w:eastAsia="Times New Roman" w:hAnsi="Times New Roman" w:cs="Times New Roman"/>
                <w:color w:val="auto"/>
                <w:szCs w:val="24"/>
                <w:lang w:val="en-US" w:eastAsia="en-US"/>
              </w:rPr>
              <w:lastRenderedPageBreak/>
              <w:t>comply with PCI DSS to ensure secure handling of payment information.</w:t>
            </w:r>
          </w:p>
          <w:p w14:paraId="00BC7057" w14:textId="77777777" w:rsidR="00C12626" w:rsidRPr="00C12626" w:rsidRDefault="00C12626" w:rsidP="00C12626">
            <w:pPr>
              <w:numPr>
                <w:ilvl w:val="1"/>
                <w:numId w:val="239"/>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Anti-Money Laundering (AML) Laws</w:t>
            </w:r>
            <w:r w:rsidRPr="00C12626">
              <w:rPr>
                <w:rFonts w:ascii="Times New Roman" w:eastAsia="Times New Roman" w:hAnsi="Times New Roman" w:cs="Times New Roman"/>
                <w:color w:val="auto"/>
                <w:szCs w:val="24"/>
                <w:lang w:val="en-US" w:eastAsia="en-US"/>
              </w:rPr>
              <w:t>: Platforms offering paid services may need to adhere to AML guidelines, particularly for international transactions.</w:t>
            </w:r>
          </w:p>
          <w:p w14:paraId="582E703A" w14:textId="77777777" w:rsidR="00C12626" w:rsidRPr="00C12626" w:rsidRDefault="00C12626" w:rsidP="00C12626">
            <w:pPr>
              <w:numPr>
                <w:ilvl w:val="0"/>
                <w:numId w:val="239"/>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Key Actions</w:t>
            </w:r>
            <w:r w:rsidRPr="00C12626">
              <w:rPr>
                <w:rFonts w:ascii="Times New Roman" w:eastAsia="Times New Roman" w:hAnsi="Times New Roman" w:cs="Times New Roman"/>
                <w:color w:val="auto"/>
                <w:szCs w:val="24"/>
                <w:lang w:val="en-US" w:eastAsia="en-US"/>
              </w:rPr>
              <w:t>:</w:t>
            </w:r>
          </w:p>
          <w:p w14:paraId="08944AE0" w14:textId="77777777" w:rsidR="00C12626" w:rsidRPr="00C12626" w:rsidRDefault="00C12626" w:rsidP="00C12626">
            <w:pPr>
              <w:numPr>
                <w:ilvl w:val="1"/>
                <w:numId w:val="239"/>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t>Implement secure payment gateways that comply with PCI DSS standards.</w:t>
            </w:r>
          </w:p>
          <w:p w14:paraId="3C091E3C" w14:textId="77777777" w:rsidR="00C12626" w:rsidRPr="00C12626" w:rsidRDefault="00C12626" w:rsidP="00C12626">
            <w:pPr>
              <w:numPr>
                <w:ilvl w:val="1"/>
                <w:numId w:val="239"/>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t>Provide transparency regarding payment methods, refund policies, and financial transactions.</w:t>
            </w:r>
          </w:p>
          <w:p w14:paraId="44D9B9BD" w14:textId="77777777" w:rsidR="00C12626" w:rsidRPr="00C12626" w:rsidRDefault="00C12626" w:rsidP="00C12626">
            <w:pPr>
              <w:ind w:left="0"/>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pict w14:anchorId="17D3E906">
                <v:rect id="_x0000_i1030" style="width:0;height:1.5pt" o:hralign="center" o:hrstd="t" o:hr="t" fillcolor="#a0a0a0" stroked="f"/>
              </w:pict>
            </w:r>
          </w:p>
          <w:p w14:paraId="6FB76E9C" w14:textId="77777777" w:rsidR="00C12626" w:rsidRPr="00C12626" w:rsidRDefault="00C12626" w:rsidP="00C12626">
            <w:pPr>
              <w:spacing w:before="100" w:beforeAutospacing="1" w:after="100" w:afterAutospacing="1"/>
              <w:ind w:left="0"/>
              <w:outlineLvl w:val="2"/>
              <w:rPr>
                <w:rFonts w:ascii="Times New Roman" w:eastAsia="Times New Roman" w:hAnsi="Times New Roman" w:cs="Times New Roman"/>
                <w:b/>
                <w:bCs/>
                <w:color w:val="auto"/>
                <w:sz w:val="27"/>
                <w:szCs w:val="27"/>
                <w:lang w:val="en-US" w:eastAsia="en-US"/>
              </w:rPr>
            </w:pPr>
            <w:r w:rsidRPr="00C12626">
              <w:rPr>
                <w:rFonts w:ascii="Times New Roman" w:eastAsia="Times New Roman" w:hAnsi="Times New Roman" w:cs="Times New Roman"/>
                <w:b/>
                <w:bCs/>
                <w:color w:val="auto"/>
                <w:sz w:val="27"/>
                <w:szCs w:val="27"/>
                <w:lang w:val="en-US" w:eastAsia="en-US"/>
              </w:rPr>
              <w:t>5. Content Compliance</w:t>
            </w:r>
          </w:p>
          <w:p w14:paraId="6B1B468A" w14:textId="77777777" w:rsidR="00C12626" w:rsidRPr="00C12626" w:rsidRDefault="00C12626" w:rsidP="00C12626">
            <w:pPr>
              <w:numPr>
                <w:ilvl w:val="0"/>
                <w:numId w:val="240"/>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Regulations</w:t>
            </w:r>
            <w:r w:rsidRPr="00C12626">
              <w:rPr>
                <w:rFonts w:ascii="Times New Roman" w:eastAsia="Times New Roman" w:hAnsi="Times New Roman" w:cs="Times New Roman"/>
                <w:color w:val="auto"/>
                <w:szCs w:val="24"/>
                <w:lang w:val="en-US" w:eastAsia="en-US"/>
              </w:rPr>
              <w:t>:</w:t>
            </w:r>
          </w:p>
          <w:p w14:paraId="106DFD51" w14:textId="77777777" w:rsidR="00C12626" w:rsidRPr="00C12626" w:rsidRDefault="00C12626" w:rsidP="00C12626">
            <w:pPr>
              <w:numPr>
                <w:ilvl w:val="1"/>
                <w:numId w:val="240"/>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Children’s Online Privacy Protection Act (COPPA)</w:t>
            </w:r>
            <w:r w:rsidRPr="00C12626">
              <w:rPr>
                <w:rFonts w:ascii="Times New Roman" w:eastAsia="Times New Roman" w:hAnsi="Times New Roman" w:cs="Times New Roman"/>
                <w:color w:val="auto"/>
                <w:szCs w:val="24"/>
                <w:lang w:val="en-US" w:eastAsia="en-US"/>
              </w:rPr>
              <w:t>: If the platform is used by children under 13, it must comply with COPPA by collecting parental consent before gathering any personal information.</w:t>
            </w:r>
          </w:p>
          <w:p w14:paraId="669BD687" w14:textId="77777777" w:rsidR="00C12626" w:rsidRPr="00C12626" w:rsidRDefault="00C12626" w:rsidP="00C12626">
            <w:pPr>
              <w:numPr>
                <w:ilvl w:val="1"/>
                <w:numId w:val="240"/>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Content Moderation Laws</w:t>
            </w:r>
            <w:r w:rsidRPr="00C12626">
              <w:rPr>
                <w:rFonts w:ascii="Times New Roman" w:eastAsia="Times New Roman" w:hAnsi="Times New Roman" w:cs="Times New Roman"/>
                <w:color w:val="auto"/>
                <w:szCs w:val="24"/>
                <w:lang w:val="en-US" w:eastAsia="en-US"/>
              </w:rPr>
              <w:t>: Ensure that content posted on the platform adheres to community standards, preventing harmful, illegal, or inappropriate content.</w:t>
            </w:r>
          </w:p>
          <w:p w14:paraId="0381EB8A" w14:textId="77777777" w:rsidR="00C12626" w:rsidRPr="00C12626" w:rsidRDefault="00C12626" w:rsidP="00C12626">
            <w:pPr>
              <w:numPr>
                <w:ilvl w:val="0"/>
                <w:numId w:val="240"/>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Key Actions</w:t>
            </w:r>
            <w:r w:rsidRPr="00C12626">
              <w:rPr>
                <w:rFonts w:ascii="Times New Roman" w:eastAsia="Times New Roman" w:hAnsi="Times New Roman" w:cs="Times New Roman"/>
                <w:color w:val="auto"/>
                <w:szCs w:val="24"/>
                <w:lang w:val="en-US" w:eastAsia="en-US"/>
              </w:rPr>
              <w:t>:</w:t>
            </w:r>
          </w:p>
          <w:p w14:paraId="2A35AF3A" w14:textId="77777777" w:rsidR="00C12626" w:rsidRPr="00C12626" w:rsidRDefault="00C12626" w:rsidP="00C12626">
            <w:pPr>
              <w:numPr>
                <w:ilvl w:val="1"/>
                <w:numId w:val="240"/>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t>If the platform serves children, implement COPPA compliance measures, including parental consent and data protection protocols.</w:t>
            </w:r>
          </w:p>
          <w:p w14:paraId="68901058" w14:textId="77777777" w:rsidR="00C12626" w:rsidRPr="00C12626" w:rsidRDefault="00C12626" w:rsidP="00C12626">
            <w:pPr>
              <w:numPr>
                <w:ilvl w:val="1"/>
                <w:numId w:val="240"/>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t>Set up automated and manual content moderation systems to monitor user-generated content for inappropriate material.</w:t>
            </w:r>
          </w:p>
          <w:p w14:paraId="79CFFCB9" w14:textId="22DAB587" w:rsidR="00C12626" w:rsidRPr="00C12626" w:rsidRDefault="00C12626" w:rsidP="00C12626">
            <w:pPr>
              <w:ind w:left="0"/>
              <w:rPr>
                <w:rFonts w:ascii="Times New Roman" w:eastAsia="Times New Roman" w:hAnsi="Times New Roman" w:cs="Times New Roman"/>
                <w:color w:val="auto"/>
                <w:szCs w:val="24"/>
                <w:lang w:val="en-US" w:eastAsia="en-US"/>
              </w:rPr>
            </w:pPr>
          </w:p>
          <w:p w14:paraId="3B1F2F9B" w14:textId="77777777" w:rsidR="00C12626" w:rsidRPr="00C12626" w:rsidRDefault="00C12626" w:rsidP="00C12626">
            <w:pPr>
              <w:spacing w:before="100" w:beforeAutospacing="1" w:after="100" w:afterAutospacing="1"/>
              <w:ind w:left="0"/>
              <w:outlineLvl w:val="2"/>
              <w:rPr>
                <w:rFonts w:ascii="Times New Roman" w:eastAsia="Times New Roman" w:hAnsi="Times New Roman" w:cs="Times New Roman"/>
                <w:b/>
                <w:bCs/>
                <w:color w:val="auto"/>
                <w:sz w:val="27"/>
                <w:szCs w:val="27"/>
                <w:lang w:val="en-US" w:eastAsia="en-US"/>
              </w:rPr>
            </w:pPr>
            <w:r w:rsidRPr="00C12626">
              <w:rPr>
                <w:rFonts w:ascii="Times New Roman" w:eastAsia="Times New Roman" w:hAnsi="Times New Roman" w:cs="Times New Roman"/>
                <w:b/>
                <w:bCs/>
                <w:color w:val="auto"/>
                <w:sz w:val="27"/>
                <w:szCs w:val="27"/>
                <w:lang w:val="en-US" w:eastAsia="en-US"/>
              </w:rPr>
              <w:t>6. Consumer Protection and Terms of Use</w:t>
            </w:r>
          </w:p>
          <w:p w14:paraId="36722473" w14:textId="77777777" w:rsidR="00C12626" w:rsidRPr="00C12626" w:rsidRDefault="00C12626" w:rsidP="00C12626">
            <w:pPr>
              <w:numPr>
                <w:ilvl w:val="0"/>
                <w:numId w:val="241"/>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Regulations</w:t>
            </w:r>
            <w:r w:rsidRPr="00C12626">
              <w:rPr>
                <w:rFonts w:ascii="Times New Roman" w:eastAsia="Times New Roman" w:hAnsi="Times New Roman" w:cs="Times New Roman"/>
                <w:color w:val="auto"/>
                <w:szCs w:val="24"/>
                <w:lang w:val="en-US" w:eastAsia="en-US"/>
              </w:rPr>
              <w:t>:</w:t>
            </w:r>
          </w:p>
          <w:p w14:paraId="53ED3322" w14:textId="77777777" w:rsidR="00C12626" w:rsidRPr="00C12626" w:rsidRDefault="00C12626" w:rsidP="00C12626">
            <w:pPr>
              <w:numPr>
                <w:ilvl w:val="1"/>
                <w:numId w:val="241"/>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Consumer Protection Laws</w:t>
            </w:r>
            <w:r w:rsidRPr="00C12626">
              <w:rPr>
                <w:rFonts w:ascii="Times New Roman" w:eastAsia="Times New Roman" w:hAnsi="Times New Roman" w:cs="Times New Roman"/>
                <w:color w:val="auto"/>
                <w:szCs w:val="24"/>
                <w:lang w:val="en-US" w:eastAsia="en-US"/>
              </w:rPr>
              <w:t>: Depending on the region, the platform must adhere to consumer rights laws, including clear refund and cancellation policies.</w:t>
            </w:r>
          </w:p>
          <w:p w14:paraId="4DCF73A5" w14:textId="77777777" w:rsidR="00C12626" w:rsidRPr="00C12626" w:rsidRDefault="00C12626" w:rsidP="00C12626">
            <w:pPr>
              <w:numPr>
                <w:ilvl w:val="1"/>
                <w:numId w:val="241"/>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Terms of Service (ToS)</w:t>
            </w:r>
            <w:r w:rsidRPr="00C12626">
              <w:rPr>
                <w:rFonts w:ascii="Times New Roman" w:eastAsia="Times New Roman" w:hAnsi="Times New Roman" w:cs="Times New Roman"/>
                <w:color w:val="auto"/>
                <w:szCs w:val="24"/>
                <w:lang w:val="en-US" w:eastAsia="en-US"/>
              </w:rPr>
              <w:t>: The platform must have a legally binding agreement that outlines the rights and responsibilities of both users and platform operators.</w:t>
            </w:r>
          </w:p>
          <w:p w14:paraId="2A94680B" w14:textId="77777777" w:rsidR="00C12626" w:rsidRPr="00C12626" w:rsidRDefault="00C12626" w:rsidP="00C12626">
            <w:pPr>
              <w:numPr>
                <w:ilvl w:val="0"/>
                <w:numId w:val="241"/>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Key Actions</w:t>
            </w:r>
            <w:r w:rsidRPr="00C12626">
              <w:rPr>
                <w:rFonts w:ascii="Times New Roman" w:eastAsia="Times New Roman" w:hAnsi="Times New Roman" w:cs="Times New Roman"/>
                <w:color w:val="auto"/>
                <w:szCs w:val="24"/>
                <w:lang w:val="en-US" w:eastAsia="en-US"/>
              </w:rPr>
              <w:t>:</w:t>
            </w:r>
          </w:p>
          <w:p w14:paraId="1A684571" w14:textId="77777777" w:rsidR="00C12626" w:rsidRPr="00C12626" w:rsidRDefault="00C12626" w:rsidP="00C12626">
            <w:pPr>
              <w:numPr>
                <w:ilvl w:val="1"/>
                <w:numId w:val="241"/>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t>Provide clear, transparent Terms of Service that outline user responsibilities, platform rights, and dispute resolution processes.</w:t>
            </w:r>
          </w:p>
          <w:p w14:paraId="2D3CB28E" w14:textId="77777777" w:rsidR="00C12626" w:rsidRPr="00C12626" w:rsidRDefault="00C12626" w:rsidP="00C12626">
            <w:pPr>
              <w:numPr>
                <w:ilvl w:val="1"/>
                <w:numId w:val="241"/>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t>Implement refund and cancellation policies that comply with local laws, particularly in e-commerce or subscription-based models.</w:t>
            </w:r>
          </w:p>
          <w:p w14:paraId="0C9AB566" w14:textId="3B72AF98" w:rsidR="00C12626" w:rsidRPr="00C12626" w:rsidRDefault="00C12626" w:rsidP="00C12626">
            <w:pPr>
              <w:ind w:left="0"/>
              <w:rPr>
                <w:rFonts w:ascii="Times New Roman" w:eastAsia="Times New Roman" w:hAnsi="Times New Roman" w:cs="Times New Roman"/>
                <w:color w:val="auto"/>
                <w:szCs w:val="24"/>
                <w:lang w:val="en-US" w:eastAsia="en-US"/>
              </w:rPr>
            </w:pPr>
          </w:p>
          <w:p w14:paraId="262DCC4B" w14:textId="77777777" w:rsidR="00C12626" w:rsidRPr="00C12626" w:rsidRDefault="00C12626" w:rsidP="00C12626">
            <w:pPr>
              <w:spacing w:before="100" w:beforeAutospacing="1" w:after="100" w:afterAutospacing="1"/>
              <w:ind w:left="0"/>
              <w:outlineLvl w:val="2"/>
              <w:rPr>
                <w:rFonts w:ascii="Times New Roman" w:eastAsia="Times New Roman" w:hAnsi="Times New Roman" w:cs="Times New Roman"/>
                <w:b/>
                <w:bCs/>
                <w:color w:val="auto"/>
                <w:sz w:val="27"/>
                <w:szCs w:val="27"/>
                <w:lang w:val="en-US" w:eastAsia="en-US"/>
              </w:rPr>
            </w:pPr>
            <w:r w:rsidRPr="00C12626">
              <w:rPr>
                <w:rFonts w:ascii="Times New Roman" w:eastAsia="Times New Roman" w:hAnsi="Times New Roman" w:cs="Times New Roman"/>
                <w:b/>
                <w:bCs/>
                <w:color w:val="auto"/>
                <w:sz w:val="27"/>
                <w:szCs w:val="27"/>
                <w:lang w:val="en-US" w:eastAsia="en-US"/>
              </w:rPr>
              <w:t>7. Employee and Contractor Compliance</w:t>
            </w:r>
          </w:p>
          <w:p w14:paraId="4603229A" w14:textId="77777777" w:rsidR="00C12626" w:rsidRPr="00C12626" w:rsidRDefault="00C12626" w:rsidP="00C12626">
            <w:pPr>
              <w:numPr>
                <w:ilvl w:val="0"/>
                <w:numId w:val="242"/>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lastRenderedPageBreak/>
              <w:t>Regulations</w:t>
            </w:r>
            <w:r w:rsidRPr="00C12626">
              <w:rPr>
                <w:rFonts w:ascii="Times New Roman" w:eastAsia="Times New Roman" w:hAnsi="Times New Roman" w:cs="Times New Roman"/>
                <w:color w:val="auto"/>
                <w:szCs w:val="24"/>
                <w:lang w:val="en-US" w:eastAsia="en-US"/>
              </w:rPr>
              <w:t>:</w:t>
            </w:r>
          </w:p>
          <w:p w14:paraId="0153411F" w14:textId="77777777" w:rsidR="00C12626" w:rsidRPr="00C12626" w:rsidRDefault="00C12626" w:rsidP="00C12626">
            <w:pPr>
              <w:numPr>
                <w:ilvl w:val="1"/>
                <w:numId w:val="242"/>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Labor Laws</w:t>
            </w:r>
            <w:r w:rsidRPr="00C12626">
              <w:rPr>
                <w:rFonts w:ascii="Times New Roman" w:eastAsia="Times New Roman" w:hAnsi="Times New Roman" w:cs="Times New Roman"/>
                <w:color w:val="auto"/>
                <w:szCs w:val="24"/>
                <w:lang w:val="en-US" w:eastAsia="en-US"/>
              </w:rPr>
              <w:t>: Ensure that any employees or contractors working on the platform comply with local labor laws, including minimum wage, working hours, and contract terms.</w:t>
            </w:r>
          </w:p>
          <w:p w14:paraId="71F5E733" w14:textId="77777777" w:rsidR="00C12626" w:rsidRPr="00C12626" w:rsidRDefault="00C12626" w:rsidP="00C12626">
            <w:pPr>
              <w:numPr>
                <w:ilvl w:val="0"/>
                <w:numId w:val="242"/>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Key Actions</w:t>
            </w:r>
            <w:r w:rsidRPr="00C12626">
              <w:rPr>
                <w:rFonts w:ascii="Times New Roman" w:eastAsia="Times New Roman" w:hAnsi="Times New Roman" w:cs="Times New Roman"/>
                <w:color w:val="auto"/>
                <w:szCs w:val="24"/>
                <w:lang w:val="en-US" w:eastAsia="en-US"/>
              </w:rPr>
              <w:t>:</w:t>
            </w:r>
          </w:p>
          <w:p w14:paraId="01B37E6D" w14:textId="77777777" w:rsidR="00C12626" w:rsidRPr="00C12626" w:rsidRDefault="00C12626" w:rsidP="00C12626">
            <w:pPr>
              <w:numPr>
                <w:ilvl w:val="1"/>
                <w:numId w:val="242"/>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t>Ensure that contracts with employees, developers, and content creators meet the applicable local labor laws and fair compensation standards.</w:t>
            </w:r>
          </w:p>
          <w:p w14:paraId="5E05D404" w14:textId="77777777" w:rsidR="00C12626" w:rsidRPr="00C12626" w:rsidRDefault="00C12626" w:rsidP="00C12626">
            <w:pPr>
              <w:numPr>
                <w:ilvl w:val="1"/>
                <w:numId w:val="242"/>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t>Maintain records of contracts and work agreements in compliance with employment regulations.</w:t>
            </w:r>
          </w:p>
          <w:p w14:paraId="20A3950B" w14:textId="77777777" w:rsidR="00C12626" w:rsidRPr="00C12626" w:rsidRDefault="00C12626" w:rsidP="00C12626">
            <w:pPr>
              <w:ind w:left="0"/>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pict w14:anchorId="17D53414">
                <v:rect id="_x0000_i1033" style="width:0;height:1.5pt" o:hralign="center" o:hrstd="t" o:hr="t" fillcolor="#a0a0a0" stroked="f"/>
              </w:pict>
            </w:r>
          </w:p>
          <w:p w14:paraId="3E998D94" w14:textId="77777777" w:rsidR="00C12626" w:rsidRPr="00C12626" w:rsidRDefault="00C12626" w:rsidP="00C12626">
            <w:pPr>
              <w:spacing w:before="100" w:beforeAutospacing="1" w:after="100" w:afterAutospacing="1"/>
              <w:ind w:left="0"/>
              <w:outlineLvl w:val="2"/>
              <w:rPr>
                <w:rFonts w:ascii="Times New Roman" w:eastAsia="Times New Roman" w:hAnsi="Times New Roman" w:cs="Times New Roman"/>
                <w:b/>
                <w:bCs/>
                <w:color w:val="auto"/>
                <w:sz w:val="27"/>
                <w:szCs w:val="27"/>
                <w:lang w:val="en-US" w:eastAsia="en-US"/>
              </w:rPr>
            </w:pPr>
            <w:r w:rsidRPr="00C12626">
              <w:rPr>
                <w:rFonts w:ascii="Times New Roman" w:eastAsia="Times New Roman" w:hAnsi="Times New Roman" w:cs="Times New Roman"/>
                <w:b/>
                <w:bCs/>
                <w:color w:val="auto"/>
                <w:sz w:val="27"/>
                <w:szCs w:val="27"/>
                <w:lang w:val="en-US" w:eastAsia="en-US"/>
              </w:rPr>
              <w:t>8. Continuous Monitoring and Audits</w:t>
            </w:r>
          </w:p>
          <w:p w14:paraId="23D944A7" w14:textId="77777777" w:rsidR="00C12626" w:rsidRPr="00C12626" w:rsidRDefault="00C12626" w:rsidP="00C12626">
            <w:pPr>
              <w:numPr>
                <w:ilvl w:val="0"/>
                <w:numId w:val="243"/>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Goal</w:t>
            </w:r>
            <w:r w:rsidRPr="00C12626">
              <w:rPr>
                <w:rFonts w:ascii="Times New Roman" w:eastAsia="Times New Roman" w:hAnsi="Times New Roman" w:cs="Times New Roman"/>
                <w:color w:val="auto"/>
                <w:szCs w:val="24"/>
                <w:lang w:val="en-US" w:eastAsia="en-US"/>
              </w:rPr>
              <w:t>: Ongoing compliance requires regular audits, updates to policies, and monitoring of platform practices.</w:t>
            </w:r>
          </w:p>
          <w:p w14:paraId="612B84FF" w14:textId="77777777" w:rsidR="00C12626" w:rsidRPr="00C12626" w:rsidRDefault="00C12626" w:rsidP="00C12626">
            <w:pPr>
              <w:numPr>
                <w:ilvl w:val="0"/>
                <w:numId w:val="243"/>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b/>
                <w:bCs/>
                <w:color w:val="auto"/>
                <w:szCs w:val="24"/>
                <w:lang w:val="en-US" w:eastAsia="en-US"/>
              </w:rPr>
              <w:t>Key Actions</w:t>
            </w:r>
            <w:r w:rsidRPr="00C12626">
              <w:rPr>
                <w:rFonts w:ascii="Times New Roman" w:eastAsia="Times New Roman" w:hAnsi="Times New Roman" w:cs="Times New Roman"/>
                <w:color w:val="auto"/>
                <w:szCs w:val="24"/>
                <w:lang w:val="en-US" w:eastAsia="en-US"/>
              </w:rPr>
              <w:t>:</w:t>
            </w:r>
          </w:p>
          <w:p w14:paraId="5D9A0BAB" w14:textId="77777777" w:rsidR="00C12626" w:rsidRPr="00C12626" w:rsidRDefault="00C12626" w:rsidP="00C12626">
            <w:pPr>
              <w:numPr>
                <w:ilvl w:val="1"/>
                <w:numId w:val="243"/>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t>Schedule regular audits of the platform’s security practices, data protection measures, and compliance with applicable laws.</w:t>
            </w:r>
          </w:p>
          <w:p w14:paraId="79BE8193" w14:textId="77777777" w:rsidR="00C12626" w:rsidRPr="00C12626" w:rsidRDefault="00C12626" w:rsidP="00C12626">
            <w:pPr>
              <w:numPr>
                <w:ilvl w:val="1"/>
                <w:numId w:val="243"/>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t>Continuously update the platform's policies to align with new regulations and legal requirements.</w:t>
            </w:r>
          </w:p>
          <w:p w14:paraId="1C7DD82B" w14:textId="77777777" w:rsidR="00C12626" w:rsidRPr="00C12626" w:rsidRDefault="00C12626" w:rsidP="00C12626">
            <w:pPr>
              <w:numPr>
                <w:ilvl w:val="1"/>
                <w:numId w:val="243"/>
              </w:numPr>
              <w:spacing w:before="100" w:beforeAutospacing="1" w:after="100" w:afterAutospacing="1"/>
              <w:rPr>
                <w:rFonts w:ascii="Times New Roman" w:eastAsia="Times New Roman" w:hAnsi="Times New Roman" w:cs="Times New Roman"/>
                <w:color w:val="auto"/>
                <w:szCs w:val="24"/>
                <w:lang w:val="en-US" w:eastAsia="en-US"/>
              </w:rPr>
            </w:pPr>
            <w:r w:rsidRPr="00C12626">
              <w:rPr>
                <w:rFonts w:ascii="Times New Roman" w:eastAsia="Times New Roman" w:hAnsi="Times New Roman" w:cs="Times New Roman"/>
                <w:color w:val="auto"/>
                <w:szCs w:val="24"/>
                <w:lang w:val="en-US" w:eastAsia="en-US"/>
              </w:rPr>
              <w:t>Use compliance management tools to track and report on compliance status regularly.</w:t>
            </w:r>
          </w:p>
          <w:p w14:paraId="45F9E471" w14:textId="3AF0797D" w:rsidR="001E32F6" w:rsidRPr="00C12626" w:rsidRDefault="001E32F6" w:rsidP="00C12626">
            <w:pPr>
              <w:pStyle w:val="Heading4"/>
              <w:ind w:left="0"/>
              <w:rPr>
                <w:rFonts w:ascii="Times New Roman" w:eastAsia="Times New Roman" w:hAnsi="Times New Roman" w:cs="Times New Roman"/>
                <w:color w:val="auto"/>
              </w:rPr>
            </w:pPr>
          </w:p>
        </w:tc>
      </w:tr>
      <w:tr w:rsidR="001E32F6" w14:paraId="75678D19"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6D916D78" w14:textId="77777777" w:rsidR="001E32F6" w:rsidRDefault="009B5AAD">
            <w:pPr>
              <w:ind w:left="0"/>
            </w:pPr>
            <w:r>
              <w:rPr>
                <w:sz w:val="20"/>
              </w:rPr>
              <w:lastRenderedPageBreak/>
              <w:t>Accessibility</w:t>
            </w:r>
          </w:p>
        </w:tc>
        <w:tc>
          <w:tcPr>
            <w:tcW w:w="7370" w:type="dxa"/>
            <w:tcBorders>
              <w:top w:val="single" w:sz="5" w:space="0" w:color="000000"/>
              <w:left w:val="single" w:sz="5" w:space="0" w:color="000000"/>
              <w:bottom w:val="single" w:sz="5" w:space="0" w:color="000000"/>
              <w:right w:val="single" w:sz="5" w:space="0" w:color="000000"/>
            </w:tcBorders>
            <w:vAlign w:val="center"/>
          </w:tcPr>
          <w:p w14:paraId="20CABC72" w14:textId="77777777" w:rsidR="008F2260" w:rsidRDefault="008F2260" w:rsidP="008F2260">
            <w:pPr>
              <w:pStyle w:val="Heading4"/>
              <w:ind w:left="0"/>
              <w:rPr>
                <w:rFonts w:ascii="Times New Roman" w:eastAsia="Times New Roman" w:hAnsi="Times New Roman" w:cs="Times New Roman"/>
                <w:color w:val="auto"/>
              </w:rPr>
            </w:pPr>
            <w:r>
              <w:rPr>
                <w:rStyle w:val="Strong"/>
                <w:b w:val="0"/>
                <w:bCs w:val="0"/>
              </w:rPr>
              <w:t>1. Web Content Accessibility Guidelines (WCAG) Compliance</w:t>
            </w:r>
          </w:p>
          <w:p w14:paraId="1CAC203E" w14:textId="77777777" w:rsidR="008F2260" w:rsidRDefault="008F2260" w:rsidP="00C12626">
            <w:pPr>
              <w:numPr>
                <w:ilvl w:val="0"/>
                <w:numId w:val="228"/>
              </w:numPr>
              <w:spacing w:before="100" w:beforeAutospacing="1" w:after="100" w:afterAutospacing="1"/>
            </w:pPr>
            <w:r>
              <w:rPr>
                <w:rStyle w:val="Strong"/>
              </w:rPr>
              <w:t>Goal</w:t>
            </w:r>
            <w:r>
              <w:t>: Adhere to WCAG standards (preferably Level AA) to ensure the platform meets accessibility standards.</w:t>
            </w:r>
          </w:p>
          <w:p w14:paraId="125DBCE9" w14:textId="77777777" w:rsidR="008F2260" w:rsidRDefault="008F2260" w:rsidP="00C12626">
            <w:pPr>
              <w:numPr>
                <w:ilvl w:val="0"/>
                <w:numId w:val="228"/>
              </w:numPr>
              <w:spacing w:before="100" w:beforeAutospacing="1" w:after="100" w:afterAutospacing="1"/>
            </w:pPr>
            <w:r>
              <w:rPr>
                <w:rStyle w:val="Strong"/>
              </w:rPr>
              <w:t>Key Actions</w:t>
            </w:r>
            <w:r>
              <w:t>:</w:t>
            </w:r>
          </w:p>
          <w:p w14:paraId="3124F253" w14:textId="77777777" w:rsidR="008F2260" w:rsidRDefault="008F2260" w:rsidP="00C12626">
            <w:pPr>
              <w:numPr>
                <w:ilvl w:val="1"/>
                <w:numId w:val="228"/>
              </w:numPr>
              <w:spacing w:before="100" w:beforeAutospacing="1" w:after="100" w:afterAutospacing="1"/>
            </w:pPr>
            <w:r>
              <w:t>Design the platform to be navigable with both a keyboard and screen readers.</w:t>
            </w:r>
          </w:p>
          <w:p w14:paraId="71713AC5" w14:textId="77777777" w:rsidR="008F2260" w:rsidRDefault="008F2260" w:rsidP="00C12626">
            <w:pPr>
              <w:numPr>
                <w:ilvl w:val="1"/>
                <w:numId w:val="228"/>
              </w:numPr>
              <w:spacing w:before="100" w:beforeAutospacing="1" w:after="100" w:afterAutospacing="1"/>
            </w:pPr>
            <w:r>
              <w:t>Ensure contrast ratios in text and background colors meet WCAG requirements.</w:t>
            </w:r>
          </w:p>
          <w:p w14:paraId="1FE88D3E" w14:textId="77777777" w:rsidR="008F2260" w:rsidRDefault="008F2260" w:rsidP="00C12626">
            <w:pPr>
              <w:numPr>
                <w:ilvl w:val="1"/>
                <w:numId w:val="228"/>
              </w:numPr>
              <w:spacing w:before="100" w:beforeAutospacing="1" w:after="100" w:afterAutospacing="1"/>
            </w:pPr>
            <w:r>
              <w:t>Provide alternative text for images and descriptive labels for form fields.</w:t>
            </w:r>
          </w:p>
          <w:p w14:paraId="377F5486" w14:textId="77777777" w:rsidR="008F2260" w:rsidRDefault="008F2260" w:rsidP="008F2260">
            <w:pPr>
              <w:pStyle w:val="Heading4"/>
              <w:ind w:left="0"/>
            </w:pPr>
            <w:r>
              <w:rPr>
                <w:rStyle w:val="Strong"/>
                <w:b w:val="0"/>
                <w:bCs w:val="0"/>
              </w:rPr>
              <w:t>2. Screen Reader Compatibility</w:t>
            </w:r>
          </w:p>
          <w:p w14:paraId="2ADA59B8" w14:textId="77777777" w:rsidR="008F2260" w:rsidRDefault="008F2260" w:rsidP="00C12626">
            <w:pPr>
              <w:numPr>
                <w:ilvl w:val="0"/>
                <w:numId w:val="229"/>
              </w:numPr>
              <w:spacing w:before="100" w:beforeAutospacing="1" w:after="100" w:afterAutospacing="1"/>
            </w:pPr>
            <w:r>
              <w:rPr>
                <w:rStyle w:val="Strong"/>
              </w:rPr>
              <w:t>Goal</w:t>
            </w:r>
            <w:r>
              <w:t>: Enable seamless use of screen readers for visually impaired users.</w:t>
            </w:r>
          </w:p>
          <w:p w14:paraId="15B0B4CC" w14:textId="77777777" w:rsidR="008F2260" w:rsidRDefault="008F2260" w:rsidP="00C12626">
            <w:pPr>
              <w:numPr>
                <w:ilvl w:val="0"/>
                <w:numId w:val="229"/>
              </w:numPr>
              <w:spacing w:before="100" w:beforeAutospacing="1" w:after="100" w:afterAutospacing="1"/>
            </w:pPr>
            <w:r>
              <w:rPr>
                <w:rStyle w:val="Strong"/>
              </w:rPr>
              <w:t>Key Actions</w:t>
            </w:r>
            <w:r>
              <w:t>:</w:t>
            </w:r>
          </w:p>
          <w:p w14:paraId="3714BE7E" w14:textId="77777777" w:rsidR="008F2260" w:rsidRDefault="008F2260" w:rsidP="00C12626">
            <w:pPr>
              <w:numPr>
                <w:ilvl w:val="1"/>
                <w:numId w:val="229"/>
              </w:numPr>
              <w:spacing w:before="100" w:beforeAutospacing="1" w:after="100" w:afterAutospacing="1"/>
            </w:pPr>
            <w:r>
              <w:t>Use ARIA (Accessible Rich Internet Applications) labels and roles to describe interactive elements.</w:t>
            </w:r>
          </w:p>
          <w:p w14:paraId="31DCAD15" w14:textId="77777777" w:rsidR="008F2260" w:rsidRDefault="008F2260" w:rsidP="00C12626">
            <w:pPr>
              <w:numPr>
                <w:ilvl w:val="1"/>
                <w:numId w:val="229"/>
              </w:numPr>
              <w:spacing w:before="100" w:beforeAutospacing="1" w:after="100" w:afterAutospacing="1"/>
            </w:pPr>
            <w:r>
              <w:t>Ensure that navigation elements, headings, and buttons are logically ordered and labeled.</w:t>
            </w:r>
          </w:p>
          <w:p w14:paraId="79E8D924" w14:textId="77777777" w:rsidR="008F2260" w:rsidRDefault="008F2260" w:rsidP="00C12626">
            <w:pPr>
              <w:numPr>
                <w:ilvl w:val="1"/>
                <w:numId w:val="229"/>
              </w:numPr>
              <w:spacing w:before="100" w:beforeAutospacing="1" w:after="100" w:afterAutospacing="1"/>
            </w:pPr>
            <w:r>
              <w:t>Regularly test with screen readers (e.g., NVDA, JAWS) to ensure compatibility.</w:t>
            </w:r>
          </w:p>
          <w:p w14:paraId="74DF2419" w14:textId="77777777" w:rsidR="008F2260" w:rsidRDefault="008F2260" w:rsidP="008F2260">
            <w:pPr>
              <w:pStyle w:val="Heading4"/>
              <w:ind w:left="0"/>
            </w:pPr>
            <w:r>
              <w:rPr>
                <w:rStyle w:val="Strong"/>
                <w:b w:val="0"/>
                <w:bCs w:val="0"/>
              </w:rPr>
              <w:lastRenderedPageBreak/>
              <w:t>3. Keyboard Accessibility</w:t>
            </w:r>
          </w:p>
          <w:p w14:paraId="2F78D42F" w14:textId="77777777" w:rsidR="008F2260" w:rsidRDefault="008F2260" w:rsidP="00C12626">
            <w:pPr>
              <w:numPr>
                <w:ilvl w:val="0"/>
                <w:numId w:val="230"/>
              </w:numPr>
              <w:spacing w:before="100" w:beforeAutospacing="1" w:after="100" w:afterAutospacing="1"/>
            </w:pPr>
            <w:r>
              <w:rPr>
                <w:rStyle w:val="Strong"/>
              </w:rPr>
              <w:t>Goal</w:t>
            </w:r>
            <w:r>
              <w:t>: Allow users to navigate the platform entirely via keyboard.</w:t>
            </w:r>
          </w:p>
          <w:p w14:paraId="4970E7B7" w14:textId="77777777" w:rsidR="008F2260" w:rsidRDefault="008F2260" w:rsidP="00C12626">
            <w:pPr>
              <w:numPr>
                <w:ilvl w:val="0"/>
                <w:numId w:val="230"/>
              </w:numPr>
              <w:spacing w:before="100" w:beforeAutospacing="1" w:after="100" w:afterAutospacing="1"/>
            </w:pPr>
            <w:r>
              <w:rPr>
                <w:rStyle w:val="Strong"/>
              </w:rPr>
              <w:t>Key Actions</w:t>
            </w:r>
            <w:r>
              <w:t>:</w:t>
            </w:r>
          </w:p>
          <w:p w14:paraId="0B762CC1" w14:textId="77777777" w:rsidR="008F2260" w:rsidRDefault="008F2260" w:rsidP="00C12626">
            <w:pPr>
              <w:numPr>
                <w:ilvl w:val="1"/>
                <w:numId w:val="230"/>
              </w:numPr>
              <w:spacing w:before="100" w:beforeAutospacing="1" w:after="100" w:afterAutospacing="1"/>
            </w:pPr>
            <w:r>
              <w:t>Enable keyboard shortcuts and ensure all interactive elements are reachable and operable using the keyboard.</w:t>
            </w:r>
          </w:p>
          <w:p w14:paraId="4F9F9059" w14:textId="77777777" w:rsidR="008F2260" w:rsidRDefault="008F2260" w:rsidP="00C12626">
            <w:pPr>
              <w:numPr>
                <w:ilvl w:val="1"/>
                <w:numId w:val="230"/>
              </w:numPr>
              <w:spacing w:before="100" w:beforeAutospacing="1" w:after="100" w:afterAutospacing="1"/>
            </w:pPr>
            <w:r>
              <w:t>Highlight focused elements clearly to assist users with limited mobility or visual disabilities.</w:t>
            </w:r>
          </w:p>
          <w:p w14:paraId="377194ED" w14:textId="77777777" w:rsidR="008F2260" w:rsidRDefault="008F2260" w:rsidP="008F2260">
            <w:pPr>
              <w:pStyle w:val="Heading4"/>
              <w:ind w:left="0"/>
            </w:pPr>
            <w:r>
              <w:rPr>
                <w:rStyle w:val="Strong"/>
                <w:b w:val="0"/>
                <w:bCs w:val="0"/>
              </w:rPr>
              <w:t>4. Audio and Video Accessibility</w:t>
            </w:r>
          </w:p>
          <w:p w14:paraId="1B6B25D6" w14:textId="77777777" w:rsidR="008F2260" w:rsidRDefault="008F2260" w:rsidP="00C12626">
            <w:pPr>
              <w:numPr>
                <w:ilvl w:val="0"/>
                <w:numId w:val="231"/>
              </w:numPr>
              <w:spacing w:before="100" w:beforeAutospacing="1" w:after="100" w:afterAutospacing="1"/>
            </w:pPr>
            <w:r>
              <w:rPr>
                <w:rStyle w:val="Strong"/>
              </w:rPr>
              <w:t>Goal</w:t>
            </w:r>
            <w:r>
              <w:t>: Make multimedia content accessible to users with hearing or visual impairments.</w:t>
            </w:r>
          </w:p>
          <w:p w14:paraId="78973F22" w14:textId="77777777" w:rsidR="008F2260" w:rsidRDefault="008F2260" w:rsidP="00C12626">
            <w:pPr>
              <w:numPr>
                <w:ilvl w:val="0"/>
                <w:numId w:val="231"/>
              </w:numPr>
              <w:spacing w:before="100" w:beforeAutospacing="1" w:after="100" w:afterAutospacing="1"/>
            </w:pPr>
            <w:r>
              <w:rPr>
                <w:rStyle w:val="Strong"/>
              </w:rPr>
              <w:t>Key Actions</w:t>
            </w:r>
            <w:r>
              <w:t>:</w:t>
            </w:r>
          </w:p>
          <w:p w14:paraId="5D5DE4A0" w14:textId="77777777" w:rsidR="008F2260" w:rsidRDefault="008F2260" w:rsidP="00C12626">
            <w:pPr>
              <w:numPr>
                <w:ilvl w:val="1"/>
                <w:numId w:val="231"/>
              </w:numPr>
              <w:spacing w:before="100" w:beforeAutospacing="1" w:after="100" w:afterAutospacing="1"/>
            </w:pPr>
            <w:r>
              <w:t>Provide captions, subtitles, and transcripts for video content.</w:t>
            </w:r>
          </w:p>
          <w:p w14:paraId="7618AFE7" w14:textId="77777777" w:rsidR="008F2260" w:rsidRDefault="008F2260" w:rsidP="00C12626">
            <w:pPr>
              <w:numPr>
                <w:ilvl w:val="1"/>
                <w:numId w:val="231"/>
              </w:numPr>
              <w:spacing w:before="100" w:beforeAutospacing="1" w:after="100" w:afterAutospacing="1"/>
            </w:pPr>
            <w:r>
              <w:t>Include audio descriptions or transcripts for important visuals in videos.</w:t>
            </w:r>
          </w:p>
          <w:p w14:paraId="2C2132B2" w14:textId="77777777" w:rsidR="008F2260" w:rsidRDefault="008F2260" w:rsidP="00C12626">
            <w:pPr>
              <w:numPr>
                <w:ilvl w:val="1"/>
                <w:numId w:val="231"/>
              </w:numPr>
              <w:spacing w:before="100" w:beforeAutospacing="1" w:after="100" w:afterAutospacing="1"/>
            </w:pPr>
            <w:r>
              <w:t>Ensure that audio content has volume controls and doesn’t play automatically to avoid interference with screen readers.</w:t>
            </w:r>
          </w:p>
          <w:p w14:paraId="10A2A139" w14:textId="77777777" w:rsidR="008F2260" w:rsidRDefault="008F2260" w:rsidP="008F2260">
            <w:pPr>
              <w:pStyle w:val="Heading4"/>
              <w:ind w:left="0"/>
            </w:pPr>
            <w:r>
              <w:rPr>
                <w:rStyle w:val="Strong"/>
                <w:b w:val="0"/>
                <w:bCs w:val="0"/>
              </w:rPr>
              <w:t>5. Flexible Text and Layout Options</w:t>
            </w:r>
          </w:p>
          <w:p w14:paraId="4A0FB0EB" w14:textId="77777777" w:rsidR="008F2260" w:rsidRDefault="008F2260" w:rsidP="00C12626">
            <w:pPr>
              <w:numPr>
                <w:ilvl w:val="0"/>
                <w:numId w:val="232"/>
              </w:numPr>
              <w:spacing w:before="100" w:beforeAutospacing="1" w:after="100" w:afterAutospacing="1"/>
            </w:pPr>
            <w:r>
              <w:rPr>
                <w:rStyle w:val="Strong"/>
              </w:rPr>
              <w:t>Goal</w:t>
            </w:r>
            <w:r>
              <w:t>: Ensure that content is adaptable for users with different visual needs.</w:t>
            </w:r>
          </w:p>
          <w:p w14:paraId="5702FD76" w14:textId="77777777" w:rsidR="008F2260" w:rsidRDefault="008F2260" w:rsidP="00C12626">
            <w:pPr>
              <w:numPr>
                <w:ilvl w:val="0"/>
                <w:numId w:val="232"/>
              </w:numPr>
              <w:spacing w:before="100" w:beforeAutospacing="1" w:after="100" w:afterAutospacing="1"/>
            </w:pPr>
            <w:r>
              <w:rPr>
                <w:rStyle w:val="Strong"/>
              </w:rPr>
              <w:t>Key Actions</w:t>
            </w:r>
            <w:r>
              <w:t>:</w:t>
            </w:r>
          </w:p>
          <w:p w14:paraId="28C28CC2" w14:textId="77777777" w:rsidR="008F2260" w:rsidRDefault="008F2260" w:rsidP="00C12626">
            <w:pPr>
              <w:numPr>
                <w:ilvl w:val="1"/>
                <w:numId w:val="232"/>
              </w:numPr>
              <w:spacing w:before="100" w:beforeAutospacing="1" w:after="100" w:afterAutospacing="1"/>
            </w:pPr>
            <w:r>
              <w:t>Allow text resizing without breaking the page layout.</w:t>
            </w:r>
          </w:p>
          <w:p w14:paraId="4A9EAFBD" w14:textId="77777777" w:rsidR="008F2260" w:rsidRDefault="008F2260" w:rsidP="00C12626">
            <w:pPr>
              <w:numPr>
                <w:ilvl w:val="1"/>
                <w:numId w:val="232"/>
              </w:numPr>
              <w:spacing w:before="100" w:beforeAutospacing="1" w:after="100" w:afterAutospacing="1"/>
            </w:pPr>
            <w:r>
              <w:t>Ensure responsiveness for different screen sizes and devices.</w:t>
            </w:r>
          </w:p>
          <w:p w14:paraId="44C8C784" w14:textId="77777777" w:rsidR="008F2260" w:rsidRDefault="008F2260" w:rsidP="00C12626">
            <w:pPr>
              <w:numPr>
                <w:ilvl w:val="1"/>
                <w:numId w:val="232"/>
              </w:numPr>
              <w:spacing w:before="100" w:beforeAutospacing="1" w:after="100" w:afterAutospacing="1"/>
            </w:pPr>
            <w:r>
              <w:t>Offer high-contrast mode, text spacing adjustments, and font options for better readability.</w:t>
            </w:r>
          </w:p>
          <w:p w14:paraId="659AF555" w14:textId="77777777" w:rsidR="008F2260" w:rsidRDefault="008F2260" w:rsidP="008F2260">
            <w:pPr>
              <w:pStyle w:val="Heading4"/>
              <w:ind w:left="0"/>
            </w:pPr>
            <w:r>
              <w:rPr>
                <w:rStyle w:val="Strong"/>
                <w:b w:val="0"/>
                <w:bCs w:val="0"/>
              </w:rPr>
              <w:t>6. Error Identification and Assistance</w:t>
            </w:r>
          </w:p>
          <w:p w14:paraId="04C2AAAE" w14:textId="77777777" w:rsidR="008F2260" w:rsidRDefault="008F2260" w:rsidP="00C12626">
            <w:pPr>
              <w:numPr>
                <w:ilvl w:val="0"/>
                <w:numId w:val="233"/>
              </w:numPr>
              <w:spacing w:before="100" w:beforeAutospacing="1" w:after="100" w:afterAutospacing="1"/>
            </w:pPr>
            <w:r>
              <w:rPr>
                <w:rStyle w:val="Strong"/>
              </w:rPr>
              <w:t>Goal</w:t>
            </w:r>
            <w:r>
              <w:t>: Provide clear feedback and guidance for form inputs and errors.</w:t>
            </w:r>
          </w:p>
          <w:p w14:paraId="3B1A7ECC" w14:textId="77777777" w:rsidR="008F2260" w:rsidRDefault="008F2260" w:rsidP="00C12626">
            <w:pPr>
              <w:numPr>
                <w:ilvl w:val="0"/>
                <w:numId w:val="233"/>
              </w:numPr>
              <w:spacing w:before="100" w:beforeAutospacing="1" w:after="100" w:afterAutospacing="1"/>
            </w:pPr>
            <w:r>
              <w:rPr>
                <w:rStyle w:val="Strong"/>
              </w:rPr>
              <w:t>Key Actions</w:t>
            </w:r>
            <w:r>
              <w:t>:</w:t>
            </w:r>
          </w:p>
          <w:p w14:paraId="027F2AAF" w14:textId="77777777" w:rsidR="008F2260" w:rsidRDefault="008F2260" w:rsidP="00C12626">
            <w:pPr>
              <w:numPr>
                <w:ilvl w:val="1"/>
                <w:numId w:val="233"/>
              </w:numPr>
              <w:spacing w:before="100" w:beforeAutospacing="1" w:after="100" w:afterAutospacing="1"/>
            </w:pPr>
            <w:r>
              <w:t>Highlight form errors with descriptive messages, and ensure they are accessible to screen readers.</w:t>
            </w:r>
          </w:p>
          <w:p w14:paraId="6395357E" w14:textId="77777777" w:rsidR="008F2260" w:rsidRDefault="008F2260" w:rsidP="00C12626">
            <w:pPr>
              <w:numPr>
                <w:ilvl w:val="1"/>
                <w:numId w:val="233"/>
              </w:numPr>
              <w:spacing w:before="100" w:beforeAutospacing="1" w:after="100" w:afterAutospacing="1"/>
            </w:pPr>
            <w:r>
              <w:t>Provide examples and tooltips for complex inputs (e.g., passwords, date formats).</w:t>
            </w:r>
          </w:p>
          <w:p w14:paraId="6E320C46" w14:textId="77777777" w:rsidR="008F2260" w:rsidRDefault="008F2260" w:rsidP="00C12626">
            <w:pPr>
              <w:numPr>
                <w:ilvl w:val="1"/>
                <w:numId w:val="233"/>
              </w:numPr>
              <w:spacing w:before="100" w:beforeAutospacing="1" w:after="100" w:afterAutospacing="1"/>
            </w:pPr>
            <w:r>
              <w:t>Use simple, non-technical language for error messages.</w:t>
            </w:r>
          </w:p>
          <w:p w14:paraId="110DC0AF" w14:textId="77777777" w:rsidR="008F2260" w:rsidRDefault="008F2260" w:rsidP="008F2260">
            <w:pPr>
              <w:pStyle w:val="Heading4"/>
              <w:ind w:left="0"/>
            </w:pPr>
            <w:r>
              <w:rPr>
                <w:rStyle w:val="Strong"/>
                <w:b w:val="0"/>
                <w:bCs w:val="0"/>
              </w:rPr>
              <w:t>7. User Testing with Accessibility Focus</w:t>
            </w:r>
          </w:p>
          <w:p w14:paraId="57A5B8BD" w14:textId="77777777" w:rsidR="008F2260" w:rsidRDefault="008F2260" w:rsidP="00C12626">
            <w:pPr>
              <w:numPr>
                <w:ilvl w:val="0"/>
                <w:numId w:val="234"/>
              </w:numPr>
              <w:spacing w:before="100" w:beforeAutospacing="1" w:after="100" w:afterAutospacing="1"/>
            </w:pPr>
            <w:r>
              <w:rPr>
                <w:rStyle w:val="Strong"/>
              </w:rPr>
              <w:t>Goal</w:t>
            </w:r>
            <w:r>
              <w:t>: Validate the platform’s accessibility through direct feedback from users with disabilities.</w:t>
            </w:r>
          </w:p>
          <w:p w14:paraId="0BAD0939" w14:textId="77777777" w:rsidR="008F2260" w:rsidRDefault="008F2260" w:rsidP="00C12626">
            <w:pPr>
              <w:numPr>
                <w:ilvl w:val="0"/>
                <w:numId w:val="234"/>
              </w:numPr>
              <w:spacing w:before="100" w:beforeAutospacing="1" w:after="100" w:afterAutospacing="1"/>
            </w:pPr>
            <w:r>
              <w:rPr>
                <w:rStyle w:val="Strong"/>
              </w:rPr>
              <w:t>Key Actions</w:t>
            </w:r>
            <w:r>
              <w:t>:</w:t>
            </w:r>
          </w:p>
          <w:p w14:paraId="08478C07" w14:textId="77777777" w:rsidR="008F2260" w:rsidRDefault="008F2260" w:rsidP="00C12626">
            <w:pPr>
              <w:numPr>
                <w:ilvl w:val="1"/>
                <w:numId w:val="234"/>
              </w:numPr>
              <w:spacing w:before="100" w:beforeAutospacing="1" w:after="100" w:afterAutospacing="1"/>
            </w:pPr>
            <w:r>
              <w:t>Conduct usability testing sessions with individuals who use assistive technologies.</w:t>
            </w:r>
          </w:p>
          <w:p w14:paraId="3BD3A47C" w14:textId="77777777" w:rsidR="008F2260" w:rsidRDefault="008F2260" w:rsidP="00C12626">
            <w:pPr>
              <w:numPr>
                <w:ilvl w:val="1"/>
                <w:numId w:val="234"/>
              </w:numPr>
              <w:spacing w:before="100" w:beforeAutospacing="1" w:after="100" w:afterAutospacing="1"/>
            </w:pPr>
            <w:r>
              <w:lastRenderedPageBreak/>
              <w:t>Gather feedback and refine features based on the needs of users with disabilities.</w:t>
            </w:r>
          </w:p>
          <w:p w14:paraId="415A0EE0" w14:textId="77777777" w:rsidR="008F2260" w:rsidRDefault="008F2260" w:rsidP="00C12626">
            <w:pPr>
              <w:numPr>
                <w:ilvl w:val="1"/>
                <w:numId w:val="234"/>
              </w:numPr>
              <w:spacing w:before="100" w:beforeAutospacing="1" w:after="100" w:afterAutospacing="1"/>
            </w:pPr>
            <w:r>
              <w:t>Maintain an ongoing feedback mechanism for users to report accessibility issues.</w:t>
            </w:r>
          </w:p>
          <w:p w14:paraId="36F97B72" w14:textId="77777777" w:rsidR="008F2260" w:rsidRDefault="008F2260" w:rsidP="008F2260">
            <w:pPr>
              <w:pStyle w:val="Heading4"/>
              <w:ind w:left="0"/>
            </w:pPr>
            <w:r>
              <w:rPr>
                <w:rStyle w:val="Strong"/>
                <w:b w:val="0"/>
                <w:bCs w:val="0"/>
              </w:rPr>
              <w:t>8. Documentation and Training on Accessibility</w:t>
            </w:r>
          </w:p>
          <w:p w14:paraId="1C01969D" w14:textId="77777777" w:rsidR="008F2260" w:rsidRDefault="008F2260" w:rsidP="00C12626">
            <w:pPr>
              <w:numPr>
                <w:ilvl w:val="0"/>
                <w:numId w:val="235"/>
              </w:numPr>
              <w:spacing w:before="100" w:beforeAutospacing="1" w:after="100" w:afterAutospacing="1"/>
            </w:pPr>
            <w:r>
              <w:rPr>
                <w:rStyle w:val="Strong"/>
              </w:rPr>
              <w:t>Goal</w:t>
            </w:r>
            <w:r>
              <w:t>: Equip administrators and content creators with knowledge on maintaining accessibility.</w:t>
            </w:r>
          </w:p>
          <w:p w14:paraId="03FBC27B" w14:textId="77777777" w:rsidR="008F2260" w:rsidRDefault="008F2260" w:rsidP="00C12626">
            <w:pPr>
              <w:numPr>
                <w:ilvl w:val="0"/>
                <w:numId w:val="235"/>
              </w:numPr>
              <w:spacing w:before="100" w:beforeAutospacing="1" w:after="100" w:afterAutospacing="1"/>
            </w:pPr>
            <w:r>
              <w:rPr>
                <w:rStyle w:val="Strong"/>
              </w:rPr>
              <w:t>Key Actions</w:t>
            </w:r>
            <w:r>
              <w:t>:</w:t>
            </w:r>
          </w:p>
          <w:p w14:paraId="6C609A0F" w14:textId="77777777" w:rsidR="008F2260" w:rsidRDefault="008F2260" w:rsidP="00C12626">
            <w:pPr>
              <w:numPr>
                <w:ilvl w:val="1"/>
                <w:numId w:val="235"/>
              </w:numPr>
              <w:spacing w:before="100" w:beforeAutospacing="1" w:after="100" w:afterAutospacing="1"/>
            </w:pPr>
            <w:r>
              <w:t>Create documentation and training materials on accessible content creation (e.g., using headings, adding alt text).</w:t>
            </w:r>
          </w:p>
          <w:p w14:paraId="51032630" w14:textId="77777777" w:rsidR="008F2260" w:rsidRDefault="008F2260" w:rsidP="00C12626">
            <w:pPr>
              <w:numPr>
                <w:ilvl w:val="1"/>
                <w:numId w:val="235"/>
              </w:numPr>
              <w:spacing w:before="100" w:beforeAutospacing="1" w:after="100" w:afterAutospacing="1"/>
            </w:pPr>
            <w:r>
              <w:t>Provide guidelines on accessibility best practices for anyone managing or updating content on the platform.</w:t>
            </w:r>
          </w:p>
          <w:p w14:paraId="75871BDC" w14:textId="688696A3" w:rsidR="003B71C2" w:rsidRPr="00ED1A4B" w:rsidRDefault="003B71C2" w:rsidP="00ED1A4B">
            <w:pPr>
              <w:pStyle w:val="Heading4"/>
              <w:ind w:left="0"/>
              <w:rPr>
                <w:rFonts w:ascii="Times New Roman" w:eastAsia="Times New Roman" w:hAnsi="Times New Roman" w:cs="Times New Roman"/>
                <w:color w:val="auto"/>
              </w:rPr>
            </w:pPr>
          </w:p>
          <w:p w14:paraId="5B44B1D8" w14:textId="77777777" w:rsidR="001E32F6" w:rsidRDefault="001E32F6">
            <w:pPr>
              <w:ind w:left="0"/>
            </w:pPr>
          </w:p>
        </w:tc>
      </w:tr>
      <w:tr w:rsidR="001E32F6" w14:paraId="6C7BE2F8"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209CEBEC" w14:textId="77777777" w:rsidR="001E32F6" w:rsidRDefault="009B5AAD">
            <w:pPr>
              <w:ind w:left="0"/>
            </w:pPr>
            <w:r>
              <w:rPr>
                <w:sz w:val="20"/>
              </w:rPr>
              <w:lastRenderedPageBreak/>
              <w:t>7. Technical Requirements</w:t>
            </w:r>
          </w:p>
        </w:tc>
        <w:tc>
          <w:tcPr>
            <w:tcW w:w="7370" w:type="dxa"/>
            <w:tcBorders>
              <w:top w:val="single" w:sz="5" w:space="0" w:color="000000"/>
              <w:left w:val="single" w:sz="5" w:space="0" w:color="000000"/>
              <w:bottom w:val="single" w:sz="5" w:space="0" w:color="000000"/>
              <w:right w:val="single" w:sz="5" w:space="0" w:color="000000"/>
            </w:tcBorders>
          </w:tcPr>
          <w:p w14:paraId="3F138FAE" w14:textId="77777777" w:rsidR="001E32F6" w:rsidRDefault="001E32F6">
            <w:pPr>
              <w:spacing w:after="160"/>
              <w:ind w:left="0"/>
            </w:pPr>
          </w:p>
        </w:tc>
      </w:tr>
      <w:tr w:rsidR="001E32F6" w14:paraId="6EADDB99"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67BF3F59" w14:textId="77777777" w:rsidR="001E32F6" w:rsidRDefault="009B5AAD">
            <w:pPr>
              <w:ind w:left="0"/>
            </w:pPr>
            <w:r>
              <w:rPr>
                <w:sz w:val="20"/>
              </w:rPr>
              <w:t>Platform</w:t>
            </w:r>
          </w:p>
        </w:tc>
        <w:tc>
          <w:tcPr>
            <w:tcW w:w="7370" w:type="dxa"/>
            <w:tcBorders>
              <w:top w:val="single" w:sz="5" w:space="0" w:color="000000"/>
              <w:left w:val="single" w:sz="5" w:space="0" w:color="000000"/>
              <w:bottom w:val="single" w:sz="5" w:space="0" w:color="000000"/>
              <w:right w:val="single" w:sz="5" w:space="0" w:color="000000"/>
            </w:tcBorders>
            <w:vAlign w:val="center"/>
          </w:tcPr>
          <w:p w14:paraId="2EEE31E5" w14:textId="6C54F567" w:rsidR="00714295" w:rsidRPr="00FD6F5A" w:rsidRDefault="00714295" w:rsidP="00714295">
            <w:pPr>
              <w:spacing w:before="100" w:beforeAutospacing="1" w:after="100" w:afterAutospacing="1"/>
              <w:ind w:left="0"/>
              <w:rPr>
                <w:rFonts w:ascii="Times New Roman" w:eastAsia="Times New Roman" w:hAnsi="Times New Roman" w:cs="Times New Roman"/>
                <w:color w:val="auto"/>
                <w:szCs w:val="24"/>
              </w:rPr>
            </w:pPr>
          </w:p>
          <w:p w14:paraId="45B50370" w14:textId="77777777" w:rsidR="00DE3991" w:rsidRDefault="00DE3991" w:rsidP="00DE3991">
            <w:pPr>
              <w:pStyle w:val="Heading4"/>
              <w:outlineLvl w:val="3"/>
              <w:rPr>
                <w:rFonts w:ascii="Times New Roman" w:eastAsia="Times New Roman" w:hAnsi="Times New Roman" w:cs="Times New Roman"/>
                <w:color w:val="auto"/>
              </w:rPr>
            </w:pPr>
            <w:r>
              <w:rPr>
                <w:rStyle w:val="Strong"/>
                <w:b w:val="0"/>
                <w:bCs w:val="0"/>
              </w:rPr>
              <w:t>7.1 Platform Compatibility:</w:t>
            </w:r>
          </w:p>
          <w:p w14:paraId="4C51CAE9" w14:textId="77777777" w:rsidR="00DE3991" w:rsidRDefault="00DE3991" w:rsidP="00C12626">
            <w:pPr>
              <w:numPr>
                <w:ilvl w:val="0"/>
                <w:numId w:val="144"/>
              </w:numPr>
              <w:spacing w:before="100" w:beforeAutospacing="1" w:after="100" w:afterAutospacing="1"/>
            </w:pPr>
            <w:r>
              <w:rPr>
                <w:rStyle w:val="Strong"/>
              </w:rPr>
              <w:t>Web App</w:t>
            </w:r>
            <w:r>
              <w:t>: Supported on Chrome, Firefox, Safari, Edge (responsive for desktops &amp; mobiles).</w:t>
            </w:r>
          </w:p>
          <w:p w14:paraId="78E23218" w14:textId="77777777" w:rsidR="00DE3991" w:rsidRDefault="00DE3991" w:rsidP="00C12626">
            <w:pPr>
              <w:numPr>
                <w:ilvl w:val="0"/>
                <w:numId w:val="144"/>
              </w:numPr>
              <w:spacing w:before="100" w:beforeAutospacing="1" w:after="100" w:afterAutospacing="1"/>
            </w:pPr>
            <w:r>
              <w:rPr>
                <w:rStyle w:val="Strong"/>
              </w:rPr>
              <w:t>Mobile App</w:t>
            </w:r>
            <w:r>
              <w:t xml:space="preserve">: Available for </w:t>
            </w:r>
            <w:r>
              <w:rPr>
                <w:rStyle w:val="Strong"/>
              </w:rPr>
              <w:t>iOS (13+)</w:t>
            </w:r>
            <w:r>
              <w:t xml:space="preserve"> and </w:t>
            </w:r>
            <w:r>
              <w:rPr>
                <w:rStyle w:val="Strong"/>
              </w:rPr>
              <w:t>Android (8+)</w:t>
            </w:r>
            <w:r>
              <w:t>.</w:t>
            </w:r>
          </w:p>
          <w:p w14:paraId="18A8C0AD" w14:textId="77777777" w:rsidR="00DE3991" w:rsidRDefault="00DE3991" w:rsidP="00DE3991">
            <w:pPr>
              <w:pStyle w:val="Heading4"/>
              <w:outlineLvl w:val="3"/>
            </w:pPr>
            <w:r>
              <w:rPr>
                <w:rStyle w:val="Strong"/>
                <w:b w:val="0"/>
                <w:bCs w:val="0"/>
              </w:rPr>
              <w:t>7.2 Backend Infrastructure:</w:t>
            </w:r>
          </w:p>
          <w:p w14:paraId="1CF46D5D" w14:textId="77777777" w:rsidR="00DE3991" w:rsidRDefault="00DE3991" w:rsidP="00C12626">
            <w:pPr>
              <w:numPr>
                <w:ilvl w:val="0"/>
                <w:numId w:val="145"/>
              </w:numPr>
              <w:spacing w:before="100" w:beforeAutospacing="1" w:after="100" w:afterAutospacing="1"/>
            </w:pPr>
            <w:r>
              <w:rPr>
                <w:rStyle w:val="Strong"/>
              </w:rPr>
              <w:t>Cloud Hosting</w:t>
            </w:r>
            <w:r>
              <w:t>: Use AWS, Google Cloud, or Azure for scalability and availability.</w:t>
            </w:r>
          </w:p>
          <w:p w14:paraId="68144B52" w14:textId="77777777" w:rsidR="00DE3991" w:rsidRDefault="00DE3991" w:rsidP="00C12626">
            <w:pPr>
              <w:numPr>
                <w:ilvl w:val="0"/>
                <w:numId w:val="145"/>
              </w:numPr>
              <w:spacing w:before="100" w:beforeAutospacing="1" w:after="100" w:afterAutospacing="1"/>
            </w:pPr>
            <w:r>
              <w:rPr>
                <w:rStyle w:val="Strong"/>
              </w:rPr>
              <w:t>Database</w:t>
            </w:r>
            <w:r>
              <w:t>: Relational (PostgreSQL/MySQL) for structured data; NoSQL (MongoDB) for unstructured data.</w:t>
            </w:r>
          </w:p>
          <w:p w14:paraId="6D9A6E04" w14:textId="77777777" w:rsidR="00DE3991" w:rsidRDefault="00DE3991" w:rsidP="00C12626">
            <w:pPr>
              <w:numPr>
                <w:ilvl w:val="0"/>
                <w:numId w:val="145"/>
              </w:numPr>
              <w:spacing w:before="100" w:beforeAutospacing="1" w:after="100" w:afterAutospacing="1"/>
            </w:pPr>
            <w:r>
              <w:rPr>
                <w:rStyle w:val="Strong"/>
              </w:rPr>
              <w:t>Caching</w:t>
            </w:r>
            <w:r>
              <w:t>: Redis/Memcached for performance.</w:t>
            </w:r>
          </w:p>
          <w:p w14:paraId="587B7880" w14:textId="77777777" w:rsidR="00DE3991" w:rsidRDefault="00DE3991" w:rsidP="00C12626">
            <w:pPr>
              <w:numPr>
                <w:ilvl w:val="0"/>
                <w:numId w:val="145"/>
              </w:numPr>
              <w:spacing w:before="100" w:beforeAutospacing="1" w:after="100" w:afterAutospacing="1"/>
            </w:pPr>
            <w:r>
              <w:rPr>
                <w:rStyle w:val="Strong"/>
              </w:rPr>
              <w:t>Authentication</w:t>
            </w:r>
            <w:r>
              <w:t>: OAuth2, JWT tokens for login; multi-factor authentication (MFA) for added security.</w:t>
            </w:r>
          </w:p>
          <w:p w14:paraId="13CAB9D1" w14:textId="77777777" w:rsidR="00DE3991" w:rsidRDefault="00DE3991" w:rsidP="00DE3991">
            <w:pPr>
              <w:pStyle w:val="Heading4"/>
              <w:outlineLvl w:val="3"/>
            </w:pPr>
            <w:r>
              <w:rPr>
                <w:rStyle w:val="Strong"/>
                <w:b w:val="0"/>
                <w:bCs w:val="0"/>
              </w:rPr>
              <w:t>7.3 API Integrations:</w:t>
            </w:r>
          </w:p>
          <w:p w14:paraId="63474F4E" w14:textId="77777777" w:rsidR="00DE3991" w:rsidRDefault="00DE3991" w:rsidP="00C12626">
            <w:pPr>
              <w:numPr>
                <w:ilvl w:val="0"/>
                <w:numId w:val="146"/>
              </w:numPr>
              <w:spacing w:before="100" w:beforeAutospacing="1" w:after="100" w:afterAutospacing="1"/>
            </w:pPr>
            <w:r>
              <w:rPr>
                <w:rStyle w:val="Strong"/>
              </w:rPr>
              <w:t>Calendar Sync</w:t>
            </w:r>
            <w:r>
              <w:t>: Google, Microsoft, and Apple Calendar APIs.</w:t>
            </w:r>
          </w:p>
          <w:p w14:paraId="41BA4F02" w14:textId="72B80298" w:rsidR="00DE3991" w:rsidRDefault="00DE3991" w:rsidP="00C12626">
            <w:pPr>
              <w:numPr>
                <w:ilvl w:val="0"/>
                <w:numId w:val="146"/>
              </w:numPr>
              <w:spacing w:before="100" w:beforeAutospacing="1" w:after="100" w:afterAutospacing="1"/>
            </w:pPr>
            <w:r>
              <w:rPr>
                <w:rStyle w:val="Strong"/>
              </w:rPr>
              <w:t>Notifications</w:t>
            </w:r>
            <w:r>
              <w:t>: Email via SendGrid/</w:t>
            </w:r>
            <w:r w:rsidR="00F135E0">
              <w:t>Mail gun</w:t>
            </w:r>
            <w:r>
              <w:t>; SMS via Twilio.</w:t>
            </w:r>
          </w:p>
          <w:p w14:paraId="2375DA3E" w14:textId="77777777" w:rsidR="00DE3991" w:rsidRDefault="00DE3991" w:rsidP="00C12626">
            <w:pPr>
              <w:numPr>
                <w:ilvl w:val="0"/>
                <w:numId w:val="146"/>
              </w:numPr>
              <w:spacing w:before="100" w:beforeAutospacing="1" w:after="100" w:afterAutospacing="1"/>
            </w:pPr>
            <w:r>
              <w:rPr>
                <w:rStyle w:val="Strong"/>
              </w:rPr>
              <w:t>Payment</w:t>
            </w:r>
            <w:r>
              <w:t>: Stripe, PayPal (optional for ticketing).</w:t>
            </w:r>
          </w:p>
          <w:p w14:paraId="7B42402E" w14:textId="77777777" w:rsidR="00DE3991" w:rsidRDefault="00DE3991" w:rsidP="00DE3991">
            <w:pPr>
              <w:pStyle w:val="Heading4"/>
              <w:outlineLvl w:val="3"/>
            </w:pPr>
            <w:r>
              <w:rPr>
                <w:rStyle w:val="Strong"/>
                <w:b w:val="0"/>
                <w:bCs w:val="0"/>
              </w:rPr>
              <w:t>7.4 Performance and Scalability:</w:t>
            </w:r>
          </w:p>
          <w:p w14:paraId="37A525BD" w14:textId="77777777" w:rsidR="00DE3991" w:rsidRDefault="00DE3991" w:rsidP="00C12626">
            <w:pPr>
              <w:numPr>
                <w:ilvl w:val="0"/>
                <w:numId w:val="147"/>
              </w:numPr>
              <w:spacing w:before="100" w:beforeAutospacing="1" w:after="100" w:afterAutospacing="1"/>
            </w:pPr>
            <w:r>
              <w:rPr>
                <w:rStyle w:val="Strong"/>
              </w:rPr>
              <w:t>Load Balancing</w:t>
            </w:r>
            <w:r>
              <w:t>: Elastic Load Balancer for traffic distribution.</w:t>
            </w:r>
          </w:p>
          <w:p w14:paraId="55A59568" w14:textId="77777777" w:rsidR="00DE3991" w:rsidRDefault="00DE3991" w:rsidP="00C12626">
            <w:pPr>
              <w:numPr>
                <w:ilvl w:val="0"/>
                <w:numId w:val="147"/>
              </w:numPr>
              <w:spacing w:before="100" w:beforeAutospacing="1" w:after="100" w:afterAutospacing="1"/>
            </w:pPr>
            <w:r>
              <w:rPr>
                <w:rStyle w:val="Strong"/>
              </w:rPr>
              <w:t>CDN</w:t>
            </w:r>
            <w:r>
              <w:t>: Cloudflare or AWS CloudFront for fast content delivery.</w:t>
            </w:r>
          </w:p>
          <w:p w14:paraId="4C619723" w14:textId="77777777" w:rsidR="00DE3991" w:rsidRDefault="00DE3991" w:rsidP="00C12626">
            <w:pPr>
              <w:numPr>
                <w:ilvl w:val="0"/>
                <w:numId w:val="147"/>
              </w:numPr>
              <w:spacing w:before="100" w:beforeAutospacing="1" w:after="100" w:afterAutospacing="1"/>
            </w:pPr>
            <w:r>
              <w:rPr>
                <w:rStyle w:val="Strong"/>
              </w:rPr>
              <w:t>Autoscaling</w:t>
            </w:r>
            <w:r>
              <w:t>: Dynamic resource allocation based on traffic.</w:t>
            </w:r>
          </w:p>
          <w:p w14:paraId="56F00A2E" w14:textId="77777777" w:rsidR="00DE3991" w:rsidRDefault="00DE3991" w:rsidP="00DE3991">
            <w:pPr>
              <w:pStyle w:val="Heading4"/>
              <w:outlineLvl w:val="3"/>
            </w:pPr>
            <w:r>
              <w:rPr>
                <w:rStyle w:val="Strong"/>
                <w:b w:val="0"/>
                <w:bCs w:val="0"/>
              </w:rPr>
              <w:t>7.5 Security:</w:t>
            </w:r>
          </w:p>
          <w:p w14:paraId="51C37933" w14:textId="77777777" w:rsidR="00DE3991" w:rsidRDefault="00DE3991" w:rsidP="00C12626">
            <w:pPr>
              <w:numPr>
                <w:ilvl w:val="0"/>
                <w:numId w:val="148"/>
              </w:numPr>
              <w:spacing w:before="100" w:beforeAutospacing="1" w:after="100" w:afterAutospacing="1"/>
            </w:pPr>
            <w:r>
              <w:rPr>
                <w:rStyle w:val="Strong"/>
              </w:rPr>
              <w:t>Encryption</w:t>
            </w:r>
            <w:r>
              <w:t>: TLS for data in transit, AES-256 for data at rest.</w:t>
            </w:r>
          </w:p>
          <w:p w14:paraId="530D8858" w14:textId="77777777" w:rsidR="00DE3991" w:rsidRDefault="00DE3991" w:rsidP="00C12626">
            <w:pPr>
              <w:numPr>
                <w:ilvl w:val="0"/>
                <w:numId w:val="148"/>
              </w:numPr>
              <w:spacing w:before="100" w:beforeAutospacing="1" w:after="100" w:afterAutospacing="1"/>
            </w:pPr>
            <w:r>
              <w:rPr>
                <w:rStyle w:val="Strong"/>
              </w:rPr>
              <w:lastRenderedPageBreak/>
              <w:t>Access Control</w:t>
            </w:r>
            <w:r>
              <w:t>: Role-based access (admin, organizer, guest).</w:t>
            </w:r>
          </w:p>
          <w:p w14:paraId="49348A9C" w14:textId="77777777" w:rsidR="00DE3991" w:rsidRDefault="00DE3991" w:rsidP="00C12626">
            <w:pPr>
              <w:numPr>
                <w:ilvl w:val="0"/>
                <w:numId w:val="148"/>
              </w:numPr>
              <w:spacing w:before="100" w:beforeAutospacing="1" w:after="100" w:afterAutospacing="1"/>
            </w:pPr>
            <w:r>
              <w:rPr>
                <w:rStyle w:val="Strong"/>
              </w:rPr>
              <w:t>Protection</w:t>
            </w:r>
            <w:r>
              <w:t>: Rate limiting, CAPTCHA, and security against XSS, SQL injection, and CSRF.</w:t>
            </w:r>
          </w:p>
          <w:p w14:paraId="7FB65910" w14:textId="77777777" w:rsidR="00DE3991" w:rsidRDefault="00DE3991" w:rsidP="00DE3991">
            <w:pPr>
              <w:pStyle w:val="Heading4"/>
              <w:outlineLvl w:val="3"/>
            </w:pPr>
            <w:r>
              <w:rPr>
                <w:rStyle w:val="Strong"/>
                <w:b w:val="0"/>
                <w:bCs w:val="0"/>
              </w:rPr>
              <w:t>7.6 Analytics and Logging:</w:t>
            </w:r>
          </w:p>
          <w:p w14:paraId="1183A537" w14:textId="1617FE6B" w:rsidR="00DE3991" w:rsidRDefault="00DE3991" w:rsidP="00C12626">
            <w:pPr>
              <w:numPr>
                <w:ilvl w:val="0"/>
                <w:numId w:val="149"/>
              </w:numPr>
              <w:spacing w:before="100" w:beforeAutospacing="1" w:after="100" w:afterAutospacing="1"/>
            </w:pPr>
            <w:r>
              <w:rPr>
                <w:rStyle w:val="Strong"/>
              </w:rPr>
              <w:t>Analytics</w:t>
            </w:r>
            <w:r>
              <w:t xml:space="preserve">: Google Analytics, </w:t>
            </w:r>
            <w:r w:rsidR="00F135E0">
              <w:t>Mix panel</w:t>
            </w:r>
            <w:r>
              <w:t xml:space="preserve"> for user behavior tracking.</w:t>
            </w:r>
          </w:p>
          <w:p w14:paraId="0265DFC3" w14:textId="77777777" w:rsidR="00DE3991" w:rsidRDefault="00DE3991" w:rsidP="00C12626">
            <w:pPr>
              <w:numPr>
                <w:ilvl w:val="0"/>
                <w:numId w:val="149"/>
              </w:numPr>
              <w:spacing w:before="100" w:beforeAutospacing="1" w:after="100" w:afterAutospacing="1"/>
            </w:pPr>
            <w:r>
              <w:rPr>
                <w:rStyle w:val="Strong"/>
              </w:rPr>
              <w:t>Monitoring</w:t>
            </w:r>
            <w:r>
              <w:t>: New Relic, Datadog, or Sentry for performance and error tracking.</w:t>
            </w:r>
          </w:p>
          <w:p w14:paraId="1945F8D6" w14:textId="77777777" w:rsidR="00DE3991" w:rsidRDefault="00DE3991" w:rsidP="00C12626">
            <w:pPr>
              <w:numPr>
                <w:ilvl w:val="0"/>
                <w:numId w:val="149"/>
              </w:numPr>
              <w:spacing w:before="100" w:beforeAutospacing="1" w:after="100" w:afterAutospacing="1"/>
            </w:pPr>
            <w:r>
              <w:rPr>
                <w:rStyle w:val="Strong"/>
              </w:rPr>
              <w:t>Logging</w:t>
            </w:r>
            <w:r>
              <w:t>: AWS CloudWatch, ELK Stack for centralized logging.</w:t>
            </w:r>
          </w:p>
          <w:p w14:paraId="2C67D7AD" w14:textId="77777777" w:rsidR="00DE3991" w:rsidRDefault="00DE3991" w:rsidP="00DE3991">
            <w:pPr>
              <w:pStyle w:val="Heading4"/>
              <w:outlineLvl w:val="3"/>
            </w:pPr>
            <w:r>
              <w:rPr>
                <w:rStyle w:val="Strong"/>
                <w:b w:val="0"/>
                <w:bCs w:val="0"/>
              </w:rPr>
              <w:t>7.7 DevOps &amp; CI/CD:</w:t>
            </w:r>
          </w:p>
          <w:p w14:paraId="26C9DF97" w14:textId="77777777" w:rsidR="00DE3991" w:rsidRDefault="00DE3991" w:rsidP="00C12626">
            <w:pPr>
              <w:numPr>
                <w:ilvl w:val="0"/>
                <w:numId w:val="150"/>
              </w:numPr>
              <w:spacing w:before="100" w:beforeAutospacing="1" w:after="100" w:afterAutospacing="1"/>
            </w:pPr>
            <w:r>
              <w:rPr>
                <w:rStyle w:val="Strong"/>
              </w:rPr>
              <w:t>CI/CD</w:t>
            </w:r>
            <w:r>
              <w:t>: GitHub Actions, GitLab CI, or Jenkins for automated testing and deployment.</w:t>
            </w:r>
          </w:p>
          <w:p w14:paraId="2993723B" w14:textId="77777777" w:rsidR="00DE3991" w:rsidRDefault="00DE3991" w:rsidP="00C12626">
            <w:pPr>
              <w:numPr>
                <w:ilvl w:val="0"/>
                <w:numId w:val="150"/>
              </w:numPr>
              <w:spacing w:before="100" w:beforeAutospacing="1" w:after="100" w:afterAutospacing="1"/>
            </w:pPr>
            <w:r>
              <w:rPr>
                <w:rStyle w:val="Strong"/>
              </w:rPr>
              <w:t>Containerization</w:t>
            </w:r>
            <w:r>
              <w:t>: Docker, Kubernetes for scalable and efficient deployment.</w:t>
            </w:r>
          </w:p>
          <w:p w14:paraId="575E9F0F" w14:textId="3FBEF320" w:rsidR="00FD6F5A" w:rsidRPr="00FD6F5A" w:rsidRDefault="00FD6F5A" w:rsidP="00714295">
            <w:pPr>
              <w:spacing w:before="100" w:beforeAutospacing="1" w:after="100" w:afterAutospacing="1"/>
              <w:ind w:left="0"/>
              <w:rPr>
                <w:rFonts w:ascii="Times New Roman" w:eastAsia="Times New Roman" w:hAnsi="Times New Roman" w:cs="Times New Roman"/>
                <w:color w:val="auto"/>
                <w:szCs w:val="24"/>
              </w:rPr>
            </w:pPr>
          </w:p>
          <w:p w14:paraId="06D9DADC" w14:textId="77777777" w:rsidR="001E32F6" w:rsidRDefault="001E32F6" w:rsidP="00714295">
            <w:pPr>
              <w:spacing w:before="100" w:beforeAutospacing="1" w:after="100" w:afterAutospacing="1"/>
              <w:ind w:left="720"/>
            </w:pPr>
          </w:p>
        </w:tc>
      </w:tr>
      <w:tr w:rsidR="001E32F6" w14:paraId="62D88042"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1ECE7DD4" w14:textId="77777777" w:rsidR="001E32F6" w:rsidRDefault="009B5AAD">
            <w:pPr>
              <w:ind w:left="0"/>
            </w:pPr>
            <w:r>
              <w:rPr>
                <w:sz w:val="20"/>
              </w:rPr>
              <w:lastRenderedPageBreak/>
              <w:t>Technology Stack</w:t>
            </w:r>
          </w:p>
        </w:tc>
        <w:tc>
          <w:tcPr>
            <w:tcW w:w="7370" w:type="dxa"/>
            <w:tcBorders>
              <w:top w:val="single" w:sz="5" w:space="0" w:color="000000"/>
              <w:left w:val="single" w:sz="5" w:space="0" w:color="000000"/>
              <w:bottom w:val="single" w:sz="5" w:space="0" w:color="000000"/>
              <w:right w:val="single" w:sz="5" w:space="0" w:color="000000"/>
            </w:tcBorders>
            <w:vAlign w:val="center"/>
          </w:tcPr>
          <w:p w14:paraId="66B48AE3" w14:textId="77777777" w:rsidR="00DE3991" w:rsidRDefault="00DE3991" w:rsidP="00DE3991">
            <w:pPr>
              <w:pStyle w:val="Heading4"/>
              <w:outlineLvl w:val="3"/>
              <w:rPr>
                <w:rFonts w:ascii="Times New Roman" w:eastAsia="Times New Roman" w:hAnsi="Times New Roman" w:cs="Times New Roman"/>
                <w:color w:val="auto"/>
              </w:rPr>
            </w:pPr>
            <w:r>
              <w:rPr>
                <w:rStyle w:val="Strong"/>
                <w:b w:val="0"/>
                <w:bCs w:val="0"/>
              </w:rPr>
              <w:t>1. Frontend:</w:t>
            </w:r>
          </w:p>
          <w:p w14:paraId="37411848" w14:textId="77777777" w:rsidR="00DE3991" w:rsidRDefault="00DE3991" w:rsidP="00C12626">
            <w:pPr>
              <w:pStyle w:val="NormalWeb"/>
              <w:numPr>
                <w:ilvl w:val="0"/>
                <w:numId w:val="151"/>
              </w:numPr>
            </w:pPr>
            <w:r>
              <w:rPr>
                <w:rStyle w:val="Strong"/>
              </w:rPr>
              <w:t>Frameworks/Libraries:</w:t>
            </w:r>
          </w:p>
          <w:p w14:paraId="574D589F" w14:textId="77777777" w:rsidR="00DE3991" w:rsidRDefault="00DE3991" w:rsidP="00C12626">
            <w:pPr>
              <w:numPr>
                <w:ilvl w:val="1"/>
                <w:numId w:val="151"/>
              </w:numPr>
              <w:spacing w:before="100" w:beforeAutospacing="1" w:after="100" w:afterAutospacing="1"/>
            </w:pPr>
            <w:r>
              <w:rPr>
                <w:rStyle w:val="Strong"/>
              </w:rPr>
              <w:t>React</w:t>
            </w:r>
            <w:r>
              <w:t xml:space="preserve"> (Web) / </w:t>
            </w:r>
            <w:r>
              <w:rPr>
                <w:rStyle w:val="Strong"/>
              </w:rPr>
              <w:t>React Native</w:t>
            </w:r>
            <w:r>
              <w:t xml:space="preserve"> or </w:t>
            </w:r>
            <w:r>
              <w:rPr>
                <w:rStyle w:val="Strong"/>
              </w:rPr>
              <w:t>Flutter</w:t>
            </w:r>
            <w:r>
              <w:t xml:space="preserve"> (Mobile): For building dynamic, responsive, and cross-platform user interfaces.</w:t>
            </w:r>
          </w:p>
          <w:p w14:paraId="4D4DBD21" w14:textId="77777777" w:rsidR="00DE3991" w:rsidRDefault="00DE3991" w:rsidP="00C12626">
            <w:pPr>
              <w:numPr>
                <w:ilvl w:val="1"/>
                <w:numId w:val="151"/>
              </w:numPr>
              <w:spacing w:before="100" w:beforeAutospacing="1" w:after="100" w:afterAutospacing="1"/>
            </w:pPr>
            <w:r>
              <w:rPr>
                <w:rStyle w:val="Strong"/>
              </w:rPr>
              <w:t>Redux</w:t>
            </w:r>
            <w:r>
              <w:t>: For state management across components.</w:t>
            </w:r>
          </w:p>
          <w:p w14:paraId="3A5D6E02" w14:textId="77777777" w:rsidR="00DE3991" w:rsidRDefault="00DE3991" w:rsidP="00C12626">
            <w:pPr>
              <w:numPr>
                <w:ilvl w:val="1"/>
                <w:numId w:val="151"/>
              </w:numPr>
              <w:spacing w:before="100" w:beforeAutospacing="1" w:after="100" w:afterAutospacing="1"/>
            </w:pPr>
            <w:r>
              <w:rPr>
                <w:rStyle w:val="Strong"/>
              </w:rPr>
              <w:t>Tailwind CSS</w:t>
            </w:r>
            <w:r>
              <w:t xml:space="preserve"> or </w:t>
            </w:r>
            <w:r>
              <w:rPr>
                <w:rStyle w:val="Strong"/>
              </w:rPr>
              <w:t>Styled Components</w:t>
            </w:r>
            <w:r>
              <w:t>: For scalable, utility-first CSS styling or component-level styling in React.</w:t>
            </w:r>
          </w:p>
          <w:p w14:paraId="2D522675" w14:textId="77777777" w:rsidR="00DE3991" w:rsidRDefault="00DE3991" w:rsidP="00C12626">
            <w:pPr>
              <w:pStyle w:val="NormalWeb"/>
              <w:numPr>
                <w:ilvl w:val="0"/>
                <w:numId w:val="151"/>
              </w:numPr>
            </w:pPr>
            <w:r>
              <w:rPr>
                <w:rStyle w:val="Strong"/>
              </w:rPr>
              <w:t>Build Tools:</w:t>
            </w:r>
          </w:p>
          <w:p w14:paraId="439A2747" w14:textId="77777777" w:rsidR="00DE3991" w:rsidRDefault="00DE3991" w:rsidP="00C12626">
            <w:pPr>
              <w:numPr>
                <w:ilvl w:val="1"/>
                <w:numId w:val="151"/>
              </w:numPr>
              <w:spacing w:before="100" w:beforeAutospacing="1" w:after="100" w:afterAutospacing="1"/>
            </w:pPr>
            <w:r>
              <w:rPr>
                <w:rStyle w:val="Strong"/>
              </w:rPr>
              <w:t>Webpack</w:t>
            </w:r>
            <w:r>
              <w:t>: For bundling JavaScript, images, and other assets.</w:t>
            </w:r>
          </w:p>
          <w:p w14:paraId="0BE1A14B" w14:textId="77777777" w:rsidR="00DE3991" w:rsidRDefault="00DE3991" w:rsidP="00C12626">
            <w:pPr>
              <w:numPr>
                <w:ilvl w:val="1"/>
                <w:numId w:val="151"/>
              </w:numPr>
              <w:spacing w:before="100" w:beforeAutospacing="1" w:after="100" w:afterAutospacing="1"/>
            </w:pPr>
            <w:r>
              <w:rPr>
                <w:rStyle w:val="Strong"/>
              </w:rPr>
              <w:t>Babel</w:t>
            </w:r>
            <w:r>
              <w:t>: To compile ES6+ code for cross-browser compatibility.</w:t>
            </w:r>
          </w:p>
          <w:p w14:paraId="69F56D32" w14:textId="77777777" w:rsidR="00DE3991" w:rsidRDefault="00DE3991" w:rsidP="00C12626">
            <w:pPr>
              <w:pStyle w:val="NormalWeb"/>
              <w:numPr>
                <w:ilvl w:val="0"/>
                <w:numId w:val="151"/>
              </w:numPr>
            </w:pPr>
            <w:r>
              <w:rPr>
                <w:rStyle w:val="Strong"/>
              </w:rPr>
              <w:t>UI Components:</w:t>
            </w:r>
          </w:p>
          <w:p w14:paraId="076B04CA" w14:textId="77777777" w:rsidR="00DE3991" w:rsidRDefault="00DE3991" w:rsidP="00C12626">
            <w:pPr>
              <w:numPr>
                <w:ilvl w:val="1"/>
                <w:numId w:val="151"/>
              </w:numPr>
              <w:spacing w:before="100" w:beforeAutospacing="1" w:after="100" w:afterAutospacing="1"/>
            </w:pPr>
            <w:r>
              <w:rPr>
                <w:rStyle w:val="Strong"/>
              </w:rPr>
              <w:t>Material-UI</w:t>
            </w:r>
            <w:r>
              <w:t xml:space="preserve"> or </w:t>
            </w:r>
            <w:r>
              <w:rPr>
                <w:rStyle w:val="Strong"/>
              </w:rPr>
              <w:t>Ant Design</w:t>
            </w:r>
            <w:r>
              <w:t>: Pre-built UI components for a consistent design system.</w:t>
            </w:r>
          </w:p>
          <w:p w14:paraId="2FA362E5" w14:textId="77777777" w:rsidR="00DE3991" w:rsidRDefault="00DE3991" w:rsidP="00DE3991">
            <w:pPr>
              <w:pStyle w:val="Heading4"/>
              <w:outlineLvl w:val="3"/>
            </w:pPr>
            <w:r>
              <w:rPr>
                <w:rStyle w:val="Strong"/>
                <w:b w:val="0"/>
                <w:bCs w:val="0"/>
              </w:rPr>
              <w:t>2. Backend:</w:t>
            </w:r>
          </w:p>
          <w:p w14:paraId="2A15B6CC" w14:textId="77777777" w:rsidR="00DE3991" w:rsidRDefault="00DE3991" w:rsidP="00C12626">
            <w:pPr>
              <w:pStyle w:val="NormalWeb"/>
              <w:numPr>
                <w:ilvl w:val="0"/>
                <w:numId w:val="152"/>
              </w:numPr>
            </w:pPr>
            <w:r>
              <w:rPr>
                <w:rStyle w:val="Strong"/>
              </w:rPr>
              <w:t>Framework:</w:t>
            </w:r>
          </w:p>
          <w:p w14:paraId="1E126E27" w14:textId="77777777" w:rsidR="00DE3991" w:rsidRDefault="00DE3991" w:rsidP="00C12626">
            <w:pPr>
              <w:numPr>
                <w:ilvl w:val="1"/>
                <w:numId w:val="152"/>
              </w:numPr>
              <w:spacing w:before="100" w:beforeAutospacing="1" w:after="100" w:afterAutospacing="1"/>
            </w:pPr>
            <w:r>
              <w:rPr>
                <w:rStyle w:val="Strong"/>
              </w:rPr>
              <w:t>Node.js</w:t>
            </w:r>
            <w:r>
              <w:t xml:space="preserve"> with </w:t>
            </w:r>
            <w:r>
              <w:rPr>
                <w:rStyle w:val="Strong"/>
              </w:rPr>
              <w:t>Express</w:t>
            </w:r>
            <w:r>
              <w:t>: For a fast, lightweight server-side framework that handles RESTful APIs and user requests.</w:t>
            </w:r>
          </w:p>
          <w:p w14:paraId="441890EE" w14:textId="77777777" w:rsidR="00DE3991" w:rsidRDefault="00DE3991" w:rsidP="00C12626">
            <w:pPr>
              <w:pStyle w:val="NormalWeb"/>
              <w:numPr>
                <w:ilvl w:val="0"/>
                <w:numId w:val="152"/>
              </w:numPr>
            </w:pPr>
            <w:r>
              <w:rPr>
                <w:rStyle w:val="Strong"/>
              </w:rPr>
              <w:t>Database:</w:t>
            </w:r>
          </w:p>
          <w:p w14:paraId="7D7CCE3A" w14:textId="77777777" w:rsidR="00DE3991" w:rsidRDefault="00DE3991" w:rsidP="00C12626">
            <w:pPr>
              <w:numPr>
                <w:ilvl w:val="1"/>
                <w:numId w:val="152"/>
              </w:numPr>
              <w:spacing w:before="100" w:beforeAutospacing="1" w:after="100" w:afterAutospacing="1"/>
            </w:pPr>
            <w:r>
              <w:rPr>
                <w:rStyle w:val="Strong"/>
              </w:rPr>
              <w:t>PostgreSQL</w:t>
            </w:r>
            <w:r>
              <w:t xml:space="preserve"> or </w:t>
            </w:r>
            <w:r>
              <w:rPr>
                <w:rStyle w:val="Strong"/>
              </w:rPr>
              <w:t>MySQL</w:t>
            </w:r>
            <w:r>
              <w:t>: Relational database for structured data (user info, events, RSVPs).</w:t>
            </w:r>
          </w:p>
          <w:p w14:paraId="38008A1F" w14:textId="77777777" w:rsidR="00DE3991" w:rsidRDefault="00DE3991" w:rsidP="00C12626">
            <w:pPr>
              <w:numPr>
                <w:ilvl w:val="1"/>
                <w:numId w:val="152"/>
              </w:numPr>
              <w:spacing w:before="100" w:beforeAutospacing="1" w:after="100" w:afterAutospacing="1"/>
            </w:pPr>
            <w:r>
              <w:rPr>
                <w:rStyle w:val="Strong"/>
              </w:rPr>
              <w:t>MongoDB</w:t>
            </w:r>
            <w:r>
              <w:t>: NoSQL database for unstructured data (e.g., event comments, feedback).</w:t>
            </w:r>
          </w:p>
          <w:p w14:paraId="07BF9544" w14:textId="77777777" w:rsidR="00DE3991" w:rsidRDefault="00DE3991" w:rsidP="00C12626">
            <w:pPr>
              <w:pStyle w:val="NormalWeb"/>
              <w:numPr>
                <w:ilvl w:val="0"/>
                <w:numId w:val="152"/>
              </w:numPr>
            </w:pPr>
            <w:r>
              <w:rPr>
                <w:rStyle w:val="Strong"/>
              </w:rPr>
              <w:lastRenderedPageBreak/>
              <w:t>Caching:</w:t>
            </w:r>
          </w:p>
          <w:p w14:paraId="5BCE088D" w14:textId="77777777" w:rsidR="00DE3991" w:rsidRDefault="00DE3991" w:rsidP="00C12626">
            <w:pPr>
              <w:numPr>
                <w:ilvl w:val="1"/>
                <w:numId w:val="152"/>
              </w:numPr>
              <w:spacing w:before="100" w:beforeAutospacing="1" w:after="100" w:afterAutospacing="1"/>
            </w:pPr>
            <w:r>
              <w:rPr>
                <w:rStyle w:val="Strong"/>
              </w:rPr>
              <w:t>Redis</w:t>
            </w:r>
            <w:r>
              <w:t>: For in-memory data caching to speed up response times and reduce database load.</w:t>
            </w:r>
          </w:p>
          <w:p w14:paraId="0A2AE191" w14:textId="77777777" w:rsidR="00DE3991" w:rsidRDefault="00DE3991" w:rsidP="00C12626">
            <w:pPr>
              <w:pStyle w:val="NormalWeb"/>
              <w:numPr>
                <w:ilvl w:val="0"/>
                <w:numId w:val="152"/>
              </w:numPr>
            </w:pPr>
            <w:r>
              <w:rPr>
                <w:rStyle w:val="Strong"/>
              </w:rPr>
              <w:t>Authentication &amp; Authorization:</w:t>
            </w:r>
          </w:p>
          <w:p w14:paraId="2A1C3113" w14:textId="77777777" w:rsidR="00DE3991" w:rsidRDefault="00DE3991" w:rsidP="00C12626">
            <w:pPr>
              <w:numPr>
                <w:ilvl w:val="1"/>
                <w:numId w:val="152"/>
              </w:numPr>
              <w:spacing w:before="100" w:beforeAutospacing="1" w:after="100" w:afterAutospacing="1"/>
            </w:pPr>
            <w:r>
              <w:rPr>
                <w:rStyle w:val="Strong"/>
              </w:rPr>
              <w:t>OAuth 2.0</w:t>
            </w:r>
            <w:r>
              <w:t xml:space="preserve"> and </w:t>
            </w:r>
            <w:r>
              <w:rPr>
                <w:rStyle w:val="Strong"/>
              </w:rPr>
              <w:t>JWT (JSON Web Tokens)</w:t>
            </w:r>
            <w:r>
              <w:t>: For secure authentication and session management.</w:t>
            </w:r>
          </w:p>
          <w:p w14:paraId="16935EA0" w14:textId="77777777" w:rsidR="00DE3991" w:rsidRDefault="00DE3991" w:rsidP="00C12626">
            <w:pPr>
              <w:numPr>
                <w:ilvl w:val="1"/>
                <w:numId w:val="152"/>
              </w:numPr>
              <w:spacing w:before="100" w:beforeAutospacing="1" w:after="100" w:afterAutospacing="1"/>
            </w:pPr>
            <w:r>
              <w:rPr>
                <w:rStyle w:val="Strong"/>
              </w:rPr>
              <w:t>Passport.js</w:t>
            </w:r>
            <w:r>
              <w:t>: Middleware for handling social logins (Google, Facebook, etc.).</w:t>
            </w:r>
          </w:p>
          <w:p w14:paraId="2EA1E6DC" w14:textId="77777777" w:rsidR="00DE3991" w:rsidRDefault="00DE3991" w:rsidP="00DE3991">
            <w:pPr>
              <w:pStyle w:val="Heading4"/>
              <w:outlineLvl w:val="3"/>
            </w:pPr>
            <w:r>
              <w:rPr>
                <w:rStyle w:val="Strong"/>
                <w:b w:val="0"/>
                <w:bCs w:val="0"/>
              </w:rPr>
              <w:t>3. APIs &amp; Integrations:</w:t>
            </w:r>
          </w:p>
          <w:p w14:paraId="14224B62" w14:textId="77777777" w:rsidR="00DE3991" w:rsidRDefault="00DE3991" w:rsidP="00C12626">
            <w:pPr>
              <w:pStyle w:val="NormalWeb"/>
              <w:numPr>
                <w:ilvl w:val="0"/>
                <w:numId w:val="153"/>
              </w:numPr>
            </w:pPr>
            <w:r>
              <w:rPr>
                <w:rStyle w:val="Strong"/>
              </w:rPr>
              <w:t>Calendar Integration:</w:t>
            </w:r>
          </w:p>
          <w:p w14:paraId="02B2B0B1" w14:textId="77777777" w:rsidR="00DE3991" w:rsidRDefault="00DE3991" w:rsidP="00C12626">
            <w:pPr>
              <w:numPr>
                <w:ilvl w:val="1"/>
                <w:numId w:val="153"/>
              </w:numPr>
              <w:spacing w:before="100" w:beforeAutospacing="1" w:after="100" w:afterAutospacing="1"/>
            </w:pPr>
            <w:r>
              <w:rPr>
                <w:rStyle w:val="Strong"/>
              </w:rPr>
              <w:t>Google Calendar API</w:t>
            </w:r>
            <w:r>
              <w:t xml:space="preserve">, </w:t>
            </w:r>
            <w:r>
              <w:rPr>
                <w:rStyle w:val="Strong"/>
              </w:rPr>
              <w:t>Microsoft Outlook API</w:t>
            </w:r>
            <w:r>
              <w:t xml:space="preserve">, </w:t>
            </w:r>
            <w:r>
              <w:rPr>
                <w:rStyle w:val="Strong"/>
              </w:rPr>
              <w:t>Apple Calendar API</w:t>
            </w:r>
            <w:r>
              <w:t>: For syncing events with users' personal calendars.</w:t>
            </w:r>
          </w:p>
          <w:p w14:paraId="1C3131B9" w14:textId="77777777" w:rsidR="00DE3991" w:rsidRDefault="00DE3991" w:rsidP="00C12626">
            <w:pPr>
              <w:pStyle w:val="NormalWeb"/>
              <w:numPr>
                <w:ilvl w:val="0"/>
                <w:numId w:val="153"/>
              </w:numPr>
            </w:pPr>
            <w:r>
              <w:rPr>
                <w:rStyle w:val="Strong"/>
              </w:rPr>
              <w:t>Email Notifications:</w:t>
            </w:r>
          </w:p>
          <w:p w14:paraId="264D3B43" w14:textId="77777777" w:rsidR="00DE3991" w:rsidRDefault="00DE3991" w:rsidP="00C12626">
            <w:pPr>
              <w:numPr>
                <w:ilvl w:val="1"/>
                <w:numId w:val="153"/>
              </w:numPr>
              <w:spacing w:before="100" w:beforeAutospacing="1" w:after="100" w:afterAutospacing="1"/>
            </w:pPr>
            <w:r>
              <w:rPr>
                <w:rStyle w:val="Strong"/>
              </w:rPr>
              <w:t>SendGrid</w:t>
            </w:r>
            <w:r>
              <w:t xml:space="preserve"> or </w:t>
            </w:r>
            <w:r>
              <w:rPr>
                <w:rStyle w:val="Strong"/>
              </w:rPr>
              <w:t>Mailgun</w:t>
            </w:r>
            <w:r>
              <w:t>: For sending event invites, reminders, and updates via email.</w:t>
            </w:r>
          </w:p>
          <w:p w14:paraId="7BE73488" w14:textId="77777777" w:rsidR="00DE3991" w:rsidRDefault="00DE3991" w:rsidP="00C12626">
            <w:pPr>
              <w:pStyle w:val="NormalWeb"/>
              <w:numPr>
                <w:ilvl w:val="0"/>
                <w:numId w:val="153"/>
              </w:numPr>
            </w:pPr>
            <w:r>
              <w:rPr>
                <w:rStyle w:val="Strong"/>
              </w:rPr>
              <w:t>SMS Notifications:</w:t>
            </w:r>
          </w:p>
          <w:p w14:paraId="6FD73246" w14:textId="77777777" w:rsidR="00DE3991" w:rsidRDefault="00DE3991" w:rsidP="00C12626">
            <w:pPr>
              <w:numPr>
                <w:ilvl w:val="1"/>
                <w:numId w:val="153"/>
              </w:numPr>
              <w:spacing w:before="100" w:beforeAutospacing="1" w:after="100" w:afterAutospacing="1"/>
            </w:pPr>
            <w:r>
              <w:rPr>
                <w:rStyle w:val="Strong"/>
              </w:rPr>
              <w:t>Twilio</w:t>
            </w:r>
            <w:r>
              <w:t>: For sending SMS reminders and alerts to users.</w:t>
            </w:r>
          </w:p>
          <w:p w14:paraId="2DB0A4C9" w14:textId="77777777" w:rsidR="00DE3991" w:rsidRDefault="00DE3991" w:rsidP="00C12626">
            <w:pPr>
              <w:pStyle w:val="NormalWeb"/>
              <w:numPr>
                <w:ilvl w:val="0"/>
                <w:numId w:val="153"/>
              </w:numPr>
            </w:pPr>
            <w:r>
              <w:rPr>
                <w:rStyle w:val="Strong"/>
              </w:rPr>
              <w:t>Payment Gateway (optional):</w:t>
            </w:r>
          </w:p>
          <w:p w14:paraId="6CAE8883" w14:textId="77777777" w:rsidR="00DE3991" w:rsidRDefault="00DE3991" w:rsidP="00C12626">
            <w:pPr>
              <w:numPr>
                <w:ilvl w:val="1"/>
                <w:numId w:val="153"/>
              </w:numPr>
              <w:spacing w:before="100" w:beforeAutospacing="1" w:after="100" w:afterAutospacing="1"/>
            </w:pPr>
            <w:r>
              <w:rPr>
                <w:rStyle w:val="Strong"/>
              </w:rPr>
              <w:t>Stripe</w:t>
            </w:r>
            <w:r>
              <w:t xml:space="preserve"> or </w:t>
            </w:r>
            <w:r>
              <w:rPr>
                <w:rStyle w:val="Strong"/>
              </w:rPr>
              <w:t>PayPal</w:t>
            </w:r>
            <w:r>
              <w:t>: For processing payments if the platform supports ticketed or paid events.</w:t>
            </w:r>
          </w:p>
          <w:p w14:paraId="7EB7ED17" w14:textId="77777777" w:rsidR="00DE3991" w:rsidRDefault="00DE3991" w:rsidP="00DE3991">
            <w:pPr>
              <w:pStyle w:val="Heading4"/>
              <w:outlineLvl w:val="3"/>
            </w:pPr>
            <w:r>
              <w:rPr>
                <w:rStyle w:val="Strong"/>
                <w:b w:val="0"/>
                <w:bCs w:val="0"/>
              </w:rPr>
              <w:t>4. Cloud &amp; Hosting:</w:t>
            </w:r>
          </w:p>
          <w:p w14:paraId="710F93F2" w14:textId="77777777" w:rsidR="00DE3991" w:rsidRDefault="00DE3991" w:rsidP="00C12626">
            <w:pPr>
              <w:pStyle w:val="NormalWeb"/>
              <w:numPr>
                <w:ilvl w:val="0"/>
                <w:numId w:val="154"/>
              </w:numPr>
            </w:pPr>
            <w:r>
              <w:rPr>
                <w:rStyle w:val="Strong"/>
              </w:rPr>
              <w:t>Cloud Provider:</w:t>
            </w:r>
          </w:p>
          <w:p w14:paraId="7DABB035" w14:textId="77777777" w:rsidR="00DE3991" w:rsidRDefault="00DE3991" w:rsidP="00C12626">
            <w:pPr>
              <w:numPr>
                <w:ilvl w:val="1"/>
                <w:numId w:val="154"/>
              </w:numPr>
              <w:spacing w:before="100" w:beforeAutospacing="1" w:after="100" w:afterAutospacing="1"/>
            </w:pPr>
            <w:r>
              <w:rPr>
                <w:rStyle w:val="Strong"/>
              </w:rPr>
              <w:t>AWS</w:t>
            </w:r>
            <w:r>
              <w:t xml:space="preserve"> (Amazon Web Services), </w:t>
            </w:r>
            <w:r>
              <w:rPr>
                <w:rStyle w:val="Strong"/>
              </w:rPr>
              <w:t>Google Cloud</w:t>
            </w:r>
            <w:r>
              <w:t xml:space="preserve">, or </w:t>
            </w:r>
            <w:r>
              <w:rPr>
                <w:rStyle w:val="Strong"/>
              </w:rPr>
              <w:t>Microsoft Azure</w:t>
            </w:r>
            <w:r>
              <w:t>: For scalable infrastructure, storage, and services.</w:t>
            </w:r>
          </w:p>
          <w:p w14:paraId="3E93E6DA" w14:textId="77777777" w:rsidR="00DE3991" w:rsidRDefault="00DE3991" w:rsidP="00C12626">
            <w:pPr>
              <w:pStyle w:val="NormalWeb"/>
              <w:numPr>
                <w:ilvl w:val="0"/>
                <w:numId w:val="154"/>
              </w:numPr>
            </w:pPr>
            <w:r>
              <w:rPr>
                <w:rStyle w:val="Strong"/>
              </w:rPr>
              <w:t>Compute Services:</w:t>
            </w:r>
          </w:p>
          <w:p w14:paraId="4B0C0DF0" w14:textId="77777777" w:rsidR="00DE3991" w:rsidRDefault="00DE3991" w:rsidP="00C12626">
            <w:pPr>
              <w:numPr>
                <w:ilvl w:val="1"/>
                <w:numId w:val="154"/>
              </w:numPr>
              <w:spacing w:before="100" w:beforeAutospacing="1" w:after="100" w:afterAutospacing="1"/>
            </w:pPr>
            <w:r>
              <w:rPr>
                <w:rStyle w:val="Strong"/>
              </w:rPr>
              <w:t>AWS EC2</w:t>
            </w:r>
            <w:r>
              <w:t xml:space="preserve"> or </w:t>
            </w:r>
            <w:r>
              <w:rPr>
                <w:rStyle w:val="Strong"/>
              </w:rPr>
              <w:t>Google Cloud Compute Engine</w:t>
            </w:r>
            <w:r>
              <w:t>: Virtual machines for running backend services.</w:t>
            </w:r>
          </w:p>
          <w:p w14:paraId="287F9ABD" w14:textId="77777777" w:rsidR="00DE3991" w:rsidRDefault="00DE3991" w:rsidP="00C12626">
            <w:pPr>
              <w:numPr>
                <w:ilvl w:val="1"/>
                <w:numId w:val="154"/>
              </w:numPr>
              <w:spacing w:before="100" w:beforeAutospacing="1" w:after="100" w:afterAutospacing="1"/>
            </w:pPr>
            <w:r>
              <w:rPr>
                <w:rStyle w:val="Strong"/>
              </w:rPr>
              <w:t>AWS Lambda</w:t>
            </w:r>
            <w:r>
              <w:t xml:space="preserve"> or </w:t>
            </w:r>
            <w:r>
              <w:rPr>
                <w:rStyle w:val="Strong"/>
              </w:rPr>
              <w:t>Google Cloud Functions</w:t>
            </w:r>
            <w:r>
              <w:t>: Serverless compute options for event-driven architecture.</w:t>
            </w:r>
          </w:p>
          <w:p w14:paraId="42600360" w14:textId="77777777" w:rsidR="00DE3991" w:rsidRDefault="00DE3991" w:rsidP="00C12626">
            <w:pPr>
              <w:pStyle w:val="NormalWeb"/>
              <w:numPr>
                <w:ilvl w:val="0"/>
                <w:numId w:val="154"/>
              </w:numPr>
            </w:pPr>
            <w:r>
              <w:rPr>
                <w:rStyle w:val="Strong"/>
              </w:rPr>
              <w:t>Storage:</w:t>
            </w:r>
          </w:p>
          <w:p w14:paraId="786E54FC" w14:textId="77777777" w:rsidR="00DE3991" w:rsidRDefault="00DE3991" w:rsidP="00C12626">
            <w:pPr>
              <w:numPr>
                <w:ilvl w:val="1"/>
                <w:numId w:val="154"/>
              </w:numPr>
              <w:spacing w:before="100" w:beforeAutospacing="1" w:after="100" w:afterAutospacing="1"/>
            </w:pPr>
            <w:r>
              <w:rPr>
                <w:rStyle w:val="Strong"/>
              </w:rPr>
              <w:t>AWS S3</w:t>
            </w:r>
            <w:r>
              <w:t xml:space="preserve"> or </w:t>
            </w:r>
            <w:r>
              <w:rPr>
                <w:rStyle w:val="Strong"/>
              </w:rPr>
              <w:t>Google Cloud Storage</w:t>
            </w:r>
            <w:r>
              <w:t>: For storing event-related assets (images, documents).</w:t>
            </w:r>
          </w:p>
          <w:p w14:paraId="3BBF42F4" w14:textId="77777777" w:rsidR="00DE3991" w:rsidRDefault="00DE3991" w:rsidP="00C12626">
            <w:pPr>
              <w:pStyle w:val="NormalWeb"/>
              <w:numPr>
                <w:ilvl w:val="0"/>
                <w:numId w:val="154"/>
              </w:numPr>
            </w:pPr>
            <w:r>
              <w:rPr>
                <w:rStyle w:val="Strong"/>
              </w:rPr>
              <w:t>Containerization:</w:t>
            </w:r>
          </w:p>
          <w:p w14:paraId="33786AC6" w14:textId="77777777" w:rsidR="00DE3991" w:rsidRDefault="00DE3991" w:rsidP="00C12626">
            <w:pPr>
              <w:numPr>
                <w:ilvl w:val="1"/>
                <w:numId w:val="154"/>
              </w:numPr>
              <w:spacing w:before="100" w:beforeAutospacing="1" w:after="100" w:afterAutospacing="1"/>
            </w:pPr>
            <w:r>
              <w:rPr>
                <w:rStyle w:val="Strong"/>
              </w:rPr>
              <w:t>Docker</w:t>
            </w:r>
            <w:r>
              <w:t>: For containerizing the application.</w:t>
            </w:r>
          </w:p>
          <w:p w14:paraId="2DA5097E" w14:textId="77777777" w:rsidR="00DE3991" w:rsidRDefault="00DE3991" w:rsidP="00C12626">
            <w:pPr>
              <w:numPr>
                <w:ilvl w:val="1"/>
                <w:numId w:val="154"/>
              </w:numPr>
              <w:spacing w:before="100" w:beforeAutospacing="1" w:after="100" w:afterAutospacing="1"/>
            </w:pPr>
            <w:r>
              <w:rPr>
                <w:rStyle w:val="Strong"/>
              </w:rPr>
              <w:t>Kubernetes</w:t>
            </w:r>
            <w:r>
              <w:t>: For orchestration and managing containerized applications at scale.</w:t>
            </w:r>
          </w:p>
          <w:p w14:paraId="2F69FF44" w14:textId="77777777" w:rsidR="00DE3991" w:rsidRDefault="00DE3991" w:rsidP="00DE3991">
            <w:pPr>
              <w:pStyle w:val="Heading4"/>
              <w:outlineLvl w:val="3"/>
            </w:pPr>
            <w:r>
              <w:rPr>
                <w:rStyle w:val="Strong"/>
                <w:b w:val="0"/>
                <w:bCs w:val="0"/>
              </w:rPr>
              <w:t>5. DevOps &amp; Continuous Integration:</w:t>
            </w:r>
          </w:p>
          <w:p w14:paraId="10729B0A" w14:textId="77777777" w:rsidR="00DE3991" w:rsidRDefault="00DE3991" w:rsidP="00C12626">
            <w:pPr>
              <w:pStyle w:val="NormalWeb"/>
              <w:numPr>
                <w:ilvl w:val="0"/>
                <w:numId w:val="155"/>
              </w:numPr>
            </w:pPr>
            <w:r>
              <w:rPr>
                <w:rStyle w:val="Strong"/>
              </w:rPr>
              <w:t>CI/CD Pipeline:</w:t>
            </w:r>
          </w:p>
          <w:p w14:paraId="17B27F1D" w14:textId="77777777" w:rsidR="00DE3991" w:rsidRDefault="00DE3991" w:rsidP="00C12626">
            <w:pPr>
              <w:numPr>
                <w:ilvl w:val="1"/>
                <w:numId w:val="155"/>
              </w:numPr>
              <w:spacing w:before="100" w:beforeAutospacing="1" w:after="100" w:afterAutospacing="1"/>
            </w:pPr>
            <w:r>
              <w:rPr>
                <w:rStyle w:val="Strong"/>
              </w:rPr>
              <w:t>GitHub Actions</w:t>
            </w:r>
            <w:r>
              <w:t xml:space="preserve"> or </w:t>
            </w:r>
            <w:r>
              <w:rPr>
                <w:rStyle w:val="Strong"/>
              </w:rPr>
              <w:t>GitLab CI</w:t>
            </w:r>
            <w:r>
              <w:t>: For automating builds, tests, and deployments.</w:t>
            </w:r>
          </w:p>
          <w:p w14:paraId="35C34305" w14:textId="77777777" w:rsidR="00DE3991" w:rsidRDefault="00DE3991" w:rsidP="00C12626">
            <w:pPr>
              <w:numPr>
                <w:ilvl w:val="1"/>
                <w:numId w:val="155"/>
              </w:numPr>
              <w:spacing w:before="100" w:beforeAutospacing="1" w:after="100" w:afterAutospacing="1"/>
            </w:pPr>
            <w:r>
              <w:rPr>
                <w:rStyle w:val="Strong"/>
              </w:rPr>
              <w:t>Jenkins</w:t>
            </w:r>
            <w:r>
              <w:t>: An open-source automation server for continuous integration and deployment.</w:t>
            </w:r>
          </w:p>
          <w:p w14:paraId="1EEED53C" w14:textId="77777777" w:rsidR="00DE3991" w:rsidRDefault="00DE3991" w:rsidP="00C12626">
            <w:pPr>
              <w:pStyle w:val="NormalWeb"/>
              <w:numPr>
                <w:ilvl w:val="0"/>
                <w:numId w:val="155"/>
              </w:numPr>
            </w:pPr>
            <w:r>
              <w:rPr>
                <w:rStyle w:val="Strong"/>
              </w:rPr>
              <w:t>Version Control:</w:t>
            </w:r>
          </w:p>
          <w:p w14:paraId="4B771E09" w14:textId="77777777" w:rsidR="00DE3991" w:rsidRDefault="00DE3991" w:rsidP="00C12626">
            <w:pPr>
              <w:numPr>
                <w:ilvl w:val="1"/>
                <w:numId w:val="155"/>
              </w:numPr>
              <w:spacing w:before="100" w:beforeAutospacing="1" w:after="100" w:afterAutospacing="1"/>
            </w:pPr>
            <w:r>
              <w:rPr>
                <w:rStyle w:val="Strong"/>
              </w:rPr>
              <w:t>Git</w:t>
            </w:r>
            <w:r>
              <w:t xml:space="preserve"> with </w:t>
            </w:r>
            <w:r>
              <w:rPr>
                <w:rStyle w:val="Strong"/>
              </w:rPr>
              <w:t>GitHub</w:t>
            </w:r>
            <w:r>
              <w:t xml:space="preserve"> or </w:t>
            </w:r>
            <w:r>
              <w:rPr>
                <w:rStyle w:val="Strong"/>
              </w:rPr>
              <w:t>GitLab</w:t>
            </w:r>
            <w:r>
              <w:t>: For version control and collaboration.</w:t>
            </w:r>
          </w:p>
          <w:p w14:paraId="33C824CC" w14:textId="77777777" w:rsidR="00DE3991" w:rsidRDefault="00DE3991" w:rsidP="00C12626">
            <w:pPr>
              <w:pStyle w:val="NormalWeb"/>
              <w:numPr>
                <w:ilvl w:val="0"/>
                <w:numId w:val="155"/>
              </w:numPr>
            </w:pPr>
            <w:r>
              <w:rPr>
                <w:rStyle w:val="Strong"/>
              </w:rPr>
              <w:lastRenderedPageBreak/>
              <w:t>Containerization:</w:t>
            </w:r>
          </w:p>
          <w:p w14:paraId="203884AC" w14:textId="77777777" w:rsidR="00DE3991" w:rsidRDefault="00DE3991" w:rsidP="00C12626">
            <w:pPr>
              <w:numPr>
                <w:ilvl w:val="1"/>
                <w:numId w:val="155"/>
              </w:numPr>
              <w:spacing w:before="100" w:beforeAutospacing="1" w:after="100" w:afterAutospacing="1"/>
            </w:pPr>
            <w:r>
              <w:rPr>
                <w:rStyle w:val="Strong"/>
              </w:rPr>
              <w:t>Docker</w:t>
            </w:r>
            <w:r>
              <w:t>: For building and running the app in isolated containers.</w:t>
            </w:r>
          </w:p>
          <w:p w14:paraId="334676CE" w14:textId="77777777" w:rsidR="00DE3991" w:rsidRDefault="00DE3991" w:rsidP="00C12626">
            <w:pPr>
              <w:numPr>
                <w:ilvl w:val="1"/>
                <w:numId w:val="155"/>
              </w:numPr>
              <w:spacing w:before="100" w:beforeAutospacing="1" w:after="100" w:afterAutospacing="1"/>
            </w:pPr>
            <w:r>
              <w:rPr>
                <w:rStyle w:val="Strong"/>
              </w:rPr>
              <w:t>Kubernetes</w:t>
            </w:r>
            <w:r>
              <w:t>: For managing, scaling, and automating container deployments.</w:t>
            </w:r>
          </w:p>
          <w:p w14:paraId="314878C8" w14:textId="77777777" w:rsidR="00DE3991" w:rsidRDefault="00DE3991" w:rsidP="00DE3991">
            <w:pPr>
              <w:pStyle w:val="Heading4"/>
              <w:outlineLvl w:val="3"/>
            </w:pPr>
            <w:r>
              <w:rPr>
                <w:rStyle w:val="Strong"/>
                <w:b w:val="0"/>
                <w:bCs w:val="0"/>
              </w:rPr>
              <w:t>6. Security:</w:t>
            </w:r>
          </w:p>
          <w:p w14:paraId="444E501F" w14:textId="77777777" w:rsidR="00DE3991" w:rsidRDefault="00DE3991" w:rsidP="00C12626">
            <w:pPr>
              <w:numPr>
                <w:ilvl w:val="0"/>
                <w:numId w:val="156"/>
              </w:numPr>
              <w:spacing w:before="100" w:beforeAutospacing="1" w:after="100" w:afterAutospacing="1"/>
            </w:pPr>
            <w:r>
              <w:rPr>
                <w:rStyle w:val="Strong"/>
              </w:rPr>
              <w:t>SSL/TLS Encryption</w:t>
            </w:r>
            <w:r>
              <w:t>: Ensure secure communication for data transfer.</w:t>
            </w:r>
          </w:p>
          <w:p w14:paraId="0B648956" w14:textId="77777777" w:rsidR="00DE3991" w:rsidRDefault="00DE3991" w:rsidP="00C12626">
            <w:pPr>
              <w:numPr>
                <w:ilvl w:val="0"/>
                <w:numId w:val="156"/>
              </w:numPr>
              <w:spacing w:before="100" w:beforeAutospacing="1" w:after="100" w:afterAutospacing="1"/>
            </w:pPr>
            <w:r>
              <w:rPr>
                <w:rStyle w:val="Strong"/>
              </w:rPr>
              <w:t>Helmet.js</w:t>
            </w:r>
            <w:r>
              <w:t>: Security middleware for Node.js to protect from common vulnerabilities.</w:t>
            </w:r>
          </w:p>
          <w:p w14:paraId="2AF55414" w14:textId="77777777" w:rsidR="00DE3991" w:rsidRDefault="00DE3991" w:rsidP="00C12626">
            <w:pPr>
              <w:numPr>
                <w:ilvl w:val="0"/>
                <w:numId w:val="156"/>
              </w:numPr>
              <w:spacing w:before="100" w:beforeAutospacing="1" w:after="100" w:afterAutospacing="1"/>
            </w:pPr>
            <w:r>
              <w:rPr>
                <w:rStyle w:val="Strong"/>
              </w:rPr>
              <w:t>Rate Limiting</w:t>
            </w:r>
            <w:r>
              <w:t xml:space="preserve">: Using </w:t>
            </w:r>
            <w:r>
              <w:rPr>
                <w:rStyle w:val="Strong"/>
              </w:rPr>
              <w:t>Express-rate-limit</w:t>
            </w:r>
            <w:r>
              <w:t xml:space="preserve"> to prevent brute-force attacks.</w:t>
            </w:r>
          </w:p>
          <w:p w14:paraId="20A740B6" w14:textId="77777777" w:rsidR="00DE3991" w:rsidRDefault="00DE3991" w:rsidP="00DE3991">
            <w:pPr>
              <w:pStyle w:val="Heading4"/>
              <w:outlineLvl w:val="3"/>
            </w:pPr>
            <w:r>
              <w:rPr>
                <w:rStyle w:val="Strong"/>
                <w:b w:val="0"/>
                <w:bCs w:val="0"/>
              </w:rPr>
              <w:t>7. Monitoring &amp; Logging:</w:t>
            </w:r>
          </w:p>
          <w:p w14:paraId="4B6A377F" w14:textId="77777777" w:rsidR="00DE3991" w:rsidRDefault="00DE3991" w:rsidP="00C12626">
            <w:pPr>
              <w:pStyle w:val="NormalWeb"/>
              <w:numPr>
                <w:ilvl w:val="0"/>
                <w:numId w:val="157"/>
              </w:numPr>
            </w:pPr>
            <w:r>
              <w:rPr>
                <w:rStyle w:val="Strong"/>
              </w:rPr>
              <w:t>Application Monitoring:</w:t>
            </w:r>
          </w:p>
          <w:p w14:paraId="44DFD183" w14:textId="77777777" w:rsidR="00DE3991" w:rsidRDefault="00DE3991" w:rsidP="00C12626">
            <w:pPr>
              <w:numPr>
                <w:ilvl w:val="1"/>
                <w:numId w:val="157"/>
              </w:numPr>
              <w:spacing w:before="100" w:beforeAutospacing="1" w:after="100" w:afterAutospacing="1"/>
            </w:pPr>
            <w:r>
              <w:rPr>
                <w:rStyle w:val="Strong"/>
              </w:rPr>
              <w:t>New Relic</w:t>
            </w:r>
            <w:r>
              <w:t xml:space="preserve"> or </w:t>
            </w:r>
            <w:r>
              <w:rPr>
                <w:rStyle w:val="Strong"/>
              </w:rPr>
              <w:t>Datadog</w:t>
            </w:r>
            <w:r>
              <w:t>: For real-time performance monitoring, tracking errors, and identifying bottlenecks.</w:t>
            </w:r>
          </w:p>
          <w:p w14:paraId="59756847" w14:textId="77777777" w:rsidR="00DE3991" w:rsidRDefault="00DE3991" w:rsidP="00C12626">
            <w:pPr>
              <w:pStyle w:val="NormalWeb"/>
              <w:numPr>
                <w:ilvl w:val="0"/>
                <w:numId w:val="157"/>
              </w:numPr>
            </w:pPr>
            <w:r>
              <w:rPr>
                <w:rStyle w:val="Strong"/>
              </w:rPr>
              <w:t>Error Tracking:</w:t>
            </w:r>
          </w:p>
          <w:p w14:paraId="082E55E5" w14:textId="77777777" w:rsidR="00DE3991" w:rsidRDefault="00DE3991" w:rsidP="00C12626">
            <w:pPr>
              <w:numPr>
                <w:ilvl w:val="1"/>
                <w:numId w:val="157"/>
              </w:numPr>
              <w:spacing w:before="100" w:beforeAutospacing="1" w:after="100" w:afterAutospacing="1"/>
            </w:pPr>
            <w:r>
              <w:rPr>
                <w:rStyle w:val="Strong"/>
              </w:rPr>
              <w:t>Sentry</w:t>
            </w:r>
            <w:r>
              <w:t>: For real-time error tracking and issue resolution.</w:t>
            </w:r>
          </w:p>
          <w:p w14:paraId="74A1ED75" w14:textId="77777777" w:rsidR="00DE3991" w:rsidRDefault="00DE3991" w:rsidP="00C12626">
            <w:pPr>
              <w:pStyle w:val="NormalWeb"/>
              <w:numPr>
                <w:ilvl w:val="0"/>
                <w:numId w:val="157"/>
              </w:numPr>
            </w:pPr>
            <w:r>
              <w:rPr>
                <w:rStyle w:val="Strong"/>
              </w:rPr>
              <w:t>Logging:</w:t>
            </w:r>
          </w:p>
          <w:p w14:paraId="031F9559" w14:textId="77777777" w:rsidR="00DE3991" w:rsidRDefault="00DE3991" w:rsidP="00C12626">
            <w:pPr>
              <w:numPr>
                <w:ilvl w:val="1"/>
                <w:numId w:val="157"/>
              </w:numPr>
              <w:spacing w:before="100" w:beforeAutospacing="1" w:after="100" w:afterAutospacing="1"/>
            </w:pPr>
            <w:r>
              <w:rPr>
                <w:rStyle w:val="Strong"/>
              </w:rPr>
              <w:t>Winston</w:t>
            </w:r>
            <w:r>
              <w:t xml:space="preserve"> or </w:t>
            </w:r>
            <w:r>
              <w:rPr>
                <w:rStyle w:val="Strong"/>
              </w:rPr>
              <w:t>Morgan</w:t>
            </w:r>
            <w:r>
              <w:t>: For logging requests and application events.</w:t>
            </w:r>
          </w:p>
          <w:p w14:paraId="6DB123E9" w14:textId="77777777" w:rsidR="00DE3991" w:rsidRDefault="00DE3991" w:rsidP="00C12626">
            <w:pPr>
              <w:numPr>
                <w:ilvl w:val="1"/>
                <w:numId w:val="157"/>
              </w:numPr>
              <w:spacing w:before="100" w:beforeAutospacing="1" w:after="100" w:afterAutospacing="1"/>
            </w:pPr>
            <w:r>
              <w:rPr>
                <w:rStyle w:val="Strong"/>
              </w:rPr>
              <w:t>AWS CloudWatch</w:t>
            </w:r>
            <w:r>
              <w:t xml:space="preserve"> or </w:t>
            </w:r>
            <w:r>
              <w:rPr>
                <w:rStyle w:val="Strong"/>
              </w:rPr>
              <w:t>ELK Stack</w:t>
            </w:r>
            <w:r>
              <w:t xml:space="preserve"> (Elasticsearch, Logstash, Kibana): For centralized logging and analysis.</w:t>
            </w:r>
          </w:p>
          <w:p w14:paraId="3FBBA4C6" w14:textId="77777777" w:rsidR="00DE3991" w:rsidRDefault="00DE3991" w:rsidP="00DE3991">
            <w:pPr>
              <w:pStyle w:val="Heading4"/>
              <w:outlineLvl w:val="3"/>
            </w:pPr>
            <w:r>
              <w:rPr>
                <w:rStyle w:val="Strong"/>
                <w:b w:val="0"/>
                <w:bCs w:val="0"/>
              </w:rPr>
              <w:t>8. Analytics:</w:t>
            </w:r>
          </w:p>
          <w:p w14:paraId="1CAD058A" w14:textId="77777777" w:rsidR="00DE3991" w:rsidRDefault="00DE3991" w:rsidP="00C12626">
            <w:pPr>
              <w:numPr>
                <w:ilvl w:val="0"/>
                <w:numId w:val="158"/>
              </w:numPr>
              <w:spacing w:before="100" w:beforeAutospacing="1" w:after="100" w:afterAutospacing="1"/>
            </w:pPr>
            <w:r>
              <w:rPr>
                <w:rStyle w:val="Strong"/>
              </w:rPr>
              <w:t>Google Analytics</w:t>
            </w:r>
            <w:r>
              <w:t>: For tracking user interactions and engagement with the platform.</w:t>
            </w:r>
          </w:p>
          <w:p w14:paraId="34BA4F28" w14:textId="77777777" w:rsidR="00DE3991" w:rsidRDefault="00DE3991" w:rsidP="00C12626">
            <w:pPr>
              <w:numPr>
                <w:ilvl w:val="0"/>
                <w:numId w:val="158"/>
              </w:numPr>
              <w:spacing w:before="100" w:beforeAutospacing="1" w:after="100" w:afterAutospacing="1"/>
            </w:pPr>
            <w:r>
              <w:rPr>
                <w:rStyle w:val="Strong"/>
              </w:rPr>
              <w:t>Mixpanel</w:t>
            </w:r>
            <w:r>
              <w:t>: For event-driven analytics, especially useful for tracking user behavior and engagement with events.</w:t>
            </w:r>
          </w:p>
          <w:p w14:paraId="7670DCEE" w14:textId="66EEA22A" w:rsidR="001E32F6" w:rsidRDefault="001E32F6" w:rsidP="00714295">
            <w:pPr>
              <w:spacing w:before="100" w:beforeAutospacing="1" w:after="100" w:afterAutospacing="1"/>
              <w:ind w:left="0"/>
              <w:outlineLvl w:val="2"/>
            </w:pPr>
          </w:p>
        </w:tc>
      </w:tr>
      <w:tr w:rsidR="001E32F6" w14:paraId="33C1F635"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26BD501A" w14:textId="77777777" w:rsidR="001E32F6" w:rsidRDefault="009B5AAD">
            <w:pPr>
              <w:ind w:left="0"/>
            </w:pPr>
            <w:r>
              <w:rPr>
                <w:sz w:val="20"/>
              </w:rPr>
              <w:lastRenderedPageBreak/>
              <w:t>Integration</w:t>
            </w:r>
          </w:p>
        </w:tc>
        <w:tc>
          <w:tcPr>
            <w:tcW w:w="7370" w:type="dxa"/>
            <w:tcBorders>
              <w:top w:val="single" w:sz="5" w:space="0" w:color="000000"/>
              <w:left w:val="single" w:sz="5" w:space="0" w:color="000000"/>
              <w:bottom w:val="single" w:sz="5" w:space="0" w:color="000000"/>
              <w:right w:val="single" w:sz="5" w:space="0" w:color="000000"/>
            </w:tcBorders>
            <w:vAlign w:val="center"/>
          </w:tcPr>
          <w:p w14:paraId="6BCAD55A" w14:textId="77777777" w:rsidR="00DE3991" w:rsidRDefault="00DE3991" w:rsidP="00DE3991">
            <w:pPr>
              <w:pStyle w:val="Heading4"/>
              <w:outlineLvl w:val="3"/>
              <w:rPr>
                <w:rFonts w:ascii="Times New Roman" w:eastAsia="Times New Roman" w:hAnsi="Times New Roman" w:cs="Times New Roman"/>
                <w:color w:val="auto"/>
              </w:rPr>
            </w:pPr>
            <w:r>
              <w:rPr>
                <w:rStyle w:val="Strong"/>
                <w:b w:val="0"/>
                <w:bCs w:val="0"/>
              </w:rPr>
              <w:t>1. Calendar Integration</w:t>
            </w:r>
          </w:p>
          <w:p w14:paraId="5F67CCAA" w14:textId="77777777" w:rsidR="00DE3991" w:rsidRDefault="00DE3991" w:rsidP="00C12626">
            <w:pPr>
              <w:numPr>
                <w:ilvl w:val="0"/>
                <w:numId w:val="159"/>
              </w:numPr>
              <w:spacing w:before="100" w:beforeAutospacing="1" w:after="100" w:afterAutospacing="1"/>
            </w:pPr>
            <w:r>
              <w:rPr>
                <w:rStyle w:val="Strong"/>
              </w:rPr>
              <w:t>Google Calendar API</w:t>
            </w:r>
            <w:r>
              <w:t>: Sync events with Google Calendar.</w:t>
            </w:r>
          </w:p>
          <w:p w14:paraId="2C23700C" w14:textId="77777777" w:rsidR="00DE3991" w:rsidRDefault="00DE3991" w:rsidP="00C12626">
            <w:pPr>
              <w:numPr>
                <w:ilvl w:val="0"/>
                <w:numId w:val="159"/>
              </w:numPr>
              <w:spacing w:before="100" w:beforeAutospacing="1" w:after="100" w:afterAutospacing="1"/>
            </w:pPr>
            <w:r>
              <w:rPr>
                <w:rStyle w:val="Strong"/>
              </w:rPr>
              <w:t>Microsoft Outlook API</w:t>
            </w:r>
            <w:r>
              <w:t>: Sync events with Outlook Calendar.</w:t>
            </w:r>
          </w:p>
          <w:p w14:paraId="668E517A" w14:textId="77777777" w:rsidR="00DE3991" w:rsidRDefault="00DE3991" w:rsidP="00C12626">
            <w:pPr>
              <w:numPr>
                <w:ilvl w:val="0"/>
                <w:numId w:val="159"/>
              </w:numPr>
              <w:spacing w:before="100" w:beforeAutospacing="1" w:after="100" w:afterAutospacing="1"/>
            </w:pPr>
            <w:r>
              <w:rPr>
                <w:rStyle w:val="Strong"/>
              </w:rPr>
              <w:t>Apple Calendar (via CalDAV)</w:t>
            </w:r>
            <w:r>
              <w:t>: Sync events with Apple Calendar.</w:t>
            </w:r>
          </w:p>
          <w:p w14:paraId="7CD89C58" w14:textId="77777777" w:rsidR="00DE3991" w:rsidRDefault="00DE3991" w:rsidP="00DE3991">
            <w:pPr>
              <w:pStyle w:val="Heading4"/>
              <w:outlineLvl w:val="3"/>
            </w:pPr>
            <w:r>
              <w:rPr>
                <w:rStyle w:val="Strong"/>
                <w:b w:val="0"/>
                <w:bCs w:val="0"/>
              </w:rPr>
              <w:t>2. Notifications &amp; Communication</w:t>
            </w:r>
          </w:p>
          <w:p w14:paraId="1CF2D2CF" w14:textId="77777777" w:rsidR="00DE3991" w:rsidRDefault="00DE3991" w:rsidP="00C12626">
            <w:pPr>
              <w:numPr>
                <w:ilvl w:val="0"/>
                <w:numId w:val="160"/>
              </w:numPr>
              <w:spacing w:before="100" w:beforeAutospacing="1" w:after="100" w:afterAutospacing="1"/>
            </w:pPr>
            <w:r>
              <w:rPr>
                <w:rStyle w:val="Strong"/>
              </w:rPr>
              <w:t>Email</w:t>
            </w:r>
            <w:r>
              <w:t>: SendGrid/Mailgun for event invites, reminders, and updates.</w:t>
            </w:r>
          </w:p>
          <w:p w14:paraId="2A8E05F9" w14:textId="77777777" w:rsidR="00DE3991" w:rsidRDefault="00DE3991" w:rsidP="00C12626">
            <w:pPr>
              <w:numPr>
                <w:ilvl w:val="0"/>
                <w:numId w:val="160"/>
              </w:numPr>
              <w:spacing w:before="100" w:beforeAutospacing="1" w:after="100" w:afterAutospacing="1"/>
            </w:pPr>
            <w:r>
              <w:rPr>
                <w:rStyle w:val="Strong"/>
              </w:rPr>
              <w:t>SMS</w:t>
            </w:r>
            <w:r>
              <w:t>: Twilio for text reminders and event updates.</w:t>
            </w:r>
          </w:p>
          <w:p w14:paraId="2587F2D5" w14:textId="77777777" w:rsidR="00DE3991" w:rsidRDefault="00DE3991" w:rsidP="00C12626">
            <w:pPr>
              <w:numPr>
                <w:ilvl w:val="0"/>
                <w:numId w:val="160"/>
              </w:numPr>
              <w:spacing w:before="100" w:beforeAutospacing="1" w:after="100" w:afterAutospacing="1"/>
            </w:pPr>
            <w:r>
              <w:rPr>
                <w:rStyle w:val="Strong"/>
              </w:rPr>
              <w:t>Push Notifications</w:t>
            </w:r>
            <w:r>
              <w:t>: OneSignal/FCM for mobile alerts.</w:t>
            </w:r>
          </w:p>
          <w:p w14:paraId="6B7B92E5" w14:textId="77777777" w:rsidR="00DE3991" w:rsidRDefault="00DE3991" w:rsidP="00DE3991">
            <w:pPr>
              <w:pStyle w:val="Heading4"/>
              <w:outlineLvl w:val="3"/>
            </w:pPr>
            <w:r>
              <w:rPr>
                <w:rStyle w:val="Strong"/>
                <w:b w:val="0"/>
                <w:bCs w:val="0"/>
              </w:rPr>
              <w:lastRenderedPageBreak/>
              <w:t>3. Payment Integration</w:t>
            </w:r>
          </w:p>
          <w:p w14:paraId="7EBF39E6" w14:textId="77777777" w:rsidR="00DE3991" w:rsidRDefault="00DE3991" w:rsidP="00C12626">
            <w:pPr>
              <w:numPr>
                <w:ilvl w:val="0"/>
                <w:numId w:val="161"/>
              </w:numPr>
              <w:spacing w:before="100" w:beforeAutospacing="1" w:after="100" w:afterAutospacing="1"/>
            </w:pPr>
            <w:r>
              <w:rPr>
                <w:rStyle w:val="Strong"/>
              </w:rPr>
              <w:t>Stripe/PayPal</w:t>
            </w:r>
            <w:r>
              <w:t>: Secure payment processing for ticketed events.</w:t>
            </w:r>
          </w:p>
          <w:p w14:paraId="091D1D2D" w14:textId="77777777" w:rsidR="00DE3991" w:rsidRDefault="00DE3991" w:rsidP="00DE3991">
            <w:pPr>
              <w:pStyle w:val="Heading4"/>
              <w:outlineLvl w:val="3"/>
            </w:pPr>
            <w:r>
              <w:rPr>
                <w:rStyle w:val="Strong"/>
                <w:b w:val="0"/>
                <w:bCs w:val="0"/>
              </w:rPr>
              <w:t>4. Social Media &amp; Authentication</w:t>
            </w:r>
          </w:p>
          <w:p w14:paraId="3CF4FB20" w14:textId="77777777" w:rsidR="00DE3991" w:rsidRDefault="00DE3991" w:rsidP="00C12626">
            <w:pPr>
              <w:numPr>
                <w:ilvl w:val="0"/>
                <w:numId w:val="162"/>
              </w:numPr>
              <w:spacing w:before="100" w:beforeAutospacing="1" w:after="100" w:afterAutospacing="1"/>
            </w:pPr>
            <w:r>
              <w:rPr>
                <w:rStyle w:val="Strong"/>
              </w:rPr>
              <w:t>OAuth 2.0</w:t>
            </w:r>
            <w:r>
              <w:t xml:space="preserve"> (via Passport.js): Google, Facebook, Apple, and Microsoft login options for easy sign-ups and logins.</w:t>
            </w:r>
          </w:p>
          <w:p w14:paraId="1D52C1CF" w14:textId="77777777" w:rsidR="00DE3991" w:rsidRDefault="00DE3991" w:rsidP="00DE3991">
            <w:pPr>
              <w:pStyle w:val="Heading4"/>
              <w:outlineLvl w:val="3"/>
            </w:pPr>
            <w:r>
              <w:rPr>
                <w:rStyle w:val="Strong"/>
                <w:b w:val="0"/>
                <w:bCs w:val="0"/>
              </w:rPr>
              <w:t>5. Analytics &amp; User Tracking</w:t>
            </w:r>
          </w:p>
          <w:p w14:paraId="0AE1EB1C" w14:textId="77777777" w:rsidR="00DE3991" w:rsidRDefault="00DE3991" w:rsidP="00C12626">
            <w:pPr>
              <w:numPr>
                <w:ilvl w:val="0"/>
                <w:numId w:val="163"/>
              </w:numPr>
              <w:spacing w:before="100" w:beforeAutospacing="1" w:after="100" w:afterAutospacing="1"/>
            </w:pPr>
            <w:r>
              <w:rPr>
                <w:rStyle w:val="Strong"/>
              </w:rPr>
              <w:t>Google Analytics</w:t>
            </w:r>
            <w:r>
              <w:t>: Track user behavior and event engagement.</w:t>
            </w:r>
          </w:p>
          <w:p w14:paraId="18053A89" w14:textId="77777777" w:rsidR="00DE3991" w:rsidRDefault="00DE3991" w:rsidP="00C12626">
            <w:pPr>
              <w:numPr>
                <w:ilvl w:val="0"/>
                <w:numId w:val="163"/>
              </w:numPr>
              <w:spacing w:before="100" w:beforeAutospacing="1" w:after="100" w:afterAutospacing="1"/>
            </w:pPr>
            <w:r>
              <w:rPr>
                <w:rStyle w:val="Strong"/>
              </w:rPr>
              <w:t>Mixpanel</w:t>
            </w:r>
            <w:r>
              <w:t>: Advanced user analytics and segmentation.</w:t>
            </w:r>
          </w:p>
          <w:p w14:paraId="1BA35770" w14:textId="77777777" w:rsidR="00DE3991" w:rsidRDefault="00DE3991" w:rsidP="00C12626">
            <w:pPr>
              <w:numPr>
                <w:ilvl w:val="0"/>
                <w:numId w:val="163"/>
              </w:numPr>
              <w:spacing w:before="100" w:beforeAutospacing="1" w:after="100" w:afterAutospacing="1"/>
            </w:pPr>
            <w:r>
              <w:rPr>
                <w:rStyle w:val="Strong"/>
              </w:rPr>
              <w:t>Hotjar</w:t>
            </w:r>
            <w:r>
              <w:t>: Heatmaps and session recordings (optional).</w:t>
            </w:r>
          </w:p>
          <w:p w14:paraId="645E29F8" w14:textId="77777777" w:rsidR="00DE3991" w:rsidRDefault="00DE3991" w:rsidP="00DE3991">
            <w:pPr>
              <w:pStyle w:val="Heading4"/>
              <w:outlineLvl w:val="3"/>
            </w:pPr>
            <w:r>
              <w:rPr>
                <w:rStyle w:val="Strong"/>
                <w:b w:val="0"/>
                <w:bCs w:val="0"/>
              </w:rPr>
              <w:t>6. CRM &amp; Communication Tools</w:t>
            </w:r>
          </w:p>
          <w:p w14:paraId="0B7CF779" w14:textId="77777777" w:rsidR="00DE3991" w:rsidRDefault="00DE3991" w:rsidP="00C12626">
            <w:pPr>
              <w:numPr>
                <w:ilvl w:val="0"/>
                <w:numId w:val="164"/>
              </w:numPr>
              <w:spacing w:before="100" w:beforeAutospacing="1" w:after="100" w:afterAutospacing="1"/>
            </w:pPr>
            <w:r>
              <w:rPr>
                <w:rStyle w:val="Strong"/>
              </w:rPr>
              <w:t>Mailchimp/HubSpot</w:t>
            </w:r>
            <w:r>
              <w:t>: Manage event communications and email marketing.</w:t>
            </w:r>
          </w:p>
          <w:p w14:paraId="542E9168" w14:textId="77777777" w:rsidR="00DE3991" w:rsidRDefault="00DE3991" w:rsidP="00C12626">
            <w:pPr>
              <w:numPr>
                <w:ilvl w:val="0"/>
                <w:numId w:val="164"/>
              </w:numPr>
              <w:spacing w:before="100" w:beforeAutospacing="1" w:after="100" w:afterAutospacing="1"/>
            </w:pPr>
            <w:r>
              <w:rPr>
                <w:rStyle w:val="Strong"/>
              </w:rPr>
              <w:t>Slack/Teams</w:t>
            </w:r>
            <w:r>
              <w:t>: Internal team communication for event organizers.</w:t>
            </w:r>
          </w:p>
          <w:p w14:paraId="198D2251" w14:textId="77777777" w:rsidR="00DE3991" w:rsidRDefault="00DE3991" w:rsidP="00DE3991">
            <w:pPr>
              <w:pStyle w:val="Heading4"/>
              <w:outlineLvl w:val="3"/>
            </w:pPr>
            <w:r>
              <w:rPr>
                <w:rStyle w:val="Strong"/>
                <w:b w:val="0"/>
                <w:bCs w:val="0"/>
              </w:rPr>
              <w:t>7. Cloud Storage &amp; File Sharing</w:t>
            </w:r>
          </w:p>
          <w:p w14:paraId="566A479B" w14:textId="77777777" w:rsidR="00DE3991" w:rsidRDefault="00DE3991" w:rsidP="00C12626">
            <w:pPr>
              <w:numPr>
                <w:ilvl w:val="0"/>
                <w:numId w:val="165"/>
              </w:numPr>
              <w:spacing w:before="100" w:beforeAutospacing="1" w:after="100" w:afterAutospacing="1"/>
            </w:pPr>
            <w:r>
              <w:rPr>
                <w:rStyle w:val="Strong"/>
              </w:rPr>
              <w:t>Google Drive/Dropbox</w:t>
            </w:r>
            <w:r>
              <w:t>: Share event documents and media with attendees.</w:t>
            </w:r>
          </w:p>
          <w:p w14:paraId="4649D867" w14:textId="77777777" w:rsidR="00DE3991" w:rsidRDefault="00DE3991" w:rsidP="00DE3991">
            <w:pPr>
              <w:pStyle w:val="Heading4"/>
              <w:outlineLvl w:val="3"/>
            </w:pPr>
            <w:r>
              <w:rPr>
                <w:rStyle w:val="Strong"/>
                <w:b w:val="0"/>
                <w:bCs w:val="0"/>
              </w:rPr>
              <w:t>8. User Feedback &amp; Surveys</w:t>
            </w:r>
          </w:p>
          <w:p w14:paraId="19FFD21E" w14:textId="0EA063B1" w:rsidR="00DE3991" w:rsidRDefault="00DE3991" w:rsidP="00C12626">
            <w:pPr>
              <w:numPr>
                <w:ilvl w:val="0"/>
                <w:numId w:val="166"/>
              </w:numPr>
              <w:spacing w:before="100" w:beforeAutospacing="1" w:after="100" w:afterAutospacing="1"/>
            </w:pPr>
            <w:r>
              <w:rPr>
                <w:rStyle w:val="Strong"/>
              </w:rPr>
              <w:t>SurveyMonkey/ Type form</w:t>
            </w:r>
            <w:r>
              <w:t>: Collect post-event feedback.</w:t>
            </w:r>
          </w:p>
          <w:p w14:paraId="062C958E" w14:textId="77777777" w:rsidR="00DE3991" w:rsidRDefault="00DE3991" w:rsidP="00DE3991">
            <w:pPr>
              <w:pStyle w:val="Heading4"/>
              <w:outlineLvl w:val="3"/>
            </w:pPr>
            <w:r>
              <w:rPr>
                <w:rStyle w:val="Strong"/>
                <w:b w:val="0"/>
                <w:bCs w:val="0"/>
              </w:rPr>
              <w:t>9. Data &amp; Reporting</w:t>
            </w:r>
          </w:p>
          <w:p w14:paraId="77721517" w14:textId="77777777" w:rsidR="00DE3991" w:rsidRDefault="00DE3991" w:rsidP="00C12626">
            <w:pPr>
              <w:numPr>
                <w:ilvl w:val="0"/>
                <w:numId w:val="167"/>
              </w:numPr>
              <w:spacing w:before="100" w:beforeAutospacing="1" w:after="100" w:afterAutospacing="1"/>
            </w:pPr>
            <w:r>
              <w:rPr>
                <w:rStyle w:val="Strong"/>
              </w:rPr>
              <w:t>Tableau/Google Data Studio</w:t>
            </w:r>
            <w:r>
              <w:t>: Visualize event data and generate reports.</w:t>
            </w:r>
          </w:p>
          <w:p w14:paraId="6EA00F82" w14:textId="77777777" w:rsidR="00DE3991" w:rsidRDefault="00DE3991" w:rsidP="00DE3991">
            <w:pPr>
              <w:pStyle w:val="Heading4"/>
              <w:outlineLvl w:val="3"/>
            </w:pPr>
            <w:r>
              <w:rPr>
                <w:rStyle w:val="Strong"/>
                <w:b w:val="0"/>
                <w:bCs w:val="0"/>
              </w:rPr>
              <w:t>10. Security &amp; Compliance</w:t>
            </w:r>
          </w:p>
          <w:p w14:paraId="0D7FEDAF" w14:textId="77777777" w:rsidR="00DE3991" w:rsidRDefault="00DE3991" w:rsidP="00C12626">
            <w:pPr>
              <w:numPr>
                <w:ilvl w:val="0"/>
                <w:numId w:val="168"/>
              </w:numPr>
              <w:spacing w:before="100" w:beforeAutospacing="1" w:after="100" w:afterAutospacing="1"/>
            </w:pPr>
            <w:r>
              <w:rPr>
                <w:rStyle w:val="Strong"/>
              </w:rPr>
              <w:t>Google reCAPTCHA</w:t>
            </w:r>
            <w:r>
              <w:t>: Prevent bots from submitting forms.</w:t>
            </w:r>
          </w:p>
          <w:p w14:paraId="7FCE04FF" w14:textId="77777777" w:rsidR="00DE3991" w:rsidRDefault="00DE3991" w:rsidP="00C12626">
            <w:pPr>
              <w:numPr>
                <w:ilvl w:val="0"/>
                <w:numId w:val="168"/>
              </w:numPr>
              <w:spacing w:before="100" w:beforeAutospacing="1" w:after="100" w:afterAutospacing="1"/>
            </w:pPr>
            <w:r>
              <w:rPr>
                <w:rStyle w:val="Strong"/>
              </w:rPr>
              <w:t>GDPR Compliance Tools</w:t>
            </w:r>
            <w:r>
              <w:t>: Ensure data privacy and user consent.</w:t>
            </w:r>
          </w:p>
          <w:p w14:paraId="1DA2B435" w14:textId="70429D9F" w:rsidR="00DE3991" w:rsidRDefault="00DE3991" w:rsidP="00DE3991">
            <w:pPr>
              <w:ind w:left="0"/>
            </w:pPr>
          </w:p>
          <w:p w14:paraId="05E81B9E" w14:textId="77777777" w:rsidR="00DE3991" w:rsidRDefault="00DE3991" w:rsidP="00DE3991">
            <w:pPr>
              <w:pStyle w:val="Heading3"/>
              <w:outlineLvl w:val="2"/>
            </w:pPr>
            <w:r>
              <w:rPr>
                <w:rStyle w:val="Strong"/>
                <w:b/>
                <w:bCs/>
              </w:rPr>
              <w:t>Integration Flow</w:t>
            </w:r>
          </w:p>
          <w:p w14:paraId="34781F04" w14:textId="77777777" w:rsidR="00DE3991" w:rsidRDefault="00DE3991" w:rsidP="00C12626">
            <w:pPr>
              <w:numPr>
                <w:ilvl w:val="0"/>
                <w:numId w:val="169"/>
              </w:numPr>
              <w:spacing w:before="100" w:beforeAutospacing="1" w:after="100" w:afterAutospacing="1"/>
            </w:pPr>
            <w:r>
              <w:rPr>
                <w:rStyle w:val="Strong"/>
              </w:rPr>
              <w:t>Event Creation</w:t>
            </w:r>
            <w:r>
              <w:t xml:space="preserve"> → Syncs with calendars (Google, Outlook, Apple).</w:t>
            </w:r>
          </w:p>
          <w:p w14:paraId="7F4AB324" w14:textId="77777777" w:rsidR="00DE3991" w:rsidRDefault="00DE3991" w:rsidP="00C12626">
            <w:pPr>
              <w:numPr>
                <w:ilvl w:val="0"/>
                <w:numId w:val="169"/>
              </w:numPr>
              <w:spacing w:before="100" w:beforeAutospacing="1" w:after="100" w:afterAutospacing="1"/>
            </w:pPr>
            <w:r>
              <w:rPr>
                <w:rStyle w:val="Strong"/>
              </w:rPr>
              <w:t>Invites &amp; RSVPs</w:t>
            </w:r>
            <w:r>
              <w:t xml:space="preserve"> → Email/SMS via SendGrid/Twilio.</w:t>
            </w:r>
          </w:p>
          <w:p w14:paraId="6FC77259" w14:textId="77777777" w:rsidR="00DE3991" w:rsidRDefault="00DE3991" w:rsidP="00C12626">
            <w:pPr>
              <w:numPr>
                <w:ilvl w:val="0"/>
                <w:numId w:val="169"/>
              </w:numPr>
              <w:spacing w:before="100" w:beforeAutospacing="1" w:after="100" w:afterAutospacing="1"/>
            </w:pPr>
            <w:r>
              <w:rPr>
                <w:rStyle w:val="Strong"/>
              </w:rPr>
              <w:t>Payment</w:t>
            </w:r>
            <w:r>
              <w:t xml:space="preserve"> → Stripe/PayPal for ticketing.</w:t>
            </w:r>
          </w:p>
          <w:p w14:paraId="517AAD5A" w14:textId="693D6CE4" w:rsidR="00DE3991" w:rsidRDefault="00DE3991" w:rsidP="00C12626">
            <w:pPr>
              <w:numPr>
                <w:ilvl w:val="0"/>
                <w:numId w:val="169"/>
              </w:numPr>
              <w:spacing w:before="100" w:beforeAutospacing="1" w:after="100" w:afterAutospacing="1"/>
            </w:pPr>
            <w:r>
              <w:rPr>
                <w:rStyle w:val="Strong"/>
              </w:rPr>
              <w:t>Notifications</w:t>
            </w:r>
            <w:r>
              <w:t xml:space="preserve"> → Push via </w:t>
            </w:r>
            <w:r w:rsidR="00A317BA">
              <w:t>One Signal</w:t>
            </w:r>
            <w:r>
              <w:t>/FCM.</w:t>
            </w:r>
          </w:p>
          <w:p w14:paraId="6A593A9F" w14:textId="48CA0304" w:rsidR="00DE3991" w:rsidRDefault="00DE3991" w:rsidP="00C12626">
            <w:pPr>
              <w:numPr>
                <w:ilvl w:val="0"/>
                <w:numId w:val="169"/>
              </w:numPr>
              <w:spacing w:before="100" w:beforeAutospacing="1" w:after="100" w:afterAutospacing="1"/>
            </w:pPr>
            <w:r>
              <w:rPr>
                <w:rStyle w:val="Strong"/>
              </w:rPr>
              <w:t>Analytics</w:t>
            </w:r>
            <w:r>
              <w:t xml:space="preserve"> → Track via Google Analytics/</w:t>
            </w:r>
            <w:r w:rsidR="00A317BA">
              <w:t>Mix panel</w:t>
            </w:r>
            <w:r>
              <w:t>.</w:t>
            </w:r>
          </w:p>
          <w:p w14:paraId="7C2AD94C" w14:textId="773E7F88" w:rsidR="00DE3991" w:rsidRDefault="00DE3991" w:rsidP="00C12626">
            <w:pPr>
              <w:numPr>
                <w:ilvl w:val="0"/>
                <w:numId w:val="169"/>
              </w:numPr>
              <w:spacing w:before="100" w:beforeAutospacing="1" w:after="100" w:afterAutospacing="1"/>
            </w:pPr>
            <w:r>
              <w:rPr>
                <w:rStyle w:val="Strong"/>
              </w:rPr>
              <w:lastRenderedPageBreak/>
              <w:t>Feedback</w:t>
            </w:r>
            <w:r>
              <w:t xml:space="preserve"> → Survey collection via SurveyMonkey/</w:t>
            </w:r>
            <w:r w:rsidR="00A317BA">
              <w:t>Type form</w:t>
            </w:r>
            <w:r>
              <w:t>.</w:t>
            </w:r>
          </w:p>
          <w:p w14:paraId="12DF3C43" w14:textId="33AF89B4" w:rsidR="00DE3991" w:rsidRDefault="00DE3991" w:rsidP="00DE3991">
            <w:pPr>
              <w:ind w:left="0"/>
            </w:pPr>
          </w:p>
          <w:p w14:paraId="1F91B463" w14:textId="6BD00085" w:rsidR="001E32F6" w:rsidRDefault="001E32F6" w:rsidP="00714295">
            <w:pPr>
              <w:spacing w:before="100" w:beforeAutospacing="1" w:after="100" w:afterAutospacing="1"/>
              <w:ind w:left="0"/>
            </w:pPr>
          </w:p>
        </w:tc>
      </w:tr>
      <w:tr w:rsidR="001E32F6" w:rsidRPr="00FD6F5A" w14:paraId="488A8055"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330F2A98" w14:textId="77777777" w:rsidR="001E32F6" w:rsidRDefault="009B5AAD">
            <w:pPr>
              <w:ind w:left="0"/>
            </w:pPr>
            <w:r>
              <w:rPr>
                <w:sz w:val="20"/>
              </w:rPr>
              <w:lastRenderedPageBreak/>
              <w:t>Deployment</w:t>
            </w:r>
          </w:p>
        </w:tc>
        <w:tc>
          <w:tcPr>
            <w:tcW w:w="7370" w:type="dxa"/>
            <w:tcBorders>
              <w:top w:val="single" w:sz="5" w:space="0" w:color="000000"/>
              <w:left w:val="single" w:sz="5" w:space="0" w:color="000000"/>
              <w:bottom w:val="single" w:sz="5" w:space="0" w:color="000000"/>
              <w:right w:val="single" w:sz="5" w:space="0" w:color="000000"/>
            </w:tcBorders>
            <w:vAlign w:val="center"/>
          </w:tcPr>
          <w:p w14:paraId="6FCA8F03" w14:textId="5FE85B6B" w:rsidR="00A317BA" w:rsidRPr="00AA21F6" w:rsidRDefault="00A317BA" w:rsidP="00AA21F6">
            <w:pPr>
              <w:pStyle w:val="Heading4"/>
              <w:ind w:left="0"/>
              <w:outlineLvl w:val="3"/>
              <w:rPr>
                <w:rFonts w:ascii="Times New Roman" w:eastAsia="Times New Roman" w:hAnsi="Times New Roman" w:cs="Times New Roman"/>
                <w:color w:val="auto"/>
              </w:rPr>
            </w:pPr>
          </w:p>
          <w:p w14:paraId="772B64D8" w14:textId="77777777" w:rsidR="00D71462" w:rsidRDefault="00D71462" w:rsidP="00D71462">
            <w:pPr>
              <w:pStyle w:val="Heading3"/>
              <w:outlineLvl w:val="2"/>
            </w:pPr>
            <w:r>
              <w:rPr>
                <w:rStyle w:val="Strong"/>
                <w:b/>
                <w:bCs/>
              </w:rPr>
              <w:t>1. Final Security &amp; System Checks</w:t>
            </w:r>
          </w:p>
          <w:p w14:paraId="56C89BBE" w14:textId="77777777" w:rsidR="00D71462" w:rsidRDefault="00D71462" w:rsidP="00C12626">
            <w:pPr>
              <w:numPr>
                <w:ilvl w:val="0"/>
                <w:numId w:val="189"/>
              </w:numPr>
              <w:spacing w:before="100" w:beforeAutospacing="1" w:after="100" w:afterAutospacing="1"/>
            </w:pPr>
            <w:r>
              <w:rPr>
                <w:rStyle w:val="Strong"/>
              </w:rPr>
              <w:t>Objective</w:t>
            </w:r>
            <w:r>
              <w:t>: Verify that all security protocols are in place and perform a final assessment.</w:t>
            </w:r>
          </w:p>
          <w:p w14:paraId="690BA9CD" w14:textId="77777777" w:rsidR="00D71462" w:rsidRDefault="00D71462" w:rsidP="00C12626">
            <w:pPr>
              <w:numPr>
                <w:ilvl w:val="0"/>
                <w:numId w:val="189"/>
              </w:numPr>
              <w:spacing w:before="100" w:beforeAutospacing="1" w:after="100" w:afterAutospacing="1"/>
            </w:pPr>
            <w:r>
              <w:rPr>
                <w:rStyle w:val="Strong"/>
              </w:rPr>
              <w:t>Activities</w:t>
            </w:r>
            <w:r>
              <w:t>:</w:t>
            </w:r>
          </w:p>
          <w:p w14:paraId="7F7E1F3F" w14:textId="77777777" w:rsidR="00D71462" w:rsidRDefault="00D71462" w:rsidP="00C12626">
            <w:pPr>
              <w:numPr>
                <w:ilvl w:val="1"/>
                <w:numId w:val="189"/>
              </w:numPr>
              <w:spacing w:before="100" w:beforeAutospacing="1" w:after="100" w:afterAutospacing="1"/>
            </w:pPr>
            <w:r>
              <w:t>Conduct a comprehensive security audit.</w:t>
            </w:r>
          </w:p>
          <w:p w14:paraId="2481A4CE" w14:textId="77777777" w:rsidR="00D71462" w:rsidRDefault="00D71462" w:rsidP="00C12626">
            <w:pPr>
              <w:numPr>
                <w:ilvl w:val="1"/>
                <w:numId w:val="189"/>
              </w:numPr>
              <w:spacing w:before="100" w:beforeAutospacing="1" w:after="100" w:afterAutospacing="1"/>
            </w:pPr>
            <w:r>
              <w:t>Test backup and recovery systems.</w:t>
            </w:r>
          </w:p>
          <w:p w14:paraId="1C9C427D" w14:textId="77777777" w:rsidR="00D71462" w:rsidRDefault="00D71462" w:rsidP="00C12626">
            <w:pPr>
              <w:numPr>
                <w:ilvl w:val="1"/>
                <w:numId w:val="189"/>
              </w:numPr>
              <w:spacing w:before="100" w:beforeAutospacing="1" w:after="100" w:afterAutospacing="1"/>
            </w:pPr>
            <w:r>
              <w:t>Run a final penetration test to identify any remaining vulnerabilities.</w:t>
            </w:r>
          </w:p>
          <w:p w14:paraId="31AF6C1C" w14:textId="77777777" w:rsidR="00D71462" w:rsidRDefault="00D71462" w:rsidP="00D71462">
            <w:pPr>
              <w:pStyle w:val="Heading3"/>
              <w:outlineLvl w:val="2"/>
            </w:pPr>
            <w:r>
              <w:rPr>
                <w:rStyle w:val="Strong"/>
                <w:b/>
                <w:bCs/>
              </w:rPr>
              <w:t>2. Prepare Production Environment</w:t>
            </w:r>
          </w:p>
          <w:p w14:paraId="31D33894" w14:textId="77777777" w:rsidR="00D71462" w:rsidRDefault="00D71462" w:rsidP="00C12626">
            <w:pPr>
              <w:numPr>
                <w:ilvl w:val="0"/>
                <w:numId w:val="190"/>
              </w:numPr>
              <w:spacing w:before="100" w:beforeAutospacing="1" w:after="100" w:afterAutospacing="1"/>
            </w:pPr>
            <w:r>
              <w:rPr>
                <w:rStyle w:val="Strong"/>
              </w:rPr>
              <w:t>Objective</w:t>
            </w:r>
            <w:r>
              <w:t>: Set up a stable and optimized environment for user access.</w:t>
            </w:r>
          </w:p>
          <w:p w14:paraId="0F2E4768" w14:textId="77777777" w:rsidR="00D71462" w:rsidRDefault="00D71462" w:rsidP="00C12626">
            <w:pPr>
              <w:numPr>
                <w:ilvl w:val="0"/>
                <w:numId w:val="190"/>
              </w:numPr>
              <w:spacing w:before="100" w:beforeAutospacing="1" w:after="100" w:afterAutospacing="1"/>
            </w:pPr>
            <w:r>
              <w:rPr>
                <w:rStyle w:val="Strong"/>
              </w:rPr>
              <w:t>Activities</w:t>
            </w:r>
            <w:r>
              <w:t>:</w:t>
            </w:r>
          </w:p>
          <w:p w14:paraId="7D7618C0" w14:textId="77777777" w:rsidR="00D71462" w:rsidRDefault="00D71462" w:rsidP="00C12626">
            <w:pPr>
              <w:numPr>
                <w:ilvl w:val="1"/>
                <w:numId w:val="190"/>
              </w:numPr>
              <w:spacing w:before="100" w:beforeAutospacing="1" w:after="100" w:afterAutospacing="1"/>
            </w:pPr>
            <w:r>
              <w:t>Configure production servers and databases.</w:t>
            </w:r>
          </w:p>
          <w:p w14:paraId="36A071E4" w14:textId="77777777" w:rsidR="00D71462" w:rsidRDefault="00D71462" w:rsidP="00C12626">
            <w:pPr>
              <w:numPr>
                <w:ilvl w:val="1"/>
                <w:numId w:val="190"/>
              </w:numPr>
              <w:spacing w:before="100" w:beforeAutospacing="1" w:after="100" w:afterAutospacing="1"/>
            </w:pPr>
            <w:r>
              <w:t>Set up load balancers, firewalls, and any necessary cloud configurations.</w:t>
            </w:r>
          </w:p>
          <w:p w14:paraId="443E0049" w14:textId="77777777" w:rsidR="00D71462" w:rsidRDefault="00D71462" w:rsidP="00C12626">
            <w:pPr>
              <w:numPr>
                <w:ilvl w:val="1"/>
                <w:numId w:val="190"/>
              </w:numPr>
              <w:spacing w:before="100" w:beforeAutospacing="1" w:after="100" w:afterAutospacing="1"/>
            </w:pPr>
            <w:r>
              <w:t>Deploy cybersecurity features like encryption, access control, and monitoring tools.</w:t>
            </w:r>
          </w:p>
          <w:p w14:paraId="199DBCCD" w14:textId="77777777" w:rsidR="00D71462" w:rsidRDefault="00D71462" w:rsidP="00D71462">
            <w:pPr>
              <w:pStyle w:val="Heading3"/>
              <w:outlineLvl w:val="2"/>
            </w:pPr>
            <w:r>
              <w:rPr>
                <w:rStyle w:val="Strong"/>
                <w:b/>
                <w:bCs/>
              </w:rPr>
              <w:t>3. Data Migration (if needed)</w:t>
            </w:r>
          </w:p>
          <w:p w14:paraId="5360B480" w14:textId="77777777" w:rsidR="00D71462" w:rsidRDefault="00D71462" w:rsidP="00C12626">
            <w:pPr>
              <w:numPr>
                <w:ilvl w:val="0"/>
                <w:numId w:val="191"/>
              </w:numPr>
              <w:spacing w:before="100" w:beforeAutospacing="1" w:after="100" w:afterAutospacing="1"/>
            </w:pPr>
            <w:r>
              <w:rPr>
                <w:rStyle w:val="Strong"/>
              </w:rPr>
              <w:t>Objective</w:t>
            </w:r>
            <w:r>
              <w:t>: Transfer any required data from legacy or staging systems.</w:t>
            </w:r>
          </w:p>
          <w:p w14:paraId="3FF97CE6" w14:textId="77777777" w:rsidR="00D71462" w:rsidRDefault="00D71462" w:rsidP="00C12626">
            <w:pPr>
              <w:numPr>
                <w:ilvl w:val="0"/>
                <w:numId w:val="191"/>
              </w:numPr>
              <w:spacing w:before="100" w:beforeAutospacing="1" w:after="100" w:afterAutospacing="1"/>
            </w:pPr>
            <w:r>
              <w:rPr>
                <w:rStyle w:val="Strong"/>
              </w:rPr>
              <w:t>Activities</w:t>
            </w:r>
            <w:r>
              <w:t>:</w:t>
            </w:r>
          </w:p>
          <w:p w14:paraId="61395AB2" w14:textId="77777777" w:rsidR="00D71462" w:rsidRDefault="00D71462" w:rsidP="00C12626">
            <w:pPr>
              <w:numPr>
                <w:ilvl w:val="1"/>
                <w:numId w:val="191"/>
              </w:numPr>
              <w:spacing w:before="100" w:beforeAutospacing="1" w:after="100" w:afterAutospacing="1"/>
            </w:pPr>
            <w:r>
              <w:t>Validate data integrity and ensure compatibility.</w:t>
            </w:r>
          </w:p>
          <w:p w14:paraId="70594204" w14:textId="77777777" w:rsidR="00D71462" w:rsidRDefault="00D71462" w:rsidP="00C12626">
            <w:pPr>
              <w:numPr>
                <w:ilvl w:val="1"/>
                <w:numId w:val="191"/>
              </w:numPr>
              <w:spacing w:before="100" w:beforeAutospacing="1" w:after="100" w:afterAutospacing="1"/>
            </w:pPr>
            <w:r>
              <w:t>Implement data migration securely to protect sensitive information.</w:t>
            </w:r>
          </w:p>
          <w:p w14:paraId="2B468E1D" w14:textId="77777777" w:rsidR="00D71462" w:rsidRDefault="00D71462" w:rsidP="00D71462">
            <w:pPr>
              <w:pStyle w:val="Heading3"/>
              <w:outlineLvl w:val="2"/>
            </w:pPr>
            <w:r>
              <w:rPr>
                <w:rStyle w:val="Strong"/>
                <w:b/>
                <w:bCs/>
              </w:rPr>
              <w:t>4. Pre-Launch Testing</w:t>
            </w:r>
          </w:p>
          <w:p w14:paraId="4CC6AF59" w14:textId="77777777" w:rsidR="00D71462" w:rsidRDefault="00D71462" w:rsidP="00C12626">
            <w:pPr>
              <w:numPr>
                <w:ilvl w:val="0"/>
                <w:numId w:val="192"/>
              </w:numPr>
              <w:spacing w:before="100" w:beforeAutospacing="1" w:after="100" w:afterAutospacing="1"/>
            </w:pPr>
            <w:r>
              <w:rPr>
                <w:rStyle w:val="Strong"/>
              </w:rPr>
              <w:t>Objective</w:t>
            </w:r>
            <w:r>
              <w:t>: Ensure the system performs correctly under realistic conditions.</w:t>
            </w:r>
          </w:p>
          <w:p w14:paraId="7D41C7BD" w14:textId="77777777" w:rsidR="00D71462" w:rsidRDefault="00D71462" w:rsidP="00C12626">
            <w:pPr>
              <w:numPr>
                <w:ilvl w:val="0"/>
                <w:numId w:val="192"/>
              </w:numPr>
              <w:spacing w:before="100" w:beforeAutospacing="1" w:after="100" w:afterAutospacing="1"/>
            </w:pPr>
            <w:r>
              <w:rPr>
                <w:rStyle w:val="Strong"/>
              </w:rPr>
              <w:t>Activities</w:t>
            </w:r>
            <w:r>
              <w:t>:</w:t>
            </w:r>
          </w:p>
          <w:p w14:paraId="5F9898C4" w14:textId="77777777" w:rsidR="00D71462" w:rsidRDefault="00D71462" w:rsidP="00C12626">
            <w:pPr>
              <w:numPr>
                <w:ilvl w:val="1"/>
                <w:numId w:val="192"/>
              </w:numPr>
              <w:spacing w:before="100" w:beforeAutospacing="1" w:after="100" w:afterAutospacing="1"/>
            </w:pPr>
            <w:r>
              <w:t>Run performance and load testing to simulate real-world usage.</w:t>
            </w:r>
          </w:p>
          <w:p w14:paraId="7C2981D3" w14:textId="77777777" w:rsidR="00D71462" w:rsidRDefault="00D71462" w:rsidP="00C12626">
            <w:pPr>
              <w:numPr>
                <w:ilvl w:val="1"/>
                <w:numId w:val="192"/>
              </w:numPr>
              <w:spacing w:before="100" w:beforeAutospacing="1" w:after="100" w:afterAutospacing="1"/>
            </w:pPr>
            <w:r>
              <w:t>Test user access, permissions, and response times.</w:t>
            </w:r>
          </w:p>
          <w:p w14:paraId="5F6667B3" w14:textId="77777777" w:rsidR="00D71462" w:rsidRDefault="00D71462" w:rsidP="00C12626">
            <w:pPr>
              <w:numPr>
                <w:ilvl w:val="1"/>
                <w:numId w:val="192"/>
              </w:numPr>
              <w:spacing w:before="100" w:beforeAutospacing="1" w:after="100" w:afterAutospacing="1"/>
            </w:pPr>
            <w:r>
              <w:t>Verify that critical functions, such as login and data retrieval, work as intended.</w:t>
            </w:r>
          </w:p>
          <w:p w14:paraId="76A5152A" w14:textId="77777777" w:rsidR="00D71462" w:rsidRDefault="00D71462" w:rsidP="00D71462">
            <w:pPr>
              <w:pStyle w:val="Heading3"/>
              <w:outlineLvl w:val="2"/>
            </w:pPr>
            <w:r>
              <w:rPr>
                <w:rStyle w:val="Strong"/>
                <w:b/>
                <w:bCs/>
              </w:rPr>
              <w:t>5. Training and User Support Setup</w:t>
            </w:r>
          </w:p>
          <w:p w14:paraId="3629F5FA" w14:textId="77777777" w:rsidR="00D71462" w:rsidRDefault="00D71462" w:rsidP="00C12626">
            <w:pPr>
              <w:numPr>
                <w:ilvl w:val="0"/>
                <w:numId w:val="193"/>
              </w:numPr>
              <w:spacing w:before="100" w:beforeAutospacing="1" w:after="100" w:afterAutospacing="1"/>
            </w:pPr>
            <w:r>
              <w:rPr>
                <w:rStyle w:val="Strong"/>
              </w:rPr>
              <w:t>Objective</w:t>
            </w:r>
            <w:r>
              <w:t>: Prepare users and support staff for launch.</w:t>
            </w:r>
          </w:p>
          <w:p w14:paraId="02CE4C45" w14:textId="77777777" w:rsidR="00D71462" w:rsidRDefault="00D71462" w:rsidP="00C12626">
            <w:pPr>
              <w:numPr>
                <w:ilvl w:val="0"/>
                <w:numId w:val="193"/>
              </w:numPr>
              <w:spacing w:before="100" w:beforeAutospacing="1" w:after="100" w:afterAutospacing="1"/>
            </w:pPr>
            <w:r>
              <w:rPr>
                <w:rStyle w:val="Strong"/>
              </w:rPr>
              <w:t>Activities</w:t>
            </w:r>
            <w:r>
              <w:t>:</w:t>
            </w:r>
          </w:p>
          <w:p w14:paraId="3F509B61" w14:textId="77777777" w:rsidR="00D71462" w:rsidRDefault="00D71462" w:rsidP="00C12626">
            <w:pPr>
              <w:numPr>
                <w:ilvl w:val="1"/>
                <w:numId w:val="193"/>
              </w:numPr>
              <w:spacing w:before="100" w:beforeAutospacing="1" w:after="100" w:afterAutospacing="1"/>
            </w:pPr>
            <w:r>
              <w:t>Provide training sessions and materials for users.</w:t>
            </w:r>
          </w:p>
          <w:p w14:paraId="1265A771" w14:textId="77777777" w:rsidR="00D71462" w:rsidRDefault="00D71462" w:rsidP="00C12626">
            <w:pPr>
              <w:numPr>
                <w:ilvl w:val="1"/>
                <w:numId w:val="193"/>
              </w:numPr>
              <w:spacing w:before="100" w:beforeAutospacing="1" w:after="100" w:afterAutospacing="1"/>
            </w:pPr>
            <w:r>
              <w:lastRenderedPageBreak/>
              <w:t>Create a knowledge base and FAQ for common issues.</w:t>
            </w:r>
          </w:p>
          <w:p w14:paraId="60D5644E" w14:textId="77777777" w:rsidR="00D71462" w:rsidRDefault="00D71462" w:rsidP="00C12626">
            <w:pPr>
              <w:numPr>
                <w:ilvl w:val="1"/>
                <w:numId w:val="193"/>
              </w:numPr>
              <w:spacing w:before="100" w:beforeAutospacing="1" w:after="100" w:afterAutospacing="1"/>
            </w:pPr>
            <w:r>
              <w:t>Set up a support team for troubleshooting during launch.</w:t>
            </w:r>
          </w:p>
          <w:p w14:paraId="7575DE66" w14:textId="77777777" w:rsidR="00D71462" w:rsidRDefault="00D71462" w:rsidP="00D71462">
            <w:pPr>
              <w:pStyle w:val="Heading3"/>
              <w:outlineLvl w:val="2"/>
            </w:pPr>
            <w:r>
              <w:rPr>
                <w:rStyle w:val="Strong"/>
                <w:b/>
                <w:bCs/>
              </w:rPr>
              <w:t>6. Go-Live and Monitoring</w:t>
            </w:r>
          </w:p>
          <w:p w14:paraId="45E1D5A2" w14:textId="77777777" w:rsidR="00D71462" w:rsidRDefault="00D71462" w:rsidP="00C12626">
            <w:pPr>
              <w:numPr>
                <w:ilvl w:val="0"/>
                <w:numId w:val="194"/>
              </w:numPr>
              <w:spacing w:before="100" w:beforeAutospacing="1" w:after="100" w:afterAutospacing="1"/>
            </w:pPr>
            <w:r>
              <w:rPr>
                <w:rStyle w:val="Strong"/>
              </w:rPr>
              <w:t>Objective</w:t>
            </w:r>
            <w:r>
              <w:t>: Make the system available to users and begin active monitoring.</w:t>
            </w:r>
          </w:p>
          <w:p w14:paraId="03CD74F5" w14:textId="77777777" w:rsidR="00D71462" w:rsidRDefault="00D71462" w:rsidP="00C12626">
            <w:pPr>
              <w:numPr>
                <w:ilvl w:val="0"/>
                <w:numId w:val="194"/>
              </w:numPr>
              <w:spacing w:before="100" w:beforeAutospacing="1" w:after="100" w:afterAutospacing="1"/>
            </w:pPr>
            <w:r>
              <w:rPr>
                <w:rStyle w:val="Strong"/>
              </w:rPr>
              <w:t>Activities</w:t>
            </w:r>
            <w:r>
              <w:t>:</w:t>
            </w:r>
          </w:p>
          <w:p w14:paraId="7C0C8AF4" w14:textId="77777777" w:rsidR="00D71462" w:rsidRDefault="00D71462" w:rsidP="00C12626">
            <w:pPr>
              <w:numPr>
                <w:ilvl w:val="1"/>
                <w:numId w:val="194"/>
              </w:numPr>
              <w:spacing w:before="100" w:beforeAutospacing="1" w:after="100" w:afterAutospacing="1"/>
            </w:pPr>
            <w:r>
              <w:t>Enable access for users and monitor for potential issues.</w:t>
            </w:r>
          </w:p>
          <w:p w14:paraId="083BBC70" w14:textId="77777777" w:rsidR="00D71462" w:rsidRDefault="00D71462" w:rsidP="00C12626">
            <w:pPr>
              <w:numPr>
                <w:ilvl w:val="1"/>
                <w:numId w:val="194"/>
              </w:numPr>
              <w:spacing w:before="100" w:beforeAutospacing="1" w:after="100" w:afterAutospacing="1"/>
            </w:pPr>
            <w:r>
              <w:t>Track system performance, user activity, and security alerts.</w:t>
            </w:r>
          </w:p>
          <w:p w14:paraId="76B8C9A9" w14:textId="77777777" w:rsidR="00D71462" w:rsidRDefault="00D71462" w:rsidP="00C12626">
            <w:pPr>
              <w:numPr>
                <w:ilvl w:val="1"/>
                <w:numId w:val="194"/>
              </w:numPr>
              <w:spacing w:before="100" w:beforeAutospacing="1" w:after="100" w:afterAutospacing="1"/>
            </w:pPr>
            <w:r>
              <w:t>Quickly address any bugs, downtime, or security threats that arise.</w:t>
            </w:r>
          </w:p>
          <w:p w14:paraId="2A1D4258" w14:textId="77777777" w:rsidR="00D71462" w:rsidRDefault="00D71462" w:rsidP="00D71462">
            <w:pPr>
              <w:pStyle w:val="Heading3"/>
              <w:outlineLvl w:val="2"/>
            </w:pPr>
            <w:r>
              <w:rPr>
                <w:rStyle w:val="Strong"/>
                <w:b/>
                <w:bCs/>
              </w:rPr>
              <w:t>7. Post-Deployment Review</w:t>
            </w:r>
          </w:p>
          <w:p w14:paraId="3F86FDD0" w14:textId="77777777" w:rsidR="00D71462" w:rsidRDefault="00D71462" w:rsidP="00C12626">
            <w:pPr>
              <w:numPr>
                <w:ilvl w:val="0"/>
                <w:numId w:val="195"/>
              </w:numPr>
              <w:spacing w:before="100" w:beforeAutospacing="1" w:after="100" w:afterAutospacing="1"/>
            </w:pPr>
            <w:r>
              <w:rPr>
                <w:rStyle w:val="Strong"/>
              </w:rPr>
              <w:t>Objective</w:t>
            </w:r>
            <w:r>
              <w:t>: Evaluate the deployment's success and address any remaining issues.</w:t>
            </w:r>
          </w:p>
          <w:p w14:paraId="38C3F838" w14:textId="77777777" w:rsidR="00D71462" w:rsidRDefault="00D71462" w:rsidP="00C12626">
            <w:pPr>
              <w:numPr>
                <w:ilvl w:val="0"/>
                <w:numId w:val="195"/>
              </w:numPr>
              <w:spacing w:before="100" w:beforeAutospacing="1" w:after="100" w:afterAutospacing="1"/>
            </w:pPr>
            <w:r>
              <w:rPr>
                <w:rStyle w:val="Strong"/>
              </w:rPr>
              <w:t>Activities</w:t>
            </w:r>
            <w:r>
              <w:t>:</w:t>
            </w:r>
          </w:p>
          <w:p w14:paraId="51164626" w14:textId="77777777" w:rsidR="00D71462" w:rsidRDefault="00D71462" w:rsidP="00C12626">
            <w:pPr>
              <w:numPr>
                <w:ilvl w:val="1"/>
                <w:numId w:val="195"/>
              </w:numPr>
              <w:spacing w:before="100" w:beforeAutospacing="1" w:after="100" w:afterAutospacing="1"/>
            </w:pPr>
            <w:r>
              <w:t>Gather initial user feedback and system metrics.</w:t>
            </w:r>
          </w:p>
          <w:p w14:paraId="5E8DF66C" w14:textId="77777777" w:rsidR="00D71462" w:rsidRDefault="00D71462" w:rsidP="00C12626">
            <w:pPr>
              <w:numPr>
                <w:ilvl w:val="1"/>
                <w:numId w:val="195"/>
              </w:numPr>
              <w:spacing w:before="100" w:beforeAutospacing="1" w:after="100" w:afterAutospacing="1"/>
            </w:pPr>
            <w:r>
              <w:t>Conduct a post-launch security assessment.</w:t>
            </w:r>
          </w:p>
          <w:p w14:paraId="0733662E" w14:textId="77777777" w:rsidR="00D71462" w:rsidRDefault="00D71462" w:rsidP="00C12626">
            <w:pPr>
              <w:numPr>
                <w:ilvl w:val="1"/>
                <w:numId w:val="195"/>
              </w:numPr>
              <w:spacing w:before="100" w:beforeAutospacing="1" w:after="100" w:afterAutospacing="1"/>
            </w:pPr>
            <w:r>
              <w:t>Schedule a follow-up with stakeholders to review outcomes and lessons learned.</w:t>
            </w:r>
          </w:p>
          <w:p w14:paraId="48ADA472" w14:textId="33C16D1D" w:rsidR="001E32F6" w:rsidRPr="00714295" w:rsidRDefault="001E32F6" w:rsidP="00714295">
            <w:pPr>
              <w:spacing w:before="100" w:beforeAutospacing="1" w:after="100" w:afterAutospacing="1"/>
              <w:ind w:left="0"/>
              <w:rPr>
                <w:rFonts w:ascii="Times New Roman" w:eastAsia="Times New Roman" w:hAnsi="Times New Roman" w:cs="Times New Roman"/>
                <w:color w:val="auto"/>
                <w:szCs w:val="24"/>
              </w:rPr>
            </w:pPr>
          </w:p>
        </w:tc>
      </w:tr>
      <w:tr w:rsidR="001E32F6" w14:paraId="315F5BF7"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046A0B55" w14:textId="77777777" w:rsidR="001E32F6" w:rsidRDefault="009B5AAD">
            <w:pPr>
              <w:ind w:left="0"/>
            </w:pPr>
            <w:r>
              <w:rPr>
                <w:sz w:val="20"/>
              </w:rPr>
              <w:lastRenderedPageBreak/>
              <w:t>8. Timeline</w:t>
            </w:r>
          </w:p>
        </w:tc>
        <w:tc>
          <w:tcPr>
            <w:tcW w:w="7370" w:type="dxa"/>
            <w:tcBorders>
              <w:top w:val="single" w:sz="5" w:space="0" w:color="000000"/>
              <w:left w:val="single" w:sz="5" w:space="0" w:color="000000"/>
              <w:bottom w:val="single" w:sz="5" w:space="0" w:color="000000"/>
              <w:right w:val="single" w:sz="5" w:space="0" w:color="000000"/>
            </w:tcBorders>
          </w:tcPr>
          <w:p w14:paraId="7341762C" w14:textId="77777777" w:rsidR="001E32F6" w:rsidRDefault="001E32F6">
            <w:pPr>
              <w:spacing w:after="160"/>
              <w:ind w:left="0"/>
            </w:pPr>
          </w:p>
        </w:tc>
      </w:tr>
      <w:tr w:rsidR="001E32F6" w14:paraId="4D57E618"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3257CE73" w14:textId="77777777" w:rsidR="001E32F6" w:rsidRDefault="009B5AAD">
            <w:pPr>
              <w:ind w:left="0"/>
            </w:pPr>
            <w:r>
              <w:rPr>
                <w:sz w:val="20"/>
              </w:rPr>
              <w:t>Milestones</w:t>
            </w:r>
          </w:p>
        </w:tc>
        <w:tc>
          <w:tcPr>
            <w:tcW w:w="7370" w:type="dxa"/>
            <w:tcBorders>
              <w:top w:val="single" w:sz="5" w:space="0" w:color="000000"/>
              <w:left w:val="single" w:sz="5" w:space="0" w:color="000000"/>
              <w:bottom w:val="single" w:sz="5" w:space="0" w:color="000000"/>
              <w:right w:val="single" w:sz="5" w:space="0" w:color="000000"/>
            </w:tcBorders>
            <w:vAlign w:val="center"/>
          </w:tcPr>
          <w:p w14:paraId="7B3BE25F" w14:textId="0EA9614B" w:rsidR="004248F0" w:rsidRPr="004248F0" w:rsidRDefault="004248F0" w:rsidP="004248F0">
            <w:pPr>
              <w:spacing w:before="100" w:beforeAutospacing="1" w:after="100" w:afterAutospacing="1"/>
              <w:ind w:left="0"/>
              <w:rPr>
                <w:rFonts w:ascii="Times New Roman" w:eastAsia="Times New Roman" w:hAnsi="Times New Roman" w:cs="Times New Roman"/>
                <w:color w:val="auto"/>
                <w:szCs w:val="24"/>
                <w:lang w:val="en-US" w:eastAsia="en-US"/>
              </w:rPr>
            </w:pPr>
            <w:r w:rsidRPr="004248F0">
              <w:rPr>
                <w:rFonts w:ascii="Times New Roman" w:eastAsia="Times New Roman" w:hAnsi="Symbol" w:cs="Times New Roman"/>
                <w:color w:val="auto"/>
                <w:szCs w:val="24"/>
                <w:lang w:val="en-US" w:eastAsia="en-US"/>
              </w:rPr>
              <w:t></w:t>
            </w:r>
            <w:r w:rsidRPr="004248F0">
              <w:rPr>
                <w:rFonts w:ascii="Times New Roman" w:eastAsia="Times New Roman" w:hAnsi="Times New Roman" w:cs="Times New Roman"/>
                <w:color w:val="auto"/>
                <w:szCs w:val="24"/>
                <w:lang w:val="en-US" w:eastAsia="en-US"/>
              </w:rPr>
              <w:t xml:space="preserve"> </w:t>
            </w:r>
            <w:r w:rsidRPr="004248F0">
              <w:rPr>
                <w:rFonts w:ascii="Times New Roman" w:eastAsia="Times New Roman" w:hAnsi="Times New Roman" w:cs="Times New Roman"/>
                <w:b/>
                <w:bCs/>
                <w:color w:val="auto"/>
                <w:szCs w:val="24"/>
                <w:lang w:val="en-US" w:eastAsia="en-US"/>
              </w:rPr>
              <w:t>Planning &amp; Requirements (Weeks 1–3)</w:t>
            </w:r>
          </w:p>
          <w:p w14:paraId="436853DE" w14:textId="77777777" w:rsidR="004248F0" w:rsidRPr="004248F0" w:rsidRDefault="004248F0" w:rsidP="00C12626">
            <w:pPr>
              <w:numPr>
                <w:ilvl w:val="0"/>
                <w:numId w:val="170"/>
              </w:numPr>
              <w:spacing w:before="100" w:beforeAutospacing="1" w:after="100" w:afterAutospacing="1"/>
              <w:rPr>
                <w:rFonts w:ascii="Times New Roman" w:eastAsia="Times New Roman" w:hAnsi="Times New Roman" w:cs="Times New Roman"/>
                <w:color w:val="auto"/>
                <w:szCs w:val="24"/>
                <w:lang w:val="en-US" w:eastAsia="en-US"/>
              </w:rPr>
            </w:pPr>
            <w:r w:rsidRPr="004248F0">
              <w:rPr>
                <w:rFonts w:ascii="Times New Roman" w:eastAsia="Times New Roman" w:hAnsi="Times New Roman" w:cs="Times New Roman"/>
                <w:color w:val="auto"/>
                <w:szCs w:val="24"/>
                <w:lang w:val="en-US" w:eastAsia="en-US"/>
              </w:rPr>
              <w:t>Define scope, gather requirements, set budget, initial risk assessment.</w:t>
            </w:r>
          </w:p>
          <w:p w14:paraId="14664125" w14:textId="13062FE6" w:rsidR="004248F0" w:rsidRPr="004248F0" w:rsidRDefault="004248F0" w:rsidP="004248F0">
            <w:pPr>
              <w:spacing w:before="100" w:beforeAutospacing="1" w:after="100" w:afterAutospacing="1"/>
              <w:ind w:left="0"/>
              <w:rPr>
                <w:rFonts w:ascii="Times New Roman" w:eastAsia="Times New Roman" w:hAnsi="Times New Roman" w:cs="Times New Roman"/>
                <w:color w:val="auto"/>
                <w:szCs w:val="24"/>
                <w:lang w:val="en-US" w:eastAsia="en-US"/>
              </w:rPr>
            </w:pPr>
            <w:r w:rsidRPr="004248F0">
              <w:rPr>
                <w:rFonts w:ascii="Times New Roman" w:eastAsia="Times New Roman" w:hAnsi="Symbol" w:cs="Times New Roman"/>
                <w:color w:val="auto"/>
                <w:szCs w:val="24"/>
                <w:lang w:val="en-US" w:eastAsia="en-US"/>
              </w:rPr>
              <w:t></w:t>
            </w:r>
            <w:r w:rsidRPr="004248F0">
              <w:rPr>
                <w:rFonts w:ascii="Times New Roman" w:eastAsia="Times New Roman" w:hAnsi="Times New Roman" w:cs="Times New Roman"/>
                <w:color w:val="auto"/>
                <w:szCs w:val="24"/>
                <w:lang w:val="en-US" w:eastAsia="en-US"/>
              </w:rPr>
              <w:t xml:space="preserve"> </w:t>
            </w:r>
            <w:r w:rsidRPr="004248F0">
              <w:rPr>
                <w:rFonts w:ascii="Times New Roman" w:eastAsia="Times New Roman" w:hAnsi="Times New Roman" w:cs="Times New Roman"/>
                <w:b/>
                <w:bCs/>
                <w:color w:val="auto"/>
                <w:szCs w:val="24"/>
                <w:lang w:val="en-US" w:eastAsia="en-US"/>
              </w:rPr>
              <w:t>Research &amp; Design (Weeks 4–8)</w:t>
            </w:r>
          </w:p>
          <w:p w14:paraId="31DDE596" w14:textId="77777777" w:rsidR="004248F0" w:rsidRPr="004248F0" w:rsidRDefault="004248F0" w:rsidP="00C12626">
            <w:pPr>
              <w:numPr>
                <w:ilvl w:val="0"/>
                <w:numId w:val="171"/>
              </w:numPr>
              <w:spacing w:before="100" w:beforeAutospacing="1" w:after="100" w:afterAutospacing="1"/>
              <w:rPr>
                <w:rFonts w:ascii="Times New Roman" w:eastAsia="Times New Roman" w:hAnsi="Times New Roman" w:cs="Times New Roman"/>
                <w:color w:val="auto"/>
                <w:szCs w:val="24"/>
                <w:lang w:val="en-US" w:eastAsia="en-US"/>
              </w:rPr>
            </w:pPr>
            <w:r w:rsidRPr="004248F0">
              <w:rPr>
                <w:rFonts w:ascii="Times New Roman" w:eastAsia="Times New Roman" w:hAnsi="Times New Roman" w:cs="Times New Roman"/>
                <w:color w:val="auto"/>
                <w:szCs w:val="24"/>
                <w:lang w:val="en-US" w:eastAsia="en-US"/>
              </w:rPr>
              <w:t>Research tools, design architecture, outline cybersecurity strategy, finalize design.</w:t>
            </w:r>
          </w:p>
          <w:p w14:paraId="28BD675D" w14:textId="6F684020" w:rsidR="004248F0" w:rsidRPr="004248F0" w:rsidRDefault="004248F0" w:rsidP="004248F0">
            <w:pPr>
              <w:spacing w:before="100" w:beforeAutospacing="1" w:after="100" w:afterAutospacing="1"/>
              <w:ind w:left="0"/>
              <w:rPr>
                <w:rFonts w:ascii="Times New Roman" w:eastAsia="Times New Roman" w:hAnsi="Times New Roman" w:cs="Times New Roman"/>
                <w:color w:val="auto"/>
                <w:szCs w:val="24"/>
                <w:lang w:val="en-US" w:eastAsia="en-US"/>
              </w:rPr>
            </w:pPr>
            <w:r w:rsidRPr="004248F0">
              <w:rPr>
                <w:rFonts w:ascii="Times New Roman" w:eastAsia="Times New Roman" w:hAnsi="Symbol" w:cs="Times New Roman"/>
                <w:color w:val="auto"/>
                <w:szCs w:val="24"/>
                <w:lang w:val="en-US" w:eastAsia="en-US"/>
              </w:rPr>
              <w:t></w:t>
            </w:r>
            <w:r w:rsidRPr="004248F0">
              <w:rPr>
                <w:rFonts w:ascii="Times New Roman" w:eastAsia="Times New Roman" w:hAnsi="Times New Roman" w:cs="Times New Roman"/>
                <w:color w:val="auto"/>
                <w:szCs w:val="24"/>
                <w:lang w:val="en-US" w:eastAsia="en-US"/>
              </w:rPr>
              <w:t xml:space="preserve"> </w:t>
            </w:r>
            <w:r w:rsidRPr="004248F0">
              <w:rPr>
                <w:rFonts w:ascii="Times New Roman" w:eastAsia="Times New Roman" w:hAnsi="Times New Roman" w:cs="Times New Roman"/>
                <w:b/>
                <w:bCs/>
                <w:color w:val="auto"/>
                <w:szCs w:val="24"/>
                <w:lang w:val="en-US" w:eastAsia="en-US"/>
              </w:rPr>
              <w:t>Development &amp; Implementation (Weeks 9–20)</w:t>
            </w:r>
          </w:p>
          <w:p w14:paraId="05331349" w14:textId="77777777" w:rsidR="004248F0" w:rsidRPr="004248F0" w:rsidRDefault="004248F0" w:rsidP="00C12626">
            <w:pPr>
              <w:numPr>
                <w:ilvl w:val="0"/>
                <w:numId w:val="172"/>
              </w:numPr>
              <w:spacing w:before="100" w:beforeAutospacing="1" w:after="100" w:afterAutospacing="1"/>
              <w:rPr>
                <w:rFonts w:ascii="Times New Roman" w:eastAsia="Times New Roman" w:hAnsi="Times New Roman" w:cs="Times New Roman"/>
                <w:color w:val="auto"/>
                <w:szCs w:val="24"/>
                <w:lang w:val="en-US" w:eastAsia="en-US"/>
              </w:rPr>
            </w:pPr>
            <w:r w:rsidRPr="004248F0">
              <w:rPr>
                <w:rFonts w:ascii="Times New Roman" w:eastAsia="Times New Roman" w:hAnsi="Times New Roman" w:cs="Times New Roman"/>
                <w:color w:val="auto"/>
                <w:szCs w:val="24"/>
                <w:lang w:val="en-US" w:eastAsia="en-US"/>
              </w:rPr>
              <w:t>Develop solution, implement cybersecurity protocols, mid-point review.</w:t>
            </w:r>
          </w:p>
          <w:p w14:paraId="1377895A" w14:textId="0D7106F6" w:rsidR="004248F0" w:rsidRPr="004248F0" w:rsidRDefault="004248F0" w:rsidP="004248F0">
            <w:pPr>
              <w:spacing w:before="100" w:beforeAutospacing="1" w:after="100" w:afterAutospacing="1"/>
              <w:ind w:left="0"/>
              <w:rPr>
                <w:rFonts w:ascii="Times New Roman" w:eastAsia="Times New Roman" w:hAnsi="Times New Roman" w:cs="Times New Roman"/>
                <w:color w:val="auto"/>
                <w:szCs w:val="24"/>
                <w:lang w:val="en-US" w:eastAsia="en-US"/>
              </w:rPr>
            </w:pPr>
            <w:r w:rsidRPr="004248F0">
              <w:rPr>
                <w:rFonts w:ascii="Times New Roman" w:eastAsia="Times New Roman" w:hAnsi="Symbol" w:cs="Times New Roman"/>
                <w:color w:val="auto"/>
                <w:szCs w:val="24"/>
                <w:lang w:val="en-US" w:eastAsia="en-US"/>
              </w:rPr>
              <w:t></w:t>
            </w:r>
            <w:r w:rsidRPr="004248F0">
              <w:rPr>
                <w:rFonts w:ascii="Times New Roman" w:eastAsia="Times New Roman" w:hAnsi="Times New Roman" w:cs="Times New Roman"/>
                <w:color w:val="auto"/>
                <w:szCs w:val="24"/>
                <w:lang w:val="en-US" w:eastAsia="en-US"/>
              </w:rPr>
              <w:t xml:space="preserve"> </w:t>
            </w:r>
            <w:r w:rsidRPr="004248F0">
              <w:rPr>
                <w:rFonts w:ascii="Times New Roman" w:eastAsia="Times New Roman" w:hAnsi="Times New Roman" w:cs="Times New Roman"/>
                <w:b/>
                <w:bCs/>
                <w:color w:val="auto"/>
                <w:szCs w:val="24"/>
                <w:lang w:val="en-US" w:eastAsia="en-US"/>
              </w:rPr>
              <w:t>Testing &amp; QA (Weeks 21–26)</w:t>
            </w:r>
          </w:p>
          <w:p w14:paraId="6BDCED27" w14:textId="77777777" w:rsidR="004248F0" w:rsidRPr="004248F0" w:rsidRDefault="004248F0" w:rsidP="00C12626">
            <w:pPr>
              <w:numPr>
                <w:ilvl w:val="0"/>
                <w:numId w:val="173"/>
              </w:numPr>
              <w:spacing w:before="100" w:beforeAutospacing="1" w:after="100" w:afterAutospacing="1"/>
              <w:rPr>
                <w:rFonts w:ascii="Times New Roman" w:eastAsia="Times New Roman" w:hAnsi="Times New Roman" w:cs="Times New Roman"/>
                <w:color w:val="auto"/>
                <w:szCs w:val="24"/>
                <w:lang w:val="en-US" w:eastAsia="en-US"/>
              </w:rPr>
            </w:pPr>
            <w:r w:rsidRPr="004248F0">
              <w:rPr>
                <w:rFonts w:ascii="Times New Roman" w:eastAsia="Times New Roman" w:hAnsi="Times New Roman" w:cs="Times New Roman"/>
                <w:color w:val="auto"/>
                <w:szCs w:val="24"/>
                <w:lang w:val="en-US" w:eastAsia="en-US"/>
              </w:rPr>
              <w:t>Conduct functional testing, penetration testing, compliance checks, user feedback.</w:t>
            </w:r>
          </w:p>
          <w:p w14:paraId="1582D87F" w14:textId="4424BE3E" w:rsidR="004248F0" w:rsidRPr="004248F0" w:rsidRDefault="004248F0" w:rsidP="004248F0">
            <w:pPr>
              <w:spacing w:before="100" w:beforeAutospacing="1" w:after="100" w:afterAutospacing="1"/>
              <w:ind w:left="0"/>
              <w:rPr>
                <w:rFonts w:ascii="Times New Roman" w:eastAsia="Times New Roman" w:hAnsi="Times New Roman" w:cs="Times New Roman"/>
                <w:color w:val="auto"/>
                <w:szCs w:val="24"/>
                <w:lang w:val="en-US" w:eastAsia="en-US"/>
              </w:rPr>
            </w:pPr>
            <w:r w:rsidRPr="004248F0">
              <w:rPr>
                <w:rFonts w:ascii="Times New Roman" w:eastAsia="Times New Roman" w:hAnsi="Symbol" w:cs="Times New Roman"/>
                <w:color w:val="auto"/>
                <w:szCs w:val="24"/>
                <w:lang w:val="en-US" w:eastAsia="en-US"/>
              </w:rPr>
              <w:t></w:t>
            </w:r>
            <w:r w:rsidRPr="004248F0">
              <w:rPr>
                <w:rFonts w:ascii="Times New Roman" w:eastAsia="Times New Roman" w:hAnsi="Times New Roman" w:cs="Times New Roman"/>
                <w:color w:val="auto"/>
                <w:szCs w:val="24"/>
                <w:lang w:val="en-US" w:eastAsia="en-US"/>
              </w:rPr>
              <w:t xml:space="preserve"> </w:t>
            </w:r>
            <w:r w:rsidRPr="004248F0">
              <w:rPr>
                <w:rFonts w:ascii="Times New Roman" w:eastAsia="Times New Roman" w:hAnsi="Times New Roman" w:cs="Times New Roman"/>
                <w:b/>
                <w:bCs/>
                <w:color w:val="auto"/>
                <w:szCs w:val="24"/>
                <w:lang w:val="en-US" w:eastAsia="en-US"/>
              </w:rPr>
              <w:t>Deployment Prep (Weeks 27–30)</w:t>
            </w:r>
          </w:p>
          <w:p w14:paraId="57B84632" w14:textId="77777777" w:rsidR="004248F0" w:rsidRPr="004248F0" w:rsidRDefault="004248F0" w:rsidP="00C12626">
            <w:pPr>
              <w:numPr>
                <w:ilvl w:val="0"/>
                <w:numId w:val="174"/>
              </w:numPr>
              <w:spacing w:before="100" w:beforeAutospacing="1" w:after="100" w:afterAutospacing="1"/>
              <w:rPr>
                <w:rFonts w:ascii="Times New Roman" w:eastAsia="Times New Roman" w:hAnsi="Times New Roman" w:cs="Times New Roman"/>
                <w:color w:val="auto"/>
                <w:szCs w:val="24"/>
                <w:lang w:val="en-US" w:eastAsia="en-US"/>
              </w:rPr>
            </w:pPr>
            <w:r w:rsidRPr="004248F0">
              <w:rPr>
                <w:rFonts w:ascii="Times New Roman" w:eastAsia="Times New Roman" w:hAnsi="Times New Roman" w:cs="Times New Roman"/>
                <w:color w:val="auto"/>
                <w:szCs w:val="24"/>
                <w:lang w:val="en-US" w:eastAsia="en-US"/>
              </w:rPr>
              <w:lastRenderedPageBreak/>
              <w:t>Set up production, finalize security audit, prepare training, launch checklist.</w:t>
            </w:r>
          </w:p>
          <w:p w14:paraId="5369BFA2" w14:textId="50A3372D" w:rsidR="004248F0" w:rsidRPr="004248F0" w:rsidRDefault="004248F0" w:rsidP="004248F0">
            <w:pPr>
              <w:spacing w:before="100" w:beforeAutospacing="1" w:after="100" w:afterAutospacing="1"/>
              <w:ind w:left="0"/>
              <w:rPr>
                <w:rFonts w:ascii="Times New Roman" w:eastAsia="Times New Roman" w:hAnsi="Times New Roman" w:cs="Times New Roman"/>
                <w:color w:val="auto"/>
                <w:szCs w:val="24"/>
                <w:lang w:val="en-US" w:eastAsia="en-US"/>
              </w:rPr>
            </w:pPr>
            <w:r w:rsidRPr="004248F0">
              <w:rPr>
                <w:rFonts w:ascii="Times New Roman" w:eastAsia="Times New Roman" w:hAnsi="Symbol" w:cs="Times New Roman"/>
                <w:color w:val="auto"/>
                <w:szCs w:val="24"/>
                <w:lang w:val="en-US" w:eastAsia="en-US"/>
              </w:rPr>
              <w:t></w:t>
            </w:r>
            <w:r w:rsidRPr="004248F0">
              <w:rPr>
                <w:rFonts w:ascii="Times New Roman" w:eastAsia="Times New Roman" w:hAnsi="Times New Roman" w:cs="Times New Roman"/>
                <w:color w:val="auto"/>
                <w:szCs w:val="24"/>
                <w:lang w:val="en-US" w:eastAsia="en-US"/>
              </w:rPr>
              <w:t xml:space="preserve"> </w:t>
            </w:r>
            <w:r w:rsidRPr="004248F0">
              <w:rPr>
                <w:rFonts w:ascii="Times New Roman" w:eastAsia="Times New Roman" w:hAnsi="Times New Roman" w:cs="Times New Roman"/>
                <w:b/>
                <w:bCs/>
                <w:color w:val="auto"/>
                <w:szCs w:val="24"/>
                <w:lang w:val="en-US" w:eastAsia="en-US"/>
              </w:rPr>
              <w:t>Launch &amp; Monitoring (Week 31)</w:t>
            </w:r>
          </w:p>
          <w:p w14:paraId="1AE99108" w14:textId="77777777" w:rsidR="004248F0" w:rsidRPr="004248F0" w:rsidRDefault="004248F0" w:rsidP="00C12626">
            <w:pPr>
              <w:numPr>
                <w:ilvl w:val="0"/>
                <w:numId w:val="175"/>
              </w:numPr>
              <w:spacing w:before="100" w:beforeAutospacing="1" w:after="100" w:afterAutospacing="1"/>
              <w:rPr>
                <w:rFonts w:ascii="Times New Roman" w:eastAsia="Times New Roman" w:hAnsi="Times New Roman" w:cs="Times New Roman"/>
                <w:color w:val="auto"/>
                <w:szCs w:val="24"/>
                <w:lang w:val="en-US" w:eastAsia="en-US"/>
              </w:rPr>
            </w:pPr>
            <w:r w:rsidRPr="004248F0">
              <w:rPr>
                <w:rFonts w:ascii="Times New Roman" w:eastAsia="Times New Roman" w:hAnsi="Times New Roman" w:cs="Times New Roman"/>
                <w:color w:val="auto"/>
                <w:szCs w:val="24"/>
                <w:lang w:val="en-US" w:eastAsia="en-US"/>
              </w:rPr>
              <w:t>Launch platform, monitor for threats, provide support.</w:t>
            </w:r>
          </w:p>
          <w:p w14:paraId="0D6D97F5" w14:textId="20888D58" w:rsidR="004248F0" w:rsidRPr="004248F0" w:rsidRDefault="004248F0" w:rsidP="004248F0">
            <w:pPr>
              <w:spacing w:before="100" w:beforeAutospacing="1" w:after="100" w:afterAutospacing="1"/>
              <w:ind w:left="0"/>
              <w:rPr>
                <w:rFonts w:ascii="Times New Roman" w:eastAsia="Times New Roman" w:hAnsi="Times New Roman" w:cs="Times New Roman"/>
                <w:color w:val="auto"/>
                <w:szCs w:val="24"/>
                <w:lang w:val="en-US" w:eastAsia="en-US"/>
              </w:rPr>
            </w:pPr>
            <w:r w:rsidRPr="004248F0">
              <w:rPr>
                <w:rFonts w:ascii="Times New Roman" w:eastAsia="Times New Roman" w:hAnsi="Symbol" w:cs="Times New Roman"/>
                <w:color w:val="auto"/>
                <w:szCs w:val="24"/>
                <w:lang w:val="en-US" w:eastAsia="en-US"/>
              </w:rPr>
              <w:t></w:t>
            </w:r>
            <w:r w:rsidRPr="004248F0">
              <w:rPr>
                <w:rFonts w:ascii="Times New Roman" w:eastAsia="Times New Roman" w:hAnsi="Times New Roman" w:cs="Times New Roman"/>
                <w:color w:val="auto"/>
                <w:szCs w:val="24"/>
                <w:lang w:val="en-US" w:eastAsia="en-US"/>
              </w:rPr>
              <w:t xml:space="preserve"> </w:t>
            </w:r>
            <w:r w:rsidRPr="004248F0">
              <w:rPr>
                <w:rFonts w:ascii="Times New Roman" w:eastAsia="Times New Roman" w:hAnsi="Times New Roman" w:cs="Times New Roman"/>
                <w:b/>
                <w:bCs/>
                <w:color w:val="auto"/>
                <w:szCs w:val="24"/>
                <w:lang w:val="en-US" w:eastAsia="en-US"/>
              </w:rPr>
              <w:t>Post-Launch Review (Weeks 32–36)</w:t>
            </w:r>
          </w:p>
          <w:p w14:paraId="406B4063" w14:textId="77777777" w:rsidR="004248F0" w:rsidRPr="004248F0" w:rsidRDefault="004248F0" w:rsidP="00C12626">
            <w:pPr>
              <w:numPr>
                <w:ilvl w:val="0"/>
                <w:numId w:val="176"/>
              </w:numPr>
              <w:spacing w:before="100" w:beforeAutospacing="1" w:after="100" w:afterAutospacing="1"/>
              <w:rPr>
                <w:rFonts w:ascii="Times New Roman" w:eastAsia="Times New Roman" w:hAnsi="Times New Roman" w:cs="Times New Roman"/>
                <w:color w:val="auto"/>
                <w:szCs w:val="24"/>
                <w:lang w:val="en-US" w:eastAsia="en-US"/>
              </w:rPr>
            </w:pPr>
            <w:r w:rsidRPr="004248F0">
              <w:rPr>
                <w:rFonts w:ascii="Times New Roman" w:eastAsia="Times New Roman" w:hAnsi="Times New Roman" w:cs="Times New Roman"/>
                <w:color w:val="auto"/>
                <w:szCs w:val="24"/>
                <w:lang w:val="en-US" w:eastAsia="en-US"/>
              </w:rPr>
              <w:t>Analyze metrics, address vulnerabilities, finalize documentation.</w:t>
            </w:r>
          </w:p>
          <w:p w14:paraId="6D91DA26" w14:textId="31A33433" w:rsidR="004248F0" w:rsidRPr="004248F0" w:rsidRDefault="004248F0" w:rsidP="004248F0">
            <w:pPr>
              <w:spacing w:before="100" w:beforeAutospacing="1" w:after="100" w:afterAutospacing="1"/>
              <w:ind w:left="0"/>
              <w:rPr>
                <w:rFonts w:ascii="Times New Roman" w:eastAsia="Times New Roman" w:hAnsi="Times New Roman" w:cs="Times New Roman"/>
                <w:color w:val="auto"/>
                <w:szCs w:val="24"/>
                <w:lang w:val="en-US" w:eastAsia="en-US"/>
              </w:rPr>
            </w:pPr>
            <w:r w:rsidRPr="004248F0">
              <w:rPr>
                <w:rFonts w:ascii="Times New Roman" w:eastAsia="Times New Roman" w:hAnsi="Symbol" w:cs="Times New Roman"/>
                <w:color w:val="auto"/>
                <w:szCs w:val="24"/>
                <w:lang w:val="en-US" w:eastAsia="en-US"/>
              </w:rPr>
              <w:t></w:t>
            </w:r>
            <w:r w:rsidRPr="004248F0">
              <w:rPr>
                <w:rFonts w:ascii="Times New Roman" w:eastAsia="Times New Roman" w:hAnsi="Times New Roman" w:cs="Times New Roman"/>
                <w:color w:val="auto"/>
                <w:szCs w:val="24"/>
                <w:lang w:val="en-US" w:eastAsia="en-US"/>
              </w:rPr>
              <w:t xml:space="preserve"> </w:t>
            </w:r>
            <w:r w:rsidRPr="004248F0">
              <w:rPr>
                <w:rFonts w:ascii="Times New Roman" w:eastAsia="Times New Roman" w:hAnsi="Times New Roman" w:cs="Times New Roman"/>
                <w:b/>
                <w:bCs/>
                <w:color w:val="auto"/>
                <w:szCs w:val="24"/>
                <w:lang w:val="en-US" w:eastAsia="en-US"/>
              </w:rPr>
              <w:t>Maintenance &amp; Improvement (Ongoing)</w:t>
            </w:r>
          </w:p>
          <w:p w14:paraId="0F6AC8E3" w14:textId="77777777" w:rsidR="004248F0" w:rsidRPr="004248F0" w:rsidRDefault="004248F0" w:rsidP="00C12626">
            <w:pPr>
              <w:numPr>
                <w:ilvl w:val="0"/>
                <w:numId w:val="177"/>
              </w:numPr>
              <w:spacing w:before="100" w:beforeAutospacing="1" w:after="100" w:afterAutospacing="1"/>
              <w:rPr>
                <w:rFonts w:ascii="Times New Roman" w:eastAsia="Times New Roman" w:hAnsi="Times New Roman" w:cs="Times New Roman"/>
                <w:color w:val="auto"/>
                <w:szCs w:val="24"/>
                <w:lang w:val="en-US" w:eastAsia="en-US"/>
              </w:rPr>
            </w:pPr>
            <w:r w:rsidRPr="004248F0">
              <w:rPr>
                <w:rFonts w:ascii="Times New Roman" w:eastAsia="Times New Roman" w:hAnsi="Times New Roman" w:cs="Times New Roman"/>
                <w:color w:val="auto"/>
                <w:szCs w:val="24"/>
                <w:lang w:val="en-US" w:eastAsia="en-US"/>
              </w:rPr>
              <w:t>Regular security audits, updates, training, threat monitoring.</w:t>
            </w:r>
          </w:p>
          <w:p w14:paraId="37F501EE" w14:textId="77777777" w:rsidR="001E32F6" w:rsidRDefault="001E32F6" w:rsidP="00EF5857">
            <w:pPr>
              <w:spacing w:before="100" w:beforeAutospacing="1" w:after="100" w:afterAutospacing="1"/>
              <w:ind w:left="720"/>
            </w:pPr>
          </w:p>
        </w:tc>
      </w:tr>
      <w:tr w:rsidR="001E32F6" w14:paraId="299E3F17"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4023105E" w14:textId="77777777" w:rsidR="001E32F6" w:rsidRDefault="009B5AAD">
            <w:pPr>
              <w:ind w:left="0"/>
            </w:pPr>
            <w:r>
              <w:rPr>
                <w:sz w:val="20"/>
              </w:rPr>
              <w:lastRenderedPageBreak/>
              <w:t>Phases</w:t>
            </w:r>
          </w:p>
        </w:tc>
        <w:tc>
          <w:tcPr>
            <w:tcW w:w="7370" w:type="dxa"/>
            <w:vMerge w:val="restart"/>
            <w:tcBorders>
              <w:top w:val="single" w:sz="5" w:space="0" w:color="000000"/>
              <w:left w:val="single" w:sz="5" w:space="0" w:color="000000"/>
              <w:bottom w:val="single" w:sz="5" w:space="0" w:color="000000"/>
              <w:right w:val="single" w:sz="5" w:space="0" w:color="000000"/>
            </w:tcBorders>
            <w:vAlign w:val="center"/>
          </w:tcPr>
          <w:p w14:paraId="6508882E" w14:textId="77777777" w:rsidR="00C92F84" w:rsidRPr="00C92F84" w:rsidRDefault="00C92F84" w:rsidP="00C12626">
            <w:pPr>
              <w:numPr>
                <w:ilvl w:val="0"/>
                <w:numId w:val="178"/>
              </w:numPr>
              <w:spacing w:before="100" w:beforeAutospacing="1" w:after="100" w:afterAutospacing="1"/>
              <w:rPr>
                <w:rFonts w:ascii="Times New Roman" w:eastAsia="Times New Roman" w:hAnsi="Times New Roman" w:cs="Times New Roman"/>
                <w:color w:val="auto"/>
                <w:szCs w:val="24"/>
                <w:lang w:val="en-US" w:eastAsia="en-US"/>
              </w:rPr>
            </w:pPr>
            <w:r w:rsidRPr="00C92F84">
              <w:rPr>
                <w:rFonts w:ascii="Times New Roman" w:eastAsia="Times New Roman" w:hAnsi="Times New Roman" w:cs="Times New Roman"/>
                <w:b/>
                <w:bCs/>
                <w:color w:val="auto"/>
                <w:szCs w:val="24"/>
                <w:lang w:val="en-US" w:eastAsia="en-US"/>
              </w:rPr>
              <w:t>Initiation</w:t>
            </w:r>
          </w:p>
          <w:p w14:paraId="135D43B3" w14:textId="77777777" w:rsidR="00C92F84" w:rsidRPr="00C92F84" w:rsidRDefault="00C92F84" w:rsidP="00C12626">
            <w:pPr>
              <w:numPr>
                <w:ilvl w:val="1"/>
                <w:numId w:val="178"/>
              </w:numPr>
              <w:spacing w:before="100" w:beforeAutospacing="1" w:after="100" w:afterAutospacing="1"/>
              <w:rPr>
                <w:rFonts w:ascii="Times New Roman" w:eastAsia="Times New Roman" w:hAnsi="Times New Roman" w:cs="Times New Roman"/>
                <w:color w:val="auto"/>
                <w:szCs w:val="24"/>
                <w:lang w:val="en-US" w:eastAsia="en-US"/>
              </w:rPr>
            </w:pPr>
            <w:r w:rsidRPr="00C92F84">
              <w:rPr>
                <w:rFonts w:ascii="Times New Roman" w:eastAsia="Times New Roman" w:hAnsi="Times New Roman" w:cs="Times New Roman"/>
                <w:color w:val="auto"/>
                <w:szCs w:val="24"/>
                <w:lang w:val="en-US" w:eastAsia="en-US"/>
              </w:rPr>
              <w:t>Define objectives, gather initial requirements, identify stakeholders.</w:t>
            </w:r>
          </w:p>
          <w:p w14:paraId="7BFAEE95" w14:textId="77777777" w:rsidR="00C92F84" w:rsidRPr="00C92F84" w:rsidRDefault="00C92F84" w:rsidP="00C12626">
            <w:pPr>
              <w:numPr>
                <w:ilvl w:val="0"/>
                <w:numId w:val="178"/>
              </w:numPr>
              <w:spacing w:before="100" w:beforeAutospacing="1" w:after="100" w:afterAutospacing="1"/>
              <w:rPr>
                <w:rFonts w:ascii="Times New Roman" w:eastAsia="Times New Roman" w:hAnsi="Times New Roman" w:cs="Times New Roman"/>
                <w:color w:val="auto"/>
                <w:szCs w:val="24"/>
                <w:lang w:val="en-US" w:eastAsia="en-US"/>
              </w:rPr>
            </w:pPr>
            <w:r w:rsidRPr="00C92F84">
              <w:rPr>
                <w:rFonts w:ascii="Times New Roman" w:eastAsia="Times New Roman" w:hAnsi="Times New Roman" w:cs="Times New Roman"/>
                <w:b/>
                <w:bCs/>
                <w:color w:val="auto"/>
                <w:szCs w:val="24"/>
                <w:lang w:val="en-US" w:eastAsia="en-US"/>
              </w:rPr>
              <w:t>Planning</w:t>
            </w:r>
          </w:p>
          <w:p w14:paraId="649FD20C" w14:textId="77777777" w:rsidR="00C92F84" w:rsidRPr="00C92F84" w:rsidRDefault="00C92F84" w:rsidP="00C12626">
            <w:pPr>
              <w:numPr>
                <w:ilvl w:val="1"/>
                <w:numId w:val="178"/>
              </w:numPr>
              <w:spacing w:before="100" w:beforeAutospacing="1" w:after="100" w:afterAutospacing="1"/>
              <w:rPr>
                <w:rFonts w:ascii="Times New Roman" w:eastAsia="Times New Roman" w:hAnsi="Times New Roman" w:cs="Times New Roman"/>
                <w:color w:val="auto"/>
                <w:szCs w:val="24"/>
                <w:lang w:val="en-US" w:eastAsia="en-US"/>
              </w:rPr>
            </w:pPr>
            <w:r w:rsidRPr="00C92F84">
              <w:rPr>
                <w:rFonts w:ascii="Times New Roman" w:eastAsia="Times New Roman" w:hAnsi="Times New Roman" w:cs="Times New Roman"/>
                <w:color w:val="auto"/>
                <w:szCs w:val="24"/>
                <w:lang w:val="en-US" w:eastAsia="en-US"/>
              </w:rPr>
              <w:t>Develop project plan, set timelines, budget, and resources, and outline cybersecurity strategy.</w:t>
            </w:r>
          </w:p>
          <w:p w14:paraId="624A0361" w14:textId="77777777" w:rsidR="00C92F84" w:rsidRPr="00C92F84" w:rsidRDefault="00C92F84" w:rsidP="00C12626">
            <w:pPr>
              <w:numPr>
                <w:ilvl w:val="0"/>
                <w:numId w:val="178"/>
              </w:numPr>
              <w:spacing w:before="100" w:beforeAutospacing="1" w:after="100" w:afterAutospacing="1"/>
              <w:rPr>
                <w:rFonts w:ascii="Times New Roman" w:eastAsia="Times New Roman" w:hAnsi="Times New Roman" w:cs="Times New Roman"/>
                <w:color w:val="auto"/>
                <w:szCs w:val="24"/>
                <w:lang w:val="en-US" w:eastAsia="en-US"/>
              </w:rPr>
            </w:pPr>
            <w:r w:rsidRPr="00C92F84">
              <w:rPr>
                <w:rFonts w:ascii="Times New Roman" w:eastAsia="Times New Roman" w:hAnsi="Times New Roman" w:cs="Times New Roman"/>
                <w:b/>
                <w:bCs/>
                <w:color w:val="auto"/>
                <w:szCs w:val="24"/>
                <w:lang w:val="en-US" w:eastAsia="en-US"/>
              </w:rPr>
              <w:t>Design</w:t>
            </w:r>
          </w:p>
          <w:p w14:paraId="4C708517" w14:textId="77777777" w:rsidR="00C92F84" w:rsidRPr="00C92F84" w:rsidRDefault="00C92F84" w:rsidP="00C12626">
            <w:pPr>
              <w:numPr>
                <w:ilvl w:val="1"/>
                <w:numId w:val="178"/>
              </w:numPr>
              <w:spacing w:before="100" w:beforeAutospacing="1" w:after="100" w:afterAutospacing="1"/>
              <w:rPr>
                <w:rFonts w:ascii="Times New Roman" w:eastAsia="Times New Roman" w:hAnsi="Times New Roman" w:cs="Times New Roman"/>
                <w:color w:val="auto"/>
                <w:szCs w:val="24"/>
                <w:lang w:val="en-US" w:eastAsia="en-US"/>
              </w:rPr>
            </w:pPr>
            <w:r w:rsidRPr="00C92F84">
              <w:rPr>
                <w:rFonts w:ascii="Times New Roman" w:eastAsia="Times New Roman" w:hAnsi="Times New Roman" w:cs="Times New Roman"/>
                <w:color w:val="auto"/>
                <w:szCs w:val="24"/>
                <w:lang w:val="en-US" w:eastAsia="en-US"/>
              </w:rPr>
              <w:t>Research and select technologies, design system architecture, finalize technical and security specifications.</w:t>
            </w:r>
          </w:p>
          <w:p w14:paraId="13AEAFEE" w14:textId="77777777" w:rsidR="00C92F84" w:rsidRPr="00C92F84" w:rsidRDefault="00C92F84" w:rsidP="00C12626">
            <w:pPr>
              <w:numPr>
                <w:ilvl w:val="0"/>
                <w:numId w:val="178"/>
              </w:numPr>
              <w:spacing w:before="100" w:beforeAutospacing="1" w:after="100" w:afterAutospacing="1"/>
              <w:rPr>
                <w:rFonts w:ascii="Times New Roman" w:eastAsia="Times New Roman" w:hAnsi="Times New Roman" w:cs="Times New Roman"/>
                <w:color w:val="auto"/>
                <w:szCs w:val="24"/>
                <w:lang w:val="en-US" w:eastAsia="en-US"/>
              </w:rPr>
            </w:pPr>
            <w:r w:rsidRPr="00C92F84">
              <w:rPr>
                <w:rFonts w:ascii="Times New Roman" w:eastAsia="Times New Roman" w:hAnsi="Times New Roman" w:cs="Times New Roman"/>
                <w:b/>
                <w:bCs/>
                <w:color w:val="auto"/>
                <w:szCs w:val="24"/>
                <w:lang w:val="en-US" w:eastAsia="en-US"/>
              </w:rPr>
              <w:t>Development</w:t>
            </w:r>
          </w:p>
          <w:p w14:paraId="2F9FF881" w14:textId="77777777" w:rsidR="00C92F84" w:rsidRPr="00C92F84" w:rsidRDefault="00C92F84" w:rsidP="00C12626">
            <w:pPr>
              <w:numPr>
                <w:ilvl w:val="1"/>
                <w:numId w:val="178"/>
              </w:numPr>
              <w:spacing w:before="100" w:beforeAutospacing="1" w:after="100" w:afterAutospacing="1"/>
              <w:rPr>
                <w:rFonts w:ascii="Times New Roman" w:eastAsia="Times New Roman" w:hAnsi="Times New Roman" w:cs="Times New Roman"/>
                <w:color w:val="auto"/>
                <w:szCs w:val="24"/>
                <w:lang w:val="en-US" w:eastAsia="en-US"/>
              </w:rPr>
            </w:pPr>
            <w:r w:rsidRPr="00C92F84">
              <w:rPr>
                <w:rFonts w:ascii="Times New Roman" w:eastAsia="Times New Roman" w:hAnsi="Times New Roman" w:cs="Times New Roman"/>
                <w:color w:val="auto"/>
                <w:szCs w:val="24"/>
                <w:lang w:val="en-US" w:eastAsia="en-US"/>
              </w:rPr>
              <w:t>Build the system according to design specs, implement cybersecurity measures, conduct mid-project reviews.</w:t>
            </w:r>
          </w:p>
          <w:p w14:paraId="270D4BCD" w14:textId="77777777" w:rsidR="00C92F84" w:rsidRPr="00C92F84" w:rsidRDefault="00C92F84" w:rsidP="00C12626">
            <w:pPr>
              <w:numPr>
                <w:ilvl w:val="0"/>
                <w:numId w:val="178"/>
              </w:numPr>
              <w:spacing w:before="100" w:beforeAutospacing="1" w:after="100" w:afterAutospacing="1"/>
              <w:rPr>
                <w:rFonts w:ascii="Times New Roman" w:eastAsia="Times New Roman" w:hAnsi="Times New Roman" w:cs="Times New Roman"/>
                <w:color w:val="auto"/>
                <w:szCs w:val="24"/>
                <w:lang w:val="en-US" w:eastAsia="en-US"/>
              </w:rPr>
            </w:pPr>
            <w:r w:rsidRPr="00C92F84">
              <w:rPr>
                <w:rFonts w:ascii="Times New Roman" w:eastAsia="Times New Roman" w:hAnsi="Times New Roman" w:cs="Times New Roman"/>
                <w:b/>
                <w:bCs/>
                <w:color w:val="auto"/>
                <w:szCs w:val="24"/>
                <w:lang w:val="en-US" w:eastAsia="en-US"/>
              </w:rPr>
              <w:t>Testing</w:t>
            </w:r>
          </w:p>
          <w:p w14:paraId="4421B045" w14:textId="77777777" w:rsidR="00C92F84" w:rsidRPr="00C92F84" w:rsidRDefault="00C92F84" w:rsidP="00C12626">
            <w:pPr>
              <w:numPr>
                <w:ilvl w:val="1"/>
                <w:numId w:val="178"/>
              </w:numPr>
              <w:spacing w:before="100" w:beforeAutospacing="1" w:after="100" w:afterAutospacing="1"/>
              <w:rPr>
                <w:rFonts w:ascii="Times New Roman" w:eastAsia="Times New Roman" w:hAnsi="Times New Roman" w:cs="Times New Roman"/>
                <w:color w:val="auto"/>
                <w:szCs w:val="24"/>
                <w:lang w:val="en-US" w:eastAsia="en-US"/>
              </w:rPr>
            </w:pPr>
            <w:r w:rsidRPr="00C92F84">
              <w:rPr>
                <w:rFonts w:ascii="Times New Roman" w:eastAsia="Times New Roman" w:hAnsi="Times New Roman" w:cs="Times New Roman"/>
                <w:color w:val="auto"/>
                <w:szCs w:val="24"/>
                <w:lang w:val="en-US" w:eastAsia="en-US"/>
              </w:rPr>
              <w:t>Perform functional, integration, and security testing; ensure compliance; gather user feedback.</w:t>
            </w:r>
          </w:p>
          <w:p w14:paraId="5B7414C4" w14:textId="77777777" w:rsidR="00C92F84" w:rsidRPr="00C92F84" w:rsidRDefault="00C92F84" w:rsidP="00C12626">
            <w:pPr>
              <w:numPr>
                <w:ilvl w:val="0"/>
                <w:numId w:val="178"/>
              </w:numPr>
              <w:spacing w:before="100" w:beforeAutospacing="1" w:after="100" w:afterAutospacing="1"/>
              <w:rPr>
                <w:rFonts w:ascii="Times New Roman" w:eastAsia="Times New Roman" w:hAnsi="Times New Roman" w:cs="Times New Roman"/>
                <w:color w:val="auto"/>
                <w:szCs w:val="24"/>
                <w:lang w:val="en-US" w:eastAsia="en-US"/>
              </w:rPr>
            </w:pPr>
            <w:r w:rsidRPr="00C92F84">
              <w:rPr>
                <w:rFonts w:ascii="Times New Roman" w:eastAsia="Times New Roman" w:hAnsi="Times New Roman" w:cs="Times New Roman"/>
                <w:b/>
                <w:bCs/>
                <w:color w:val="auto"/>
                <w:szCs w:val="24"/>
                <w:lang w:val="en-US" w:eastAsia="en-US"/>
              </w:rPr>
              <w:t>Deployment</w:t>
            </w:r>
          </w:p>
          <w:p w14:paraId="0F4D8AE8" w14:textId="77777777" w:rsidR="00C92F84" w:rsidRPr="00C92F84" w:rsidRDefault="00C92F84" w:rsidP="00C12626">
            <w:pPr>
              <w:numPr>
                <w:ilvl w:val="1"/>
                <w:numId w:val="178"/>
              </w:numPr>
              <w:spacing w:before="100" w:beforeAutospacing="1" w:after="100" w:afterAutospacing="1"/>
              <w:rPr>
                <w:rFonts w:ascii="Times New Roman" w:eastAsia="Times New Roman" w:hAnsi="Times New Roman" w:cs="Times New Roman"/>
                <w:color w:val="auto"/>
                <w:szCs w:val="24"/>
                <w:lang w:val="en-US" w:eastAsia="en-US"/>
              </w:rPr>
            </w:pPr>
            <w:r w:rsidRPr="00C92F84">
              <w:rPr>
                <w:rFonts w:ascii="Times New Roman" w:eastAsia="Times New Roman" w:hAnsi="Times New Roman" w:cs="Times New Roman"/>
                <w:color w:val="auto"/>
                <w:szCs w:val="24"/>
                <w:lang w:val="en-US" w:eastAsia="en-US"/>
              </w:rPr>
              <w:t>Prepare production environment, finalize launch checklist, complete pre-launch security audits.</w:t>
            </w:r>
          </w:p>
          <w:p w14:paraId="2CD6A8BF" w14:textId="77777777" w:rsidR="00C92F84" w:rsidRPr="00C92F84" w:rsidRDefault="00C92F84" w:rsidP="00C12626">
            <w:pPr>
              <w:numPr>
                <w:ilvl w:val="0"/>
                <w:numId w:val="178"/>
              </w:numPr>
              <w:spacing w:before="100" w:beforeAutospacing="1" w:after="100" w:afterAutospacing="1"/>
              <w:rPr>
                <w:rFonts w:ascii="Times New Roman" w:eastAsia="Times New Roman" w:hAnsi="Times New Roman" w:cs="Times New Roman"/>
                <w:color w:val="auto"/>
                <w:szCs w:val="24"/>
                <w:lang w:val="en-US" w:eastAsia="en-US"/>
              </w:rPr>
            </w:pPr>
            <w:r w:rsidRPr="00C92F84">
              <w:rPr>
                <w:rFonts w:ascii="Times New Roman" w:eastAsia="Times New Roman" w:hAnsi="Times New Roman" w:cs="Times New Roman"/>
                <w:b/>
                <w:bCs/>
                <w:color w:val="auto"/>
                <w:szCs w:val="24"/>
                <w:lang w:val="en-US" w:eastAsia="en-US"/>
              </w:rPr>
              <w:t>Launch</w:t>
            </w:r>
          </w:p>
          <w:p w14:paraId="42145F49" w14:textId="77777777" w:rsidR="00C92F84" w:rsidRPr="00C92F84" w:rsidRDefault="00C92F84" w:rsidP="00C12626">
            <w:pPr>
              <w:numPr>
                <w:ilvl w:val="1"/>
                <w:numId w:val="178"/>
              </w:numPr>
              <w:spacing w:before="100" w:beforeAutospacing="1" w:after="100" w:afterAutospacing="1"/>
              <w:rPr>
                <w:rFonts w:ascii="Times New Roman" w:eastAsia="Times New Roman" w:hAnsi="Times New Roman" w:cs="Times New Roman"/>
                <w:color w:val="auto"/>
                <w:szCs w:val="24"/>
                <w:lang w:val="en-US" w:eastAsia="en-US"/>
              </w:rPr>
            </w:pPr>
            <w:r w:rsidRPr="00C92F84">
              <w:rPr>
                <w:rFonts w:ascii="Times New Roman" w:eastAsia="Times New Roman" w:hAnsi="Times New Roman" w:cs="Times New Roman"/>
                <w:color w:val="auto"/>
                <w:szCs w:val="24"/>
                <w:lang w:val="en-US" w:eastAsia="en-US"/>
              </w:rPr>
              <w:t>Go live with the system, begin monitoring, provide initial support.</w:t>
            </w:r>
          </w:p>
          <w:p w14:paraId="22983A54" w14:textId="77777777" w:rsidR="00C92F84" w:rsidRPr="00C92F84" w:rsidRDefault="00C92F84" w:rsidP="00C12626">
            <w:pPr>
              <w:numPr>
                <w:ilvl w:val="0"/>
                <w:numId w:val="178"/>
              </w:numPr>
              <w:spacing w:before="100" w:beforeAutospacing="1" w:after="100" w:afterAutospacing="1"/>
              <w:rPr>
                <w:rFonts w:ascii="Times New Roman" w:eastAsia="Times New Roman" w:hAnsi="Times New Roman" w:cs="Times New Roman"/>
                <w:color w:val="auto"/>
                <w:szCs w:val="24"/>
                <w:lang w:val="en-US" w:eastAsia="en-US"/>
              </w:rPr>
            </w:pPr>
            <w:r w:rsidRPr="00C92F84">
              <w:rPr>
                <w:rFonts w:ascii="Times New Roman" w:eastAsia="Times New Roman" w:hAnsi="Times New Roman" w:cs="Times New Roman"/>
                <w:b/>
                <w:bCs/>
                <w:color w:val="auto"/>
                <w:szCs w:val="24"/>
                <w:lang w:val="en-US" w:eastAsia="en-US"/>
              </w:rPr>
              <w:t>Post-Launch Evaluation</w:t>
            </w:r>
          </w:p>
          <w:p w14:paraId="450274F1" w14:textId="77777777" w:rsidR="00C92F84" w:rsidRPr="00C92F84" w:rsidRDefault="00C92F84" w:rsidP="00C12626">
            <w:pPr>
              <w:numPr>
                <w:ilvl w:val="1"/>
                <w:numId w:val="178"/>
              </w:numPr>
              <w:spacing w:before="100" w:beforeAutospacing="1" w:after="100" w:afterAutospacing="1"/>
              <w:rPr>
                <w:rFonts w:ascii="Times New Roman" w:eastAsia="Times New Roman" w:hAnsi="Times New Roman" w:cs="Times New Roman"/>
                <w:color w:val="auto"/>
                <w:szCs w:val="24"/>
                <w:lang w:val="en-US" w:eastAsia="en-US"/>
              </w:rPr>
            </w:pPr>
            <w:r w:rsidRPr="00C92F84">
              <w:rPr>
                <w:rFonts w:ascii="Times New Roman" w:eastAsia="Times New Roman" w:hAnsi="Times New Roman" w:cs="Times New Roman"/>
                <w:color w:val="auto"/>
                <w:szCs w:val="24"/>
                <w:lang w:val="en-US" w:eastAsia="en-US"/>
              </w:rPr>
              <w:t>Review performance, address issues, refine processes as needed.</w:t>
            </w:r>
          </w:p>
          <w:p w14:paraId="0A4D25E2" w14:textId="77777777" w:rsidR="00C92F84" w:rsidRPr="00C92F84" w:rsidRDefault="00C92F84" w:rsidP="00C12626">
            <w:pPr>
              <w:numPr>
                <w:ilvl w:val="0"/>
                <w:numId w:val="178"/>
              </w:numPr>
              <w:spacing w:before="100" w:beforeAutospacing="1" w:after="100" w:afterAutospacing="1"/>
              <w:rPr>
                <w:rFonts w:ascii="Times New Roman" w:eastAsia="Times New Roman" w:hAnsi="Times New Roman" w:cs="Times New Roman"/>
                <w:color w:val="auto"/>
                <w:szCs w:val="24"/>
                <w:lang w:val="en-US" w:eastAsia="en-US"/>
              </w:rPr>
            </w:pPr>
            <w:r w:rsidRPr="00C92F84">
              <w:rPr>
                <w:rFonts w:ascii="Times New Roman" w:eastAsia="Times New Roman" w:hAnsi="Times New Roman" w:cs="Times New Roman"/>
                <w:b/>
                <w:bCs/>
                <w:color w:val="auto"/>
                <w:szCs w:val="24"/>
                <w:lang w:val="en-US" w:eastAsia="en-US"/>
              </w:rPr>
              <w:t>Maintenance &amp; Continuous Improvement</w:t>
            </w:r>
          </w:p>
          <w:p w14:paraId="4CB30AE5" w14:textId="77777777" w:rsidR="00C92F84" w:rsidRPr="00C92F84" w:rsidRDefault="00C92F84" w:rsidP="00C12626">
            <w:pPr>
              <w:numPr>
                <w:ilvl w:val="1"/>
                <w:numId w:val="178"/>
              </w:numPr>
              <w:spacing w:before="100" w:beforeAutospacing="1" w:after="100" w:afterAutospacing="1"/>
              <w:rPr>
                <w:rFonts w:ascii="Times New Roman" w:eastAsia="Times New Roman" w:hAnsi="Times New Roman" w:cs="Times New Roman"/>
                <w:color w:val="auto"/>
                <w:szCs w:val="24"/>
                <w:lang w:val="en-US" w:eastAsia="en-US"/>
              </w:rPr>
            </w:pPr>
            <w:r w:rsidRPr="00C92F84">
              <w:rPr>
                <w:rFonts w:ascii="Times New Roman" w:eastAsia="Times New Roman" w:hAnsi="Times New Roman" w:cs="Times New Roman"/>
                <w:color w:val="auto"/>
                <w:szCs w:val="24"/>
                <w:lang w:val="en-US" w:eastAsia="en-US"/>
              </w:rPr>
              <w:t>Regularly update, perform security audits, and optimize system for long-term success.</w:t>
            </w:r>
          </w:p>
          <w:p w14:paraId="0BB5CB16" w14:textId="77777777" w:rsidR="00C92F84" w:rsidRPr="00C92F84" w:rsidRDefault="00C92F84" w:rsidP="00C92F84">
            <w:pPr>
              <w:spacing w:before="100" w:beforeAutospacing="1" w:after="100" w:afterAutospacing="1"/>
              <w:ind w:left="0"/>
              <w:rPr>
                <w:rFonts w:ascii="Times New Roman" w:eastAsia="Times New Roman" w:hAnsi="Times New Roman" w:cs="Times New Roman"/>
                <w:color w:val="auto"/>
                <w:szCs w:val="24"/>
                <w:lang w:val="en-US" w:eastAsia="en-US"/>
              </w:rPr>
            </w:pPr>
            <w:r w:rsidRPr="00C92F84">
              <w:rPr>
                <w:rFonts w:ascii="Times New Roman" w:eastAsia="Times New Roman" w:hAnsi="Times New Roman" w:cs="Times New Roman"/>
                <w:color w:val="auto"/>
                <w:szCs w:val="24"/>
                <w:lang w:val="en-US" w:eastAsia="en-US"/>
              </w:rPr>
              <w:t>Each phase has a clear focus to ensure a smooth project flow and strong security foundations.</w:t>
            </w:r>
          </w:p>
          <w:p w14:paraId="002F1751" w14:textId="7F28029E" w:rsidR="001E32F6" w:rsidRPr="00EF5857" w:rsidRDefault="001E32F6" w:rsidP="00EF5857">
            <w:pPr>
              <w:spacing w:before="100" w:beforeAutospacing="1" w:after="100" w:afterAutospacing="1"/>
              <w:ind w:left="0"/>
              <w:outlineLvl w:val="2"/>
              <w:rPr>
                <w:rFonts w:ascii="Times New Roman" w:eastAsia="Times New Roman" w:hAnsi="Times New Roman" w:cs="Times New Roman"/>
                <w:b/>
                <w:bCs/>
                <w:color w:val="auto"/>
                <w:sz w:val="27"/>
                <w:szCs w:val="27"/>
              </w:rPr>
            </w:pPr>
          </w:p>
        </w:tc>
      </w:tr>
      <w:tr w:rsidR="001E32F6" w14:paraId="7944B7F7" w14:textId="77777777">
        <w:trPr>
          <w:trHeight w:val="567"/>
        </w:trPr>
        <w:tc>
          <w:tcPr>
            <w:tcW w:w="3402" w:type="dxa"/>
            <w:tcBorders>
              <w:top w:val="single" w:sz="5" w:space="0" w:color="000000"/>
              <w:left w:val="nil"/>
              <w:bottom w:val="single" w:sz="5" w:space="0" w:color="000000"/>
              <w:right w:val="single" w:sz="5" w:space="0" w:color="000000"/>
            </w:tcBorders>
          </w:tcPr>
          <w:p w14:paraId="36E725D5" w14:textId="77777777" w:rsidR="001E32F6" w:rsidRDefault="001E32F6">
            <w:pPr>
              <w:spacing w:after="160"/>
              <w:ind w:left="0"/>
            </w:pPr>
          </w:p>
        </w:tc>
        <w:tc>
          <w:tcPr>
            <w:tcW w:w="0" w:type="auto"/>
            <w:vMerge/>
            <w:tcBorders>
              <w:top w:val="nil"/>
              <w:left w:val="single" w:sz="5" w:space="0" w:color="000000"/>
              <w:bottom w:val="single" w:sz="5" w:space="0" w:color="000000"/>
              <w:right w:val="single" w:sz="5" w:space="0" w:color="000000"/>
            </w:tcBorders>
          </w:tcPr>
          <w:p w14:paraId="5CA32163" w14:textId="77777777" w:rsidR="001E32F6" w:rsidRDefault="001E32F6">
            <w:pPr>
              <w:spacing w:after="160"/>
              <w:ind w:left="0"/>
            </w:pPr>
          </w:p>
        </w:tc>
      </w:tr>
      <w:tr w:rsidR="001E32F6" w14:paraId="5CBD19B4"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5C52793D" w14:textId="77777777" w:rsidR="001E32F6" w:rsidRDefault="009B5AAD">
            <w:pPr>
              <w:ind w:left="0"/>
            </w:pPr>
            <w:r>
              <w:rPr>
                <w:sz w:val="20"/>
              </w:rPr>
              <w:t>9. Budget</w:t>
            </w:r>
          </w:p>
        </w:tc>
        <w:tc>
          <w:tcPr>
            <w:tcW w:w="7370" w:type="dxa"/>
            <w:tcBorders>
              <w:top w:val="single" w:sz="5" w:space="0" w:color="000000"/>
              <w:left w:val="single" w:sz="5" w:space="0" w:color="000000"/>
              <w:bottom w:val="single" w:sz="5" w:space="0" w:color="000000"/>
              <w:right w:val="single" w:sz="5" w:space="0" w:color="000000"/>
            </w:tcBorders>
          </w:tcPr>
          <w:p w14:paraId="6301F266" w14:textId="77777777" w:rsidR="001E32F6" w:rsidRDefault="001E32F6">
            <w:pPr>
              <w:spacing w:after="160"/>
              <w:ind w:left="0"/>
            </w:pPr>
          </w:p>
        </w:tc>
      </w:tr>
      <w:tr w:rsidR="001E32F6" w14:paraId="746DE1AF"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5D9008BF" w14:textId="77777777" w:rsidR="001E32F6" w:rsidRDefault="009B5AAD">
            <w:pPr>
              <w:ind w:left="0"/>
            </w:pPr>
            <w:r>
              <w:rPr>
                <w:sz w:val="20"/>
              </w:rPr>
              <w:t>Cost Estimates</w:t>
            </w:r>
          </w:p>
        </w:tc>
        <w:tc>
          <w:tcPr>
            <w:tcW w:w="7370" w:type="dxa"/>
            <w:tcBorders>
              <w:top w:val="single" w:sz="5" w:space="0" w:color="000000"/>
              <w:left w:val="single" w:sz="5" w:space="0" w:color="000000"/>
              <w:bottom w:val="single" w:sz="5" w:space="0" w:color="000000"/>
              <w:right w:val="single" w:sz="5" w:space="0" w:color="000000"/>
            </w:tcBorders>
            <w:vAlign w:val="center"/>
          </w:tcPr>
          <w:p w14:paraId="79AC78FA" w14:textId="5DB26AEA" w:rsidR="00566837" w:rsidRPr="00566837" w:rsidRDefault="00566837" w:rsidP="00D72C02">
            <w:pPr>
              <w:spacing w:before="100" w:beforeAutospacing="1" w:after="100" w:afterAutospacing="1"/>
              <w:ind w:left="0"/>
              <w:rPr>
                <w:rFonts w:ascii="Times New Roman" w:eastAsia="Times New Roman" w:hAnsi="Times New Roman" w:cs="Times New Roman"/>
                <w:color w:val="auto"/>
                <w:szCs w:val="24"/>
              </w:rPr>
            </w:pPr>
          </w:p>
          <w:p w14:paraId="6C916843" w14:textId="77777777" w:rsidR="00C92F84" w:rsidRDefault="00C92F84" w:rsidP="00C92F84">
            <w:pPr>
              <w:pStyle w:val="Heading3"/>
              <w:outlineLvl w:val="2"/>
            </w:pPr>
            <w:r>
              <w:rPr>
                <w:rStyle w:val="Strong"/>
                <w:b/>
                <w:bCs/>
              </w:rPr>
              <w:t>1. Project Management</w:t>
            </w:r>
          </w:p>
          <w:p w14:paraId="2159C26F" w14:textId="77777777" w:rsidR="00C92F84" w:rsidRDefault="00C92F84" w:rsidP="00C12626">
            <w:pPr>
              <w:numPr>
                <w:ilvl w:val="0"/>
                <w:numId w:val="179"/>
              </w:numPr>
              <w:spacing w:before="100" w:beforeAutospacing="1" w:after="100" w:afterAutospacing="1"/>
            </w:pPr>
            <w:r>
              <w:rPr>
                <w:rStyle w:val="Strong"/>
              </w:rPr>
              <w:lastRenderedPageBreak/>
              <w:t>Estimated Cost</w:t>
            </w:r>
            <w:r>
              <w:t>: $5,000–$15,000</w:t>
            </w:r>
          </w:p>
          <w:p w14:paraId="0B84EBFA" w14:textId="77777777" w:rsidR="00C92F84" w:rsidRDefault="00C92F84" w:rsidP="00C12626">
            <w:pPr>
              <w:numPr>
                <w:ilvl w:val="0"/>
                <w:numId w:val="179"/>
              </w:numPr>
              <w:spacing w:before="100" w:beforeAutospacing="1" w:after="100" w:afterAutospacing="1"/>
            </w:pPr>
            <w:r>
              <w:rPr>
                <w:rStyle w:val="Strong"/>
              </w:rPr>
              <w:t>Includes</w:t>
            </w:r>
            <w:r>
              <w:t>: Project manager’s fees, planning sessions, and reporting.</w:t>
            </w:r>
          </w:p>
          <w:p w14:paraId="055D8C86" w14:textId="77777777" w:rsidR="00C92F84" w:rsidRDefault="00C92F84" w:rsidP="00C92F84">
            <w:pPr>
              <w:pStyle w:val="Heading3"/>
              <w:outlineLvl w:val="2"/>
            </w:pPr>
            <w:r>
              <w:rPr>
                <w:rStyle w:val="Strong"/>
                <w:b/>
                <w:bCs/>
              </w:rPr>
              <w:t>2. Personnel / Development Team</w:t>
            </w:r>
          </w:p>
          <w:p w14:paraId="70E494B8" w14:textId="77777777" w:rsidR="00C92F84" w:rsidRDefault="00C92F84" w:rsidP="00C12626">
            <w:pPr>
              <w:numPr>
                <w:ilvl w:val="0"/>
                <w:numId w:val="180"/>
              </w:numPr>
              <w:spacing w:before="100" w:beforeAutospacing="1" w:after="100" w:afterAutospacing="1"/>
            </w:pPr>
            <w:r>
              <w:rPr>
                <w:rStyle w:val="Strong"/>
              </w:rPr>
              <w:t>Estimated Cost</w:t>
            </w:r>
            <w:r>
              <w:t>: $50,000–$150,000</w:t>
            </w:r>
          </w:p>
          <w:p w14:paraId="0C2A3ED9" w14:textId="77777777" w:rsidR="00C92F84" w:rsidRDefault="00C92F84" w:rsidP="00C12626">
            <w:pPr>
              <w:numPr>
                <w:ilvl w:val="0"/>
                <w:numId w:val="180"/>
              </w:numPr>
              <w:spacing w:before="100" w:beforeAutospacing="1" w:after="100" w:afterAutospacing="1"/>
            </w:pPr>
            <w:r>
              <w:rPr>
                <w:rStyle w:val="Strong"/>
              </w:rPr>
              <w:t>Includes</w:t>
            </w:r>
            <w:r>
              <w:t>: Salaries or fees for developers, designers, cybersecurity experts, and quality assurance (QA) testers.</w:t>
            </w:r>
          </w:p>
          <w:p w14:paraId="4BB9C2CE" w14:textId="77777777" w:rsidR="00C92F84" w:rsidRDefault="00C92F84" w:rsidP="00C92F84">
            <w:pPr>
              <w:pStyle w:val="Heading3"/>
              <w:outlineLvl w:val="2"/>
            </w:pPr>
            <w:r>
              <w:rPr>
                <w:rStyle w:val="Strong"/>
                <w:b/>
                <w:bCs/>
              </w:rPr>
              <w:t>3. Software &amp; Tools</w:t>
            </w:r>
          </w:p>
          <w:p w14:paraId="3073269D" w14:textId="77777777" w:rsidR="00C92F84" w:rsidRDefault="00C92F84" w:rsidP="00C12626">
            <w:pPr>
              <w:numPr>
                <w:ilvl w:val="0"/>
                <w:numId w:val="181"/>
              </w:numPr>
              <w:spacing w:before="100" w:beforeAutospacing="1" w:after="100" w:afterAutospacing="1"/>
            </w:pPr>
            <w:r>
              <w:rPr>
                <w:rStyle w:val="Strong"/>
              </w:rPr>
              <w:t>Estimated Cost</w:t>
            </w:r>
            <w:r>
              <w:t>: $10,000–$30,000</w:t>
            </w:r>
          </w:p>
          <w:p w14:paraId="4C9D1D57" w14:textId="77777777" w:rsidR="00C92F84" w:rsidRDefault="00C92F84" w:rsidP="00C12626">
            <w:pPr>
              <w:numPr>
                <w:ilvl w:val="0"/>
                <w:numId w:val="181"/>
              </w:numPr>
              <w:spacing w:before="100" w:beforeAutospacing="1" w:after="100" w:afterAutospacing="1"/>
            </w:pPr>
            <w:r>
              <w:rPr>
                <w:rStyle w:val="Strong"/>
              </w:rPr>
              <w:t>Includes</w:t>
            </w:r>
            <w:r>
              <w:t>: Licenses for development tools, cybersecurity software (e.g., firewalls, encryption tools), and testing software.</w:t>
            </w:r>
          </w:p>
          <w:p w14:paraId="427B774F" w14:textId="77777777" w:rsidR="00C92F84" w:rsidRDefault="00C92F84" w:rsidP="00C92F84">
            <w:pPr>
              <w:pStyle w:val="Heading3"/>
              <w:outlineLvl w:val="2"/>
            </w:pPr>
            <w:r>
              <w:rPr>
                <w:rStyle w:val="Strong"/>
                <w:b/>
                <w:bCs/>
              </w:rPr>
              <w:t>4. Infrastructure &amp; Hosting</w:t>
            </w:r>
          </w:p>
          <w:p w14:paraId="159CF056" w14:textId="77777777" w:rsidR="00C92F84" w:rsidRDefault="00C92F84" w:rsidP="00C12626">
            <w:pPr>
              <w:numPr>
                <w:ilvl w:val="0"/>
                <w:numId w:val="182"/>
              </w:numPr>
              <w:spacing w:before="100" w:beforeAutospacing="1" w:after="100" w:afterAutospacing="1"/>
            </w:pPr>
            <w:r>
              <w:rPr>
                <w:rStyle w:val="Strong"/>
              </w:rPr>
              <w:t>Estimated Cost</w:t>
            </w:r>
            <w:r>
              <w:t>: $5,000–$20,000 annually</w:t>
            </w:r>
          </w:p>
          <w:p w14:paraId="40BCD687" w14:textId="77777777" w:rsidR="00C92F84" w:rsidRDefault="00C92F84" w:rsidP="00C12626">
            <w:pPr>
              <w:numPr>
                <w:ilvl w:val="0"/>
                <w:numId w:val="182"/>
              </w:numPr>
              <w:spacing w:before="100" w:beforeAutospacing="1" w:after="100" w:afterAutospacing="1"/>
            </w:pPr>
            <w:r>
              <w:rPr>
                <w:rStyle w:val="Strong"/>
              </w:rPr>
              <w:t>Includes</w:t>
            </w:r>
            <w:r>
              <w:t>: Server hosting, cloud storage, and domain registration.</w:t>
            </w:r>
          </w:p>
          <w:p w14:paraId="277ED73B" w14:textId="77777777" w:rsidR="00C92F84" w:rsidRDefault="00C92F84" w:rsidP="00C92F84">
            <w:pPr>
              <w:pStyle w:val="Heading3"/>
              <w:outlineLvl w:val="2"/>
            </w:pPr>
            <w:r>
              <w:rPr>
                <w:rStyle w:val="Strong"/>
                <w:b/>
                <w:bCs/>
              </w:rPr>
              <w:t>5. Cybersecurity</w:t>
            </w:r>
          </w:p>
          <w:p w14:paraId="4813B246" w14:textId="77777777" w:rsidR="00C92F84" w:rsidRDefault="00C92F84" w:rsidP="00C12626">
            <w:pPr>
              <w:numPr>
                <w:ilvl w:val="0"/>
                <w:numId w:val="183"/>
              </w:numPr>
              <w:spacing w:before="100" w:beforeAutospacing="1" w:after="100" w:afterAutospacing="1"/>
            </w:pPr>
            <w:r>
              <w:rPr>
                <w:rStyle w:val="Strong"/>
              </w:rPr>
              <w:t>Estimated Cost</w:t>
            </w:r>
            <w:r>
              <w:t>: $10,000–$40,000</w:t>
            </w:r>
          </w:p>
          <w:p w14:paraId="36AAF7FA" w14:textId="77777777" w:rsidR="00C92F84" w:rsidRDefault="00C92F84" w:rsidP="00C12626">
            <w:pPr>
              <w:numPr>
                <w:ilvl w:val="0"/>
                <w:numId w:val="183"/>
              </w:numPr>
              <w:spacing w:before="100" w:beforeAutospacing="1" w:after="100" w:afterAutospacing="1"/>
            </w:pPr>
            <w:r>
              <w:rPr>
                <w:rStyle w:val="Strong"/>
              </w:rPr>
              <w:t>Includes</w:t>
            </w:r>
            <w:r>
              <w:t>: Security audits, penetration testing, encryption, multi-factor authentication (MFA), and firewall protection.</w:t>
            </w:r>
          </w:p>
          <w:p w14:paraId="57F815C6" w14:textId="77777777" w:rsidR="00C92F84" w:rsidRDefault="00C92F84" w:rsidP="00C92F84">
            <w:pPr>
              <w:pStyle w:val="Heading3"/>
              <w:outlineLvl w:val="2"/>
            </w:pPr>
            <w:r>
              <w:rPr>
                <w:rStyle w:val="Strong"/>
                <w:b/>
                <w:bCs/>
              </w:rPr>
              <w:t>6. Training &amp; Documentation</w:t>
            </w:r>
          </w:p>
          <w:p w14:paraId="6368329B" w14:textId="77777777" w:rsidR="00C92F84" w:rsidRDefault="00C92F84" w:rsidP="00C12626">
            <w:pPr>
              <w:numPr>
                <w:ilvl w:val="0"/>
                <w:numId w:val="184"/>
              </w:numPr>
              <w:spacing w:before="100" w:beforeAutospacing="1" w:after="100" w:afterAutospacing="1"/>
            </w:pPr>
            <w:r>
              <w:rPr>
                <w:rStyle w:val="Strong"/>
              </w:rPr>
              <w:t>Estimated Cost</w:t>
            </w:r>
            <w:r>
              <w:t>: $5,000–$10,000</w:t>
            </w:r>
          </w:p>
          <w:p w14:paraId="2F6A50CE" w14:textId="77777777" w:rsidR="00C92F84" w:rsidRDefault="00C92F84" w:rsidP="00C12626">
            <w:pPr>
              <w:numPr>
                <w:ilvl w:val="0"/>
                <w:numId w:val="184"/>
              </w:numPr>
              <w:spacing w:before="100" w:beforeAutospacing="1" w:after="100" w:afterAutospacing="1"/>
            </w:pPr>
            <w:r>
              <w:rPr>
                <w:rStyle w:val="Strong"/>
              </w:rPr>
              <w:t>Includes</w:t>
            </w:r>
            <w:r>
              <w:t>: User manuals, cybersecurity awareness training, and maintenance documentation.</w:t>
            </w:r>
          </w:p>
          <w:p w14:paraId="1CAAC947" w14:textId="77777777" w:rsidR="00C92F84" w:rsidRDefault="00C92F84" w:rsidP="00C92F84">
            <w:pPr>
              <w:pStyle w:val="Heading3"/>
              <w:outlineLvl w:val="2"/>
            </w:pPr>
            <w:r>
              <w:rPr>
                <w:rStyle w:val="Strong"/>
                <w:b/>
                <w:bCs/>
              </w:rPr>
              <w:t>7. Testing &amp; Quality Assurance (QA)</w:t>
            </w:r>
          </w:p>
          <w:p w14:paraId="5EF8657C" w14:textId="77777777" w:rsidR="00C92F84" w:rsidRDefault="00C92F84" w:rsidP="00C12626">
            <w:pPr>
              <w:numPr>
                <w:ilvl w:val="0"/>
                <w:numId w:val="185"/>
              </w:numPr>
              <w:spacing w:before="100" w:beforeAutospacing="1" w:after="100" w:afterAutospacing="1"/>
            </w:pPr>
            <w:r>
              <w:rPr>
                <w:rStyle w:val="Strong"/>
              </w:rPr>
              <w:t>Estimated Cost</w:t>
            </w:r>
            <w:r>
              <w:t>: $5,000–$15,000</w:t>
            </w:r>
          </w:p>
          <w:p w14:paraId="7A5A24D4" w14:textId="77777777" w:rsidR="00C92F84" w:rsidRDefault="00C92F84" w:rsidP="00C12626">
            <w:pPr>
              <w:numPr>
                <w:ilvl w:val="0"/>
                <w:numId w:val="185"/>
              </w:numPr>
              <w:spacing w:before="100" w:beforeAutospacing="1" w:after="100" w:afterAutospacing="1"/>
            </w:pPr>
            <w:r>
              <w:rPr>
                <w:rStyle w:val="Strong"/>
              </w:rPr>
              <w:t>Includes</w:t>
            </w:r>
            <w:r>
              <w:t>: Functional testing, load testing, and security testing.</w:t>
            </w:r>
          </w:p>
          <w:p w14:paraId="6F43D099" w14:textId="77777777" w:rsidR="00C92F84" w:rsidRDefault="00C92F84" w:rsidP="00C92F84">
            <w:pPr>
              <w:pStyle w:val="Heading3"/>
              <w:outlineLvl w:val="2"/>
            </w:pPr>
            <w:r>
              <w:rPr>
                <w:rStyle w:val="Strong"/>
                <w:b/>
                <w:bCs/>
              </w:rPr>
              <w:t>8. Deployment</w:t>
            </w:r>
          </w:p>
          <w:p w14:paraId="17A679E4" w14:textId="77777777" w:rsidR="00C92F84" w:rsidRDefault="00C92F84" w:rsidP="00C12626">
            <w:pPr>
              <w:numPr>
                <w:ilvl w:val="0"/>
                <w:numId w:val="186"/>
              </w:numPr>
              <w:spacing w:before="100" w:beforeAutospacing="1" w:after="100" w:afterAutospacing="1"/>
            </w:pPr>
            <w:r>
              <w:rPr>
                <w:rStyle w:val="Strong"/>
              </w:rPr>
              <w:t>Estimated Cost</w:t>
            </w:r>
            <w:r>
              <w:t>: $3,000–$8,000</w:t>
            </w:r>
          </w:p>
          <w:p w14:paraId="689EE07D" w14:textId="77777777" w:rsidR="00C92F84" w:rsidRDefault="00C92F84" w:rsidP="00C12626">
            <w:pPr>
              <w:numPr>
                <w:ilvl w:val="0"/>
                <w:numId w:val="186"/>
              </w:numPr>
              <w:spacing w:before="100" w:beforeAutospacing="1" w:after="100" w:afterAutospacing="1"/>
            </w:pPr>
            <w:r>
              <w:rPr>
                <w:rStyle w:val="Strong"/>
              </w:rPr>
              <w:t>Includes</w:t>
            </w:r>
            <w:r>
              <w:t>: Preparation and setup of production environment, final security checks, and launch activities.</w:t>
            </w:r>
          </w:p>
          <w:p w14:paraId="3217123F" w14:textId="77777777" w:rsidR="00C92F84" w:rsidRDefault="00C92F84" w:rsidP="00C92F84">
            <w:pPr>
              <w:pStyle w:val="Heading3"/>
              <w:outlineLvl w:val="2"/>
            </w:pPr>
            <w:r>
              <w:rPr>
                <w:rStyle w:val="Strong"/>
                <w:b/>
                <w:bCs/>
              </w:rPr>
              <w:t>9. Maintenance &amp; Support</w:t>
            </w:r>
          </w:p>
          <w:p w14:paraId="3A23D7E0" w14:textId="77777777" w:rsidR="00C92F84" w:rsidRDefault="00C92F84" w:rsidP="00C12626">
            <w:pPr>
              <w:numPr>
                <w:ilvl w:val="0"/>
                <w:numId w:val="187"/>
              </w:numPr>
              <w:spacing w:before="100" w:beforeAutospacing="1" w:after="100" w:afterAutospacing="1"/>
            </w:pPr>
            <w:r>
              <w:rPr>
                <w:rStyle w:val="Strong"/>
              </w:rPr>
              <w:t>Estimated Cost</w:t>
            </w:r>
            <w:r>
              <w:t>: $10,000–$25,000 annually</w:t>
            </w:r>
          </w:p>
          <w:p w14:paraId="0C1D6FD0" w14:textId="77777777" w:rsidR="00C92F84" w:rsidRDefault="00C92F84" w:rsidP="00C12626">
            <w:pPr>
              <w:numPr>
                <w:ilvl w:val="0"/>
                <w:numId w:val="187"/>
              </w:numPr>
              <w:spacing w:before="100" w:beforeAutospacing="1" w:after="100" w:afterAutospacing="1"/>
            </w:pPr>
            <w:r>
              <w:rPr>
                <w:rStyle w:val="Strong"/>
              </w:rPr>
              <w:t>Includes</w:t>
            </w:r>
            <w:r>
              <w:t>: Ongoing maintenance, system updates, cybersecurity monitoring, and user support.</w:t>
            </w:r>
          </w:p>
          <w:p w14:paraId="60574452" w14:textId="33F830E9" w:rsidR="00C92F84" w:rsidRDefault="00C92F84" w:rsidP="00C92F84">
            <w:pPr>
              <w:ind w:left="0"/>
            </w:pPr>
          </w:p>
          <w:p w14:paraId="0EE4DBC1" w14:textId="77777777" w:rsidR="00C92F84" w:rsidRDefault="00C92F84" w:rsidP="00C92F84">
            <w:pPr>
              <w:pStyle w:val="Heading3"/>
              <w:outlineLvl w:val="2"/>
            </w:pPr>
            <w:r>
              <w:rPr>
                <w:rStyle w:val="Strong"/>
                <w:b/>
                <w:bCs/>
              </w:rPr>
              <w:lastRenderedPageBreak/>
              <w:t>Total Estimated Budget</w:t>
            </w:r>
          </w:p>
          <w:p w14:paraId="7CCF260B" w14:textId="77777777" w:rsidR="00C92F84" w:rsidRDefault="00C92F84" w:rsidP="00C12626">
            <w:pPr>
              <w:numPr>
                <w:ilvl w:val="0"/>
                <w:numId w:val="188"/>
              </w:numPr>
              <w:spacing w:before="100" w:beforeAutospacing="1" w:after="100" w:afterAutospacing="1"/>
            </w:pPr>
            <w:r>
              <w:rPr>
                <w:rStyle w:val="Strong"/>
              </w:rPr>
              <w:t>Initial Development</w:t>
            </w:r>
            <w:r>
              <w:t>: $88,000–$268,000</w:t>
            </w:r>
          </w:p>
          <w:p w14:paraId="31F37746" w14:textId="77777777" w:rsidR="00C92F84" w:rsidRDefault="00C92F84" w:rsidP="00C12626">
            <w:pPr>
              <w:numPr>
                <w:ilvl w:val="0"/>
                <w:numId w:val="188"/>
              </w:numPr>
              <w:spacing w:before="100" w:beforeAutospacing="1" w:after="100" w:afterAutospacing="1"/>
            </w:pPr>
            <w:r>
              <w:rPr>
                <w:rStyle w:val="Strong"/>
              </w:rPr>
              <w:t>Ongoing Annual Costs</w:t>
            </w:r>
            <w:r>
              <w:t>: $15,000–$45,000</w:t>
            </w:r>
          </w:p>
          <w:p w14:paraId="643374E5" w14:textId="77777777" w:rsidR="00C92F84" w:rsidRDefault="00C92F84" w:rsidP="00C92F84">
            <w:pPr>
              <w:pStyle w:val="NormalWeb"/>
            </w:pPr>
            <w:r>
              <w:t>This outline covers key expenses to ensure project success and cybersecurity throughout.</w:t>
            </w:r>
          </w:p>
          <w:p w14:paraId="25186570" w14:textId="77777777" w:rsidR="00C92F84" w:rsidRDefault="00C92F84" w:rsidP="00C92F84">
            <w:r>
              <w:rPr>
                <w:rStyle w:val="overflow-hidden"/>
              </w:rPr>
              <w:t>4o</w:t>
            </w:r>
          </w:p>
          <w:p w14:paraId="39D67C5D" w14:textId="45BF6A8C" w:rsidR="001E32F6" w:rsidRDefault="001E32F6" w:rsidP="00EF5857">
            <w:pPr>
              <w:spacing w:before="100" w:beforeAutospacing="1" w:after="100" w:afterAutospacing="1"/>
              <w:ind w:left="0"/>
            </w:pPr>
          </w:p>
        </w:tc>
      </w:tr>
    </w:tbl>
    <w:p w14:paraId="3677F7FA" w14:textId="77777777" w:rsidR="001E32F6" w:rsidRDefault="001E32F6">
      <w:pPr>
        <w:ind w:left="-1440" w:right="10466"/>
      </w:pPr>
    </w:p>
    <w:tbl>
      <w:tblPr>
        <w:tblStyle w:val="TableGrid"/>
        <w:tblW w:w="10772" w:type="dxa"/>
        <w:tblInd w:w="-873" w:type="dxa"/>
        <w:tblCellMar>
          <w:left w:w="57" w:type="dxa"/>
          <w:right w:w="115" w:type="dxa"/>
        </w:tblCellMar>
        <w:tblLook w:val="04A0" w:firstRow="1" w:lastRow="0" w:firstColumn="1" w:lastColumn="0" w:noHBand="0" w:noVBand="1"/>
      </w:tblPr>
      <w:tblGrid>
        <w:gridCol w:w="3402"/>
        <w:gridCol w:w="7370"/>
      </w:tblGrid>
      <w:tr w:rsidR="001E32F6" w14:paraId="5F4AD3DB"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3370FFF9" w14:textId="77777777" w:rsidR="001E32F6" w:rsidRDefault="009B5AAD">
            <w:pPr>
              <w:ind w:left="0"/>
            </w:pPr>
            <w:r>
              <w:rPr>
                <w:sz w:val="20"/>
              </w:rPr>
              <w:t>Resource Allocation</w:t>
            </w:r>
          </w:p>
        </w:tc>
        <w:tc>
          <w:tcPr>
            <w:tcW w:w="7370" w:type="dxa"/>
            <w:tcBorders>
              <w:top w:val="single" w:sz="5" w:space="0" w:color="000000"/>
              <w:left w:val="single" w:sz="5" w:space="0" w:color="000000"/>
              <w:bottom w:val="single" w:sz="5" w:space="0" w:color="000000"/>
              <w:right w:val="single" w:sz="5" w:space="0" w:color="000000"/>
            </w:tcBorders>
            <w:vAlign w:val="center"/>
          </w:tcPr>
          <w:p w14:paraId="137E2BA0" w14:textId="77777777" w:rsidR="007D5DB9" w:rsidRDefault="007D5DB9" w:rsidP="007D5DB9">
            <w:pPr>
              <w:pStyle w:val="Heading3"/>
              <w:outlineLvl w:val="2"/>
            </w:pPr>
            <w:r>
              <w:rPr>
                <w:rStyle w:val="Strong"/>
                <w:b/>
                <w:bCs/>
              </w:rPr>
              <w:t>1. Project Management</w:t>
            </w:r>
          </w:p>
          <w:p w14:paraId="6A5C5836" w14:textId="77777777" w:rsidR="007D5DB9" w:rsidRDefault="007D5DB9" w:rsidP="00C12626">
            <w:pPr>
              <w:numPr>
                <w:ilvl w:val="0"/>
                <w:numId w:val="196"/>
              </w:numPr>
              <w:spacing w:before="100" w:beforeAutospacing="1" w:after="100" w:afterAutospacing="1"/>
            </w:pPr>
            <w:r>
              <w:rPr>
                <w:rStyle w:val="Strong"/>
              </w:rPr>
              <w:t>Role</w:t>
            </w:r>
            <w:r>
              <w:t>: Project Manager</w:t>
            </w:r>
          </w:p>
          <w:p w14:paraId="73B10D92" w14:textId="77777777" w:rsidR="007D5DB9" w:rsidRDefault="007D5DB9" w:rsidP="00C12626">
            <w:pPr>
              <w:numPr>
                <w:ilvl w:val="0"/>
                <w:numId w:val="196"/>
              </w:numPr>
              <w:spacing w:before="100" w:beforeAutospacing="1" w:after="100" w:afterAutospacing="1"/>
            </w:pPr>
            <w:r>
              <w:rPr>
                <w:rStyle w:val="Strong"/>
              </w:rPr>
              <w:t>Responsibilities</w:t>
            </w:r>
            <w:r>
              <w:t>: Oversee project milestones, timelines, and communication among stakeholders. Manage budgeting and risk assessments.</w:t>
            </w:r>
          </w:p>
          <w:p w14:paraId="6A6280D7" w14:textId="77777777" w:rsidR="007D5DB9" w:rsidRDefault="007D5DB9" w:rsidP="00C12626">
            <w:pPr>
              <w:numPr>
                <w:ilvl w:val="0"/>
                <w:numId w:val="196"/>
              </w:numPr>
              <w:spacing w:before="100" w:beforeAutospacing="1" w:after="100" w:afterAutospacing="1"/>
            </w:pPr>
            <w:r>
              <w:rPr>
                <w:rStyle w:val="Strong"/>
              </w:rPr>
              <w:t>Allocation</w:t>
            </w:r>
            <w:r>
              <w:t>: 10–15% of project budget and consistent time commitment through all phases.</w:t>
            </w:r>
          </w:p>
          <w:p w14:paraId="5FF59A09" w14:textId="77777777" w:rsidR="007D5DB9" w:rsidRDefault="007D5DB9" w:rsidP="007D5DB9">
            <w:pPr>
              <w:pStyle w:val="Heading3"/>
              <w:outlineLvl w:val="2"/>
            </w:pPr>
            <w:r>
              <w:rPr>
                <w:rStyle w:val="Strong"/>
                <w:b/>
                <w:bCs/>
              </w:rPr>
              <w:t>2. Development Team</w:t>
            </w:r>
          </w:p>
          <w:p w14:paraId="6C23349E" w14:textId="77777777" w:rsidR="007D5DB9" w:rsidRDefault="007D5DB9" w:rsidP="00C12626">
            <w:pPr>
              <w:numPr>
                <w:ilvl w:val="0"/>
                <w:numId w:val="197"/>
              </w:numPr>
              <w:spacing w:before="100" w:beforeAutospacing="1" w:after="100" w:afterAutospacing="1"/>
            </w:pPr>
            <w:r>
              <w:rPr>
                <w:rStyle w:val="Strong"/>
              </w:rPr>
              <w:t>Roles</w:t>
            </w:r>
            <w:r>
              <w:t>:</w:t>
            </w:r>
          </w:p>
          <w:p w14:paraId="1DA67A13" w14:textId="77777777" w:rsidR="007D5DB9" w:rsidRDefault="007D5DB9" w:rsidP="00C12626">
            <w:pPr>
              <w:numPr>
                <w:ilvl w:val="1"/>
                <w:numId w:val="197"/>
              </w:numPr>
              <w:spacing w:before="100" w:beforeAutospacing="1" w:after="100" w:afterAutospacing="1"/>
            </w:pPr>
            <w:r>
              <w:rPr>
                <w:rStyle w:val="Strong"/>
              </w:rPr>
              <w:t>Frontend Developer</w:t>
            </w:r>
            <w:r>
              <w:t xml:space="preserve"> – Responsible for the user interface (UI) and experience (UX).</w:t>
            </w:r>
          </w:p>
          <w:p w14:paraId="16A5FB4E" w14:textId="77777777" w:rsidR="007D5DB9" w:rsidRDefault="007D5DB9" w:rsidP="00C12626">
            <w:pPr>
              <w:numPr>
                <w:ilvl w:val="1"/>
                <w:numId w:val="197"/>
              </w:numPr>
              <w:spacing w:before="100" w:beforeAutospacing="1" w:after="100" w:afterAutospacing="1"/>
            </w:pPr>
            <w:r>
              <w:rPr>
                <w:rStyle w:val="Strong"/>
              </w:rPr>
              <w:t>Backend Developer</w:t>
            </w:r>
            <w:r>
              <w:t xml:space="preserve"> – Manages server-side logic, database interactions, and application architecture.</w:t>
            </w:r>
          </w:p>
          <w:p w14:paraId="78A68EFD" w14:textId="77777777" w:rsidR="007D5DB9" w:rsidRDefault="007D5DB9" w:rsidP="00C12626">
            <w:pPr>
              <w:numPr>
                <w:ilvl w:val="0"/>
                <w:numId w:val="197"/>
              </w:numPr>
              <w:spacing w:before="100" w:beforeAutospacing="1" w:after="100" w:afterAutospacing="1"/>
            </w:pPr>
            <w:r>
              <w:rPr>
                <w:rStyle w:val="Strong"/>
              </w:rPr>
              <w:t>Responsibilities</w:t>
            </w:r>
            <w:r>
              <w:t>: Develop system features, integrate cybersecurity protocols, and ensure smooth functionality.</w:t>
            </w:r>
          </w:p>
          <w:p w14:paraId="28C86DD5" w14:textId="77777777" w:rsidR="007D5DB9" w:rsidRDefault="007D5DB9" w:rsidP="00C12626">
            <w:pPr>
              <w:numPr>
                <w:ilvl w:val="0"/>
                <w:numId w:val="197"/>
              </w:numPr>
              <w:spacing w:before="100" w:beforeAutospacing="1" w:after="100" w:afterAutospacing="1"/>
            </w:pPr>
            <w:r>
              <w:rPr>
                <w:rStyle w:val="Strong"/>
              </w:rPr>
              <w:t>Allocation</w:t>
            </w:r>
            <w:r>
              <w:t>: 40–50% of project budget, full-time during the Development phase, and part-time support during Testing and Deployment.</w:t>
            </w:r>
          </w:p>
          <w:p w14:paraId="2C2A49D7" w14:textId="77777777" w:rsidR="007D5DB9" w:rsidRDefault="007D5DB9" w:rsidP="007D5DB9">
            <w:pPr>
              <w:pStyle w:val="Heading3"/>
              <w:outlineLvl w:val="2"/>
            </w:pPr>
            <w:r>
              <w:rPr>
                <w:rStyle w:val="Strong"/>
                <w:b/>
                <w:bCs/>
              </w:rPr>
              <w:t>3. Cybersecurity Specialist</w:t>
            </w:r>
          </w:p>
          <w:p w14:paraId="6D5F7F31" w14:textId="77777777" w:rsidR="007D5DB9" w:rsidRDefault="007D5DB9" w:rsidP="00C12626">
            <w:pPr>
              <w:numPr>
                <w:ilvl w:val="0"/>
                <w:numId w:val="198"/>
              </w:numPr>
              <w:spacing w:before="100" w:beforeAutospacing="1" w:after="100" w:afterAutospacing="1"/>
            </w:pPr>
            <w:r>
              <w:rPr>
                <w:rStyle w:val="Strong"/>
              </w:rPr>
              <w:t>Role</w:t>
            </w:r>
            <w:r>
              <w:t>: Cybersecurity Analyst or Specialist</w:t>
            </w:r>
          </w:p>
          <w:p w14:paraId="039F5C96" w14:textId="77777777" w:rsidR="007D5DB9" w:rsidRDefault="007D5DB9" w:rsidP="00C12626">
            <w:pPr>
              <w:numPr>
                <w:ilvl w:val="0"/>
                <w:numId w:val="198"/>
              </w:numPr>
              <w:spacing w:before="100" w:beforeAutospacing="1" w:after="100" w:afterAutospacing="1"/>
            </w:pPr>
            <w:r>
              <w:rPr>
                <w:rStyle w:val="Strong"/>
              </w:rPr>
              <w:t>Responsibilities</w:t>
            </w:r>
            <w:r>
              <w:t>: Conduct security assessments, implement encryption, firewalls, and access control, and perform penetration testing.</w:t>
            </w:r>
          </w:p>
          <w:p w14:paraId="13AF9B9F" w14:textId="77777777" w:rsidR="007D5DB9" w:rsidRDefault="007D5DB9" w:rsidP="00C12626">
            <w:pPr>
              <w:numPr>
                <w:ilvl w:val="0"/>
                <w:numId w:val="198"/>
              </w:numPr>
              <w:spacing w:before="100" w:beforeAutospacing="1" w:after="100" w:afterAutospacing="1"/>
            </w:pPr>
            <w:r>
              <w:rPr>
                <w:rStyle w:val="Strong"/>
              </w:rPr>
              <w:t>Allocation</w:t>
            </w:r>
            <w:r>
              <w:t>: 10–15% of project budget, intensive allocation during Research, Development, and Testing phases.</w:t>
            </w:r>
          </w:p>
          <w:p w14:paraId="52F1CDEB" w14:textId="77777777" w:rsidR="007D5DB9" w:rsidRDefault="007D5DB9" w:rsidP="007D5DB9">
            <w:pPr>
              <w:pStyle w:val="Heading3"/>
              <w:outlineLvl w:val="2"/>
            </w:pPr>
            <w:r>
              <w:rPr>
                <w:rStyle w:val="Strong"/>
                <w:b/>
                <w:bCs/>
              </w:rPr>
              <w:t>4. Quality Assurance (QA) and Testing</w:t>
            </w:r>
          </w:p>
          <w:p w14:paraId="2175A230" w14:textId="77777777" w:rsidR="007D5DB9" w:rsidRDefault="007D5DB9" w:rsidP="00C12626">
            <w:pPr>
              <w:numPr>
                <w:ilvl w:val="0"/>
                <w:numId w:val="199"/>
              </w:numPr>
              <w:spacing w:before="100" w:beforeAutospacing="1" w:after="100" w:afterAutospacing="1"/>
            </w:pPr>
            <w:r>
              <w:rPr>
                <w:rStyle w:val="Strong"/>
              </w:rPr>
              <w:t>Role</w:t>
            </w:r>
            <w:r>
              <w:t>: QA Engineer or Tester</w:t>
            </w:r>
          </w:p>
          <w:p w14:paraId="38DBE1E8" w14:textId="77777777" w:rsidR="007D5DB9" w:rsidRDefault="007D5DB9" w:rsidP="00C12626">
            <w:pPr>
              <w:numPr>
                <w:ilvl w:val="0"/>
                <w:numId w:val="199"/>
              </w:numPr>
              <w:spacing w:before="100" w:beforeAutospacing="1" w:after="100" w:afterAutospacing="1"/>
            </w:pPr>
            <w:r>
              <w:rPr>
                <w:rStyle w:val="Strong"/>
              </w:rPr>
              <w:t>Responsibilities</w:t>
            </w:r>
            <w:r>
              <w:t>: Develop test cases, perform functional and security testing, and manage user acceptance testing (UAT).</w:t>
            </w:r>
          </w:p>
          <w:p w14:paraId="66764C48" w14:textId="77777777" w:rsidR="007D5DB9" w:rsidRDefault="007D5DB9" w:rsidP="00C12626">
            <w:pPr>
              <w:numPr>
                <w:ilvl w:val="0"/>
                <w:numId w:val="199"/>
              </w:numPr>
              <w:spacing w:before="100" w:beforeAutospacing="1" w:after="100" w:afterAutospacing="1"/>
            </w:pPr>
            <w:r>
              <w:rPr>
                <w:rStyle w:val="Strong"/>
              </w:rPr>
              <w:t>Allocation</w:t>
            </w:r>
            <w:r>
              <w:t>: 10% of project budget, primarily active in Testing and Deployment phases.</w:t>
            </w:r>
          </w:p>
          <w:p w14:paraId="63595F8A" w14:textId="77777777" w:rsidR="007D5DB9" w:rsidRDefault="007D5DB9" w:rsidP="007D5DB9">
            <w:pPr>
              <w:pStyle w:val="Heading3"/>
              <w:outlineLvl w:val="2"/>
            </w:pPr>
            <w:r>
              <w:rPr>
                <w:rStyle w:val="Strong"/>
                <w:b/>
                <w:bCs/>
              </w:rPr>
              <w:lastRenderedPageBreak/>
              <w:t>5. Infrastructure &amp; IT Support</w:t>
            </w:r>
          </w:p>
          <w:p w14:paraId="76B314DC" w14:textId="77777777" w:rsidR="007D5DB9" w:rsidRDefault="007D5DB9" w:rsidP="00C12626">
            <w:pPr>
              <w:numPr>
                <w:ilvl w:val="0"/>
                <w:numId w:val="200"/>
              </w:numPr>
              <w:spacing w:before="100" w:beforeAutospacing="1" w:after="100" w:afterAutospacing="1"/>
            </w:pPr>
            <w:r>
              <w:rPr>
                <w:rStyle w:val="Strong"/>
              </w:rPr>
              <w:t>Role</w:t>
            </w:r>
            <w:r>
              <w:t>: System Administrator or IT Specialist</w:t>
            </w:r>
          </w:p>
          <w:p w14:paraId="4F34330F" w14:textId="77777777" w:rsidR="007D5DB9" w:rsidRDefault="007D5DB9" w:rsidP="00C12626">
            <w:pPr>
              <w:numPr>
                <w:ilvl w:val="0"/>
                <w:numId w:val="200"/>
              </w:numPr>
              <w:spacing w:before="100" w:beforeAutospacing="1" w:after="100" w:afterAutospacing="1"/>
            </w:pPr>
            <w:r>
              <w:rPr>
                <w:rStyle w:val="Strong"/>
              </w:rPr>
              <w:t>Responsibilities</w:t>
            </w:r>
            <w:r>
              <w:t>: Set up and maintain the production environment, manage servers, cloud services, and network configurations.</w:t>
            </w:r>
          </w:p>
          <w:p w14:paraId="20979919" w14:textId="77777777" w:rsidR="007D5DB9" w:rsidRDefault="007D5DB9" w:rsidP="00C12626">
            <w:pPr>
              <w:numPr>
                <w:ilvl w:val="0"/>
                <w:numId w:val="200"/>
              </w:numPr>
              <w:spacing w:before="100" w:beforeAutospacing="1" w:after="100" w:afterAutospacing="1"/>
            </w:pPr>
            <w:r>
              <w:rPr>
                <w:rStyle w:val="Strong"/>
              </w:rPr>
              <w:t>Allocation</w:t>
            </w:r>
            <w:r>
              <w:t>: 5–10% of project budget, with active involvement during Deployment and Maintenance phases.</w:t>
            </w:r>
          </w:p>
          <w:p w14:paraId="72D914F8" w14:textId="77777777" w:rsidR="007D5DB9" w:rsidRDefault="007D5DB9" w:rsidP="007D5DB9">
            <w:pPr>
              <w:pStyle w:val="Heading3"/>
              <w:outlineLvl w:val="2"/>
            </w:pPr>
            <w:r>
              <w:rPr>
                <w:rStyle w:val="Strong"/>
                <w:b/>
                <w:bCs/>
              </w:rPr>
              <w:t>6. Training and Documentation</w:t>
            </w:r>
          </w:p>
          <w:p w14:paraId="0D06537A" w14:textId="77777777" w:rsidR="007D5DB9" w:rsidRDefault="007D5DB9" w:rsidP="00C12626">
            <w:pPr>
              <w:numPr>
                <w:ilvl w:val="0"/>
                <w:numId w:val="201"/>
              </w:numPr>
              <w:spacing w:before="100" w:beforeAutospacing="1" w:after="100" w:afterAutospacing="1"/>
            </w:pPr>
            <w:r>
              <w:rPr>
                <w:rStyle w:val="Strong"/>
              </w:rPr>
              <w:t>Role</w:t>
            </w:r>
            <w:r>
              <w:t>: Technical Writer / Training Specialist</w:t>
            </w:r>
          </w:p>
          <w:p w14:paraId="46BD19A8" w14:textId="77777777" w:rsidR="007D5DB9" w:rsidRDefault="007D5DB9" w:rsidP="00C12626">
            <w:pPr>
              <w:numPr>
                <w:ilvl w:val="0"/>
                <w:numId w:val="201"/>
              </w:numPr>
              <w:spacing w:before="100" w:beforeAutospacing="1" w:after="100" w:afterAutospacing="1"/>
            </w:pPr>
            <w:r>
              <w:rPr>
                <w:rStyle w:val="Strong"/>
              </w:rPr>
              <w:t>Responsibilities</w:t>
            </w:r>
            <w:r>
              <w:t>: Create user manuals, training materials, and system documentation. Train end-users and support staff on platform use.</w:t>
            </w:r>
          </w:p>
          <w:p w14:paraId="5F8E0D8F" w14:textId="77777777" w:rsidR="007D5DB9" w:rsidRDefault="007D5DB9" w:rsidP="00C12626">
            <w:pPr>
              <w:numPr>
                <w:ilvl w:val="0"/>
                <w:numId w:val="201"/>
              </w:numPr>
              <w:spacing w:before="100" w:beforeAutospacing="1" w:after="100" w:afterAutospacing="1"/>
            </w:pPr>
            <w:r>
              <w:rPr>
                <w:rStyle w:val="Strong"/>
              </w:rPr>
              <w:t>Allocation</w:t>
            </w:r>
            <w:r>
              <w:t>: 5% of project budget, mainly during Deployment and Post-Deployment phases.</w:t>
            </w:r>
          </w:p>
          <w:p w14:paraId="67AB0462" w14:textId="77777777" w:rsidR="007D5DB9" w:rsidRDefault="007D5DB9" w:rsidP="007D5DB9">
            <w:pPr>
              <w:pStyle w:val="Heading3"/>
              <w:outlineLvl w:val="2"/>
            </w:pPr>
            <w:r>
              <w:rPr>
                <w:rStyle w:val="Strong"/>
                <w:b/>
                <w:bCs/>
              </w:rPr>
              <w:t>7. Customer Support</w:t>
            </w:r>
          </w:p>
          <w:p w14:paraId="26D410D9" w14:textId="77777777" w:rsidR="007D5DB9" w:rsidRDefault="007D5DB9" w:rsidP="00C12626">
            <w:pPr>
              <w:numPr>
                <w:ilvl w:val="0"/>
                <w:numId w:val="202"/>
              </w:numPr>
              <w:spacing w:before="100" w:beforeAutospacing="1" w:after="100" w:afterAutospacing="1"/>
            </w:pPr>
            <w:r>
              <w:rPr>
                <w:rStyle w:val="Strong"/>
              </w:rPr>
              <w:t>Role</w:t>
            </w:r>
            <w:r>
              <w:t>: Support Staff or Help Desk</w:t>
            </w:r>
          </w:p>
          <w:p w14:paraId="3097283A" w14:textId="77777777" w:rsidR="007D5DB9" w:rsidRDefault="007D5DB9" w:rsidP="00C12626">
            <w:pPr>
              <w:numPr>
                <w:ilvl w:val="0"/>
                <w:numId w:val="202"/>
              </w:numPr>
              <w:spacing w:before="100" w:beforeAutospacing="1" w:after="100" w:afterAutospacing="1"/>
            </w:pPr>
            <w:r>
              <w:rPr>
                <w:rStyle w:val="Strong"/>
              </w:rPr>
              <w:t>Responsibilities</w:t>
            </w:r>
            <w:r>
              <w:t>: Provide troubleshooting and support to end-users post-launch.</w:t>
            </w:r>
          </w:p>
          <w:p w14:paraId="31EF1948" w14:textId="77777777" w:rsidR="007D5DB9" w:rsidRDefault="007D5DB9" w:rsidP="00C12626">
            <w:pPr>
              <w:numPr>
                <w:ilvl w:val="0"/>
                <w:numId w:val="202"/>
              </w:numPr>
              <w:spacing w:before="100" w:beforeAutospacing="1" w:after="100" w:afterAutospacing="1"/>
            </w:pPr>
            <w:r>
              <w:rPr>
                <w:rStyle w:val="Strong"/>
              </w:rPr>
              <w:t>Allocation</w:t>
            </w:r>
            <w:r>
              <w:t>: 5% of project budget, part-time commitment post-deployment.</w:t>
            </w:r>
          </w:p>
          <w:p w14:paraId="3CA99B53" w14:textId="77777777" w:rsidR="007D5DB9" w:rsidRDefault="007D5DB9" w:rsidP="007D5DB9">
            <w:pPr>
              <w:pStyle w:val="Heading3"/>
              <w:outlineLvl w:val="2"/>
            </w:pPr>
            <w:r>
              <w:rPr>
                <w:rStyle w:val="Strong"/>
                <w:b/>
                <w:bCs/>
              </w:rPr>
              <w:t>8. Maintenance and Continuous Improvement</w:t>
            </w:r>
          </w:p>
          <w:p w14:paraId="51B89385" w14:textId="77777777" w:rsidR="007D5DB9" w:rsidRDefault="007D5DB9" w:rsidP="00C12626">
            <w:pPr>
              <w:numPr>
                <w:ilvl w:val="0"/>
                <w:numId w:val="203"/>
              </w:numPr>
              <w:spacing w:before="100" w:beforeAutospacing="1" w:after="100" w:afterAutospacing="1"/>
            </w:pPr>
            <w:r>
              <w:rPr>
                <w:rStyle w:val="Strong"/>
              </w:rPr>
              <w:t>Roles</w:t>
            </w:r>
            <w:r>
              <w:t>: Developers, Cybersecurity Specialist, IT Support</w:t>
            </w:r>
          </w:p>
          <w:p w14:paraId="31004363" w14:textId="77777777" w:rsidR="007D5DB9" w:rsidRDefault="007D5DB9" w:rsidP="00C12626">
            <w:pPr>
              <w:numPr>
                <w:ilvl w:val="0"/>
                <w:numId w:val="203"/>
              </w:numPr>
              <w:spacing w:before="100" w:beforeAutospacing="1" w:after="100" w:afterAutospacing="1"/>
            </w:pPr>
            <w:r>
              <w:rPr>
                <w:rStyle w:val="Strong"/>
              </w:rPr>
              <w:t>Responsibilities</w:t>
            </w:r>
            <w:r>
              <w:t>: Regular updates, security audits, and performance monitoring.</w:t>
            </w:r>
          </w:p>
          <w:p w14:paraId="72260048" w14:textId="77777777" w:rsidR="007D5DB9" w:rsidRDefault="007D5DB9" w:rsidP="00C12626">
            <w:pPr>
              <w:numPr>
                <w:ilvl w:val="0"/>
                <w:numId w:val="203"/>
              </w:numPr>
              <w:spacing w:before="100" w:beforeAutospacing="1" w:after="100" w:afterAutospacing="1"/>
            </w:pPr>
            <w:r>
              <w:rPr>
                <w:rStyle w:val="Strong"/>
              </w:rPr>
              <w:t>Allocation</w:t>
            </w:r>
            <w:r>
              <w:t>: 10–15% of project budget annually for ongoing support.</w:t>
            </w:r>
          </w:p>
          <w:p w14:paraId="36E5C9C3" w14:textId="4FEE6327" w:rsidR="007D5DB9" w:rsidRDefault="007D5DB9" w:rsidP="007D5DB9">
            <w:pPr>
              <w:ind w:left="0"/>
            </w:pPr>
          </w:p>
          <w:p w14:paraId="2879FE34" w14:textId="77777777" w:rsidR="007D5DB9" w:rsidRDefault="007D5DB9" w:rsidP="007D5DB9">
            <w:pPr>
              <w:pStyle w:val="Heading3"/>
              <w:outlineLvl w:val="2"/>
            </w:pPr>
            <w:r>
              <w:t>Summary of Budget Allocation</w:t>
            </w:r>
          </w:p>
          <w:p w14:paraId="6B19EBDA" w14:textId="77777777" w:rsidR="007D5DB9" w:rsidRDefault="007D5DB9" w:rsidP="00C12626">
            <w:pPr>
              <w:numPr>
                <w:ilvl w:val="0"/>
                <w:numId w:val="204"/>
              </w:numPr>
              <w:spacing w:before="100" w:beforeAutospacing="1" w:after="100" w:afterAutospacing="1"/>
            </w:pPr>
            <w:r>
              <w:rPr>
                <w:rStyle w:val="Strong"/>
              </w:rPr>
              <w:t>Project Management</w:t>
            </w:r>
            <w:r>
              <w:t>: 10–15%</w:t>
            </w:r>
          </w:p>
          <w:p w14:paraId="5C79F7AA" w14:textId="77777777" w:rsidR="007D5DB9" w:rsidRDefault="007D5DB9" w:rsidP="00C12626">
            <w:pPr>
              <w:numPr>
                <w:ilvl w:val="0"/>
                <w:numId w:val="204"/>
              </w:numPr>
              <w:spacing w:before="100" w:beforeAutospacing="1" w:after="100" w:afterAutospacing="1"/>
            </w:pPr>
            <w:r>
              <w:rPr>
                <w:rStyle w:val="Strong"/>
              </w:rPr>
              <w:t>Development Team</w:t>
            </w:r>
            <w:r>
              <w:t>: 40–50%</w:t>
            </w:r>
          </w:p>
          <w:p w14:paraId="4E1F1D22" w14:textId="77777777" w:rsidR="007D5DB9" w:rsidRDefault="007D5DB9" w:rsidP="00C12626">
            <w:pPr>
              <w:numPr>
                <w:ilvl w:val="0"/>
                <w:numId w:val="204"/>
              </w:numPr>
              <w:spacing w:before="100" w:beforeAutospacing="1" w:after="100" w:afterAutospacing="1"/>
            </w:pPr>
            <w:r>
              <w:rPr>
                <w:rStyle w:val="Strong"/>
              </w:rPr>
              <w:t>Cybersecurity Specialist</w:t>
            </w:r>
            <w:r>
              <w:t>: 10–15%</w:t>
            </w:r>
          </w:p>
          <w:p w14:paraId="1AAD7C2B" w14:textId="77777777" w:rsidR="007D5DB9" w:rsidRDefault="007D5DB9" w:rsidP="00C12626">
            <w:pPr>
              <w:numPr>
                <w:ilvl w:val="0"/>
                <w:numId w:val="204"/>
              </w:numPr>
              <w:spacing w:before="100" w:beforeAutospacing="1" w:after="100" w:afterAutospacing="1"/>
            </w:pPr>
            <w:r>
              <w:rPr>
                <w:rStyle w:val="Strong"/>
              </w:rPr>
              <w:t>QA and Testing</w:t>
            </w:r>
            <w:r>
              <w:t>: 10%</w:t>
            </w:r>
          </w:p>
          <w:p w14:paraId="0C8136CB" w14:textId="77777777" w:rsidR="007D5DB9" w:rsidRDefault="007D5DB9" w:rsidP="00C12626">
            <w:pPr>
              <w:numPr>
                <w:ilvl w:val="0"/>
                <w:numId w:val="204"/>
              </w:numPr>
              <w:spacing w:before="100" w:beforeAutospacing="1" w:after="100" w:afterAutospacing="1"/>
            </w:pPr>
            <w:r>
              <w:rPr>
                <w:rStyle w:val="Strong"/>
              </w:rPr>
              <w:t>Infrastructure &amp; IT Support</w:t>
            </w:r>
            <w:r>
              <w:t>: 5–10%</w:t>
            </w:r>
          </w:p>
          <w:p w14:paraId="541FD3ED" w14:textId="77777777" w:rsidR="007D5DB9" w:rsidRDefault="007D5DB9" w:rsidP="00C12626">
            <w:pPr>
              <w:numPr>
                <w:ilvl w:val="0"/>
                <w:numId w:val="204"/>
              </w:numPr>
              <w:spacing w:before="100" w:beforeAutospacing="1" w:after="100" w:afterAutospacing="1"/>
            </w:pPr>
            <w:r>
              <w:rPr>
                <w:rStyle w:val="Strong"/>
              </w:rPr>
              <w:t>Training &amp; Documentation</w:t>
            </w:r>
            <w:r>
              <w:t>: 5%</w:t>
            </w:r>
          </w:p>
          <w:p w14:paraId="6411FE31" w14:textId="77777777" w:rsidR="007D5DB9" w:rsidRDefault="007D5DB9" w:rsidP="00C12626">
            <w:pPr>
              <w:numPr>
                <w:ilvl w:val="0"/>
                <w:numId w:val="204"/>
              </w:numPr>
              <w:spacing w:before="100" w:beforeAutospacing="1" w:after="100" w:afterAutospacing="1"/>
            </w:pPr>
            <w:r>
              <w:rPr>
                <w:rStyle w:val="Strong"/>
              </w:rPr>
              <w:t>Customer Support</w:t>
            </w:r>
            <w:r>
              <w:t>: 5%</w:t>
            </w:r>
          </w:p>
          <w:p w14:paraId="21518880" w14:textId="77777777" w:rsidR="007D5DB9" w:rsidRDefault="007D5DB9" w:rsidP="00C12626">
            <w:pPr>
              <w:numPr>
                <w:ilvl w:val="0"/>
                <w:numId w:val="204"/>
              </w:numPr>
              <w:spacing w:before="100" w:beforeAutospacing="1" w:after="100" w:afterAutospacing="1"/>
            </w:pPr>
            <w:r>
              <w:rPr>
                <w:rStyle w:val="Strong"/>
              </w:rPr>
              <w:t>Maintenance &amp; Improvement</w:t>
            </w:r>
            <w:r>
              <w:t>: 10–15% (annual ongoing)</w:t>
            </w:r>
          </w:p>
          <w:p w14:paraId="509C92A3" w14:textId="51F15BD4" w:rsidR="00566837" w:rsidRPr="00D72C02" w:rsidRDefault="00566837" w:rsidP="00D72C02">
            <w:pPr>
              <w:spacing w:before="100" w:beforeAutospacing="1" w:after="100" w:afterAutospacing="1"/>
              <w:ind w:left="0"/>
              <w:rPr>
                <w:rFonts w:ascii="Times New Roman" w:eastAsia="Times New Roman" w:hAnsi="Times New Roman" w:cs="Times New Roman"/>
                <w:color w:val="auto"/>
                <w:szCs w:val="24"/>
              </w:rPr>
            </w:pPr>
          </w:p>
          <w:p w14:paraId="34F6132F" w14:textId="77777777" w:rsidR="001E32F6" w:rsidRDefault="001E32F6" w:rsidP="00EF5857">
            <w:pPr>
              <w:spacing w:before="100" w:beforeAutospacing="1" w:after="100" w:afterAutospacing="1"/>
              <w:ind w:left="0"/>
              <w:outlineLvl w:val="2"/>
            </w:pPr>
          </w:p>
        </w:tc>
      </w:tr>
      <w:tr w:rsidR="001E32F6" w14:paraId="09693CAB"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54AE53F8" w14:textId="77777777" w:rsidR="001E32F6" w:rsidRDefault="009B5AAD">
            <w:pPr>
              <w:ind w:left="0"/>
            </w:pPr>
            <w:r>
              <w:rPr>
                <w:sz w:val="20"/>
              </w:rPr>
              <w:lastRenderedPageBreak/>
              <w:t>10. Risks and Assumptions</w:t>
            </w:r>
          </w:p>
        </w:tc>
        <w:tc>
          <w:tcPr>
            <w:tcW w:w="7370" w:type="dxa"/>
            <w:tcBorders>
              <w:top w:val="single" w:sz="5" w:space="0" w:color="000000"/>
              <w:left w:val="single" w:sz="5" w:space="0" w:color="000000"/>
              <w:bottom w:val="single" w:sz="5" w:space="0" w:color="000000"/>
              <w:right w:val="single" w:sz="5" w:space="0" w:color="000000"/>
            </w:tcBorders>
          </w:tcPr>
          <w:p w14:paraId="3ED84203" w14:textId="77777777" w:rsidR="001E32F6" w:rsidRDefault="001E32F6">
            <w:pPr>
              <w:spacing w:after="160"/>
              <w:ind w:left="0"/>
            </w:pPr>
          </w:p>
        </w:tc>
      </w:tr>
      <w:tr w:rsidR="001E32F6" w14:paraId="3DF0F309"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25491BDA" w14:textId="77777777" w:rsidR="001E32F6" w:rsidRDefault="009B5AAD">
            <w:pPr>
              <w:ind w:left="0"/>
            </w:pPr>
            <w:r>
              <w:rPr>
                <w:sz w:val="20"/>
              </w:rPr>
              <w:t>Risks</w:t>
            </w:r>
          </w:p>
        </w:tc>
        <w:tc>
          <w:tcPr>
            <w:tcW w:w="7370" w:type="dxa"/>
            <w:tcBorders>
              <w:top w:val="single" w:sz="5" w:space="0" w:color="000000"/>
              <w:left w:val="single" w:sz="5" w:space="0" w:color="000000"/>
              <w:bottom w:val="single" w:sz="5" w:space="0" w:color="000000"/>
              <w:right w:val="single" w:sz="5" w:space="0" w:color="000000"/>
            </w:tcBorders>
            <w:vAlign w:val="center"/>
          </w:tcPr>
          <w:p w14:paraId="764F00A2" w14:textId="77777777" w:rsidR="007D5DB9" w:rsidRDefault="007D5DB9" w:rsidP="007D5DB9">
            <w:pPr>
              <w:pStyle w:val="Heading3"/>
              <w:outlineLvl w:val="2"/>
            </w:pPr>
            <w:r>
              <w:rPr>
                <w:rStyle w:val="Strong"/>
                <w:b/>
                <w:bCs/>
              </w:rPr>
              <w:t>1. Security Risks</w:t>
            </w:r>
          </w:p>
          <w:p w14:paraId="4FD846C1" w14:textId="77777777" w:rsidR="007D5DB9" w:rsidRDefault="007D5DB9" w:rsidP="00C12626">
            <w:pPr>
              <w:numPr>
                <w:ilvl w:val="0"/>
                <w:numId w:val="205"/>
              </w:numPr>
              <w:spacing w:before="100" w:beforeAutospacing="1" w:after="100" w:afterAutospacing="1"/>
            </w:pPr>
            <w:r>
              <w:rPr>
                <w:rStyle w:val="Strong"/>
              </w:rPr>
              <w:lastRenderedPageBreak/>
              <w:t>Risk</w:t>
            </w:r>
            <w:r>
              <w:t>: Unauthorized access, data breaches, or cyberattacks (e.g., phishing, ransomware).</w:t>
            </w:r>
          </w:p>
          <w:p w14:paraId="371F365A" w14:textId="77777777" w:rsidR="007D5DB9" w:rsidRDefault="007D5DB9" w:rsidP="00C12626">
            <w:pPr>
              <w:numPr>
                <w:ilvl w:val="0"/>
                <w:numId w:val="205"/>
              </w:numPr>
              <w:spacing w:before="100" w:beforeAutospacing="1" w:after="100" w:afterAutospacing="1"/>
            </w:pPr>
            <w:r>
              <w:rPr>
                <w:rStyle w:val="Strong"/>
              </w:rPr>
              <w:t>Mitigation</w:t>
            </w:r>
            <w:r>
              <w:t>: Implement strong encryption, multi-factor authentication (MFA), regular security audits, and monitoring for intrusions.</w:t>
            </w:r>
          </w:p>
          <w:p w14:paraId="4374E52D" w14:textId="77777777" w:rsidR="007D5DB9" w:rsidRDefault="007D5DB9" w:rsidP="007D5DB9">
            <w:pPr>
              <w:pStyle w:val="Heading3"/>
              <w:outlineLvl w:val="2"/>
            </w:pPr>
            <w:r>
              <w:rPr>
                <w:rStyle w:val="Strong"/>
                <w:b/>
                <w:bCs/>
              </w:rPr>
              <w:t>2. Compliance and Regulatory Risks</w:t>
            </w:r>
          </w:p>
          <w:p w14:paraId="7688B7F3" w14:textId="77777777" w:rsidR="007D5DB9" w:rsidRDefault="007D5DB9" w:rsidP="00C12626">
            <w:pPr>
              <w:numPr>
                <w:ilvl w:val="0"/>
                <w:numId w:val="206"/>
              </w:numPr>
              <w:spacing w:before="100" w:beforeAutospacing="1" w:after="100" w:afterAutospacing="1"/>
            </w:pPr>
            <w:r>
              <w:rPr>
                <w:rStyle w:val="Strong"/>
              </w:rPr>
              <w:t>Risk</w:t>
            </w:r>
            <w:r>
              <w:t>: Non-compliance with data privacy and protection laws (e.g., GDPR, CCPA).</w:t>
            </w:r>
          </w:p>
          <w:p w14:paraId="7605E5DA" w14:textId="77777777" w:rsidR="007D5DB9" w:rsidRDefault="007D5DB9" w:rsidP="00C12626">
            <w:pPr>
              <w:numPr>
                <w:ilvl w:val="0"/>
                <w:numId w:val="206"/>
              </w:numPr>
              <w:spacing w:before="100" w:beforeAutospacing="1" w:after="100" w:afterAutospacing="1"/>
            </w:pPr>
            <w:r>
              <w:rPr>
                <w:rStyle w:val="Strong"/>
              </w:rPr>
              <w:t>Mitigation</w:t>
            </w:r>
            <w:r>
              <w:t>: Conduct a legal compliance audit, consult with legal experts, and ensure all data practices meet regulatory requirements.</w:t>
            </w:r>
          </w:p>
          <w:p w14:paraId="5B4FD0B5" w14:textId="77777777" w:rsidR="007D5DB9" w:rsidRDefault="007D5DB9" w:rsidP="007D5DB9">
            <w:pPr>
              <w:pStyle w:val="Heading3"/>
              <w:outlineLvl w:val="2"/>
            </w:pPr>
            <w:r>
              <w:rPr>
                <w:rStyle w:val="Strong"/>
                <w:b/>
                <w:bCs/>
              </w:rPr>
              <w:t>3. Data Integrity and Quality Risks</w:t>
            </w:r>
          </w:p>
          <w:p w14:paraId="20069AFB" w14:textId="77777777" w:rsidR="007D5DB9" w:rsidRDefault="007D5DB9" w:rsidP="00C12626">
            <w:pPr>
              <w:numPr>
                <w:ilvl w:val="0"/>
                <w:numId w:val="207"/>
              </w:numPr>
              <w:spacing w:before="100" w:beforeAutospacing="1" w:after="100" w:afterAutospacing="1"/>
            </w:pPr>
            <w:r>
              <w:rPr>
                <w:rStyle w:val="Strong"/>
              </w:rPr>
              <w:t>Risk</w:t>
            </w:r>
            <w:r>
              <w:t>: Data corruption, inaccurate data, or loss of critical information.</w:t>
            </w:r>
          </w:p>
          <w:p w14:paraId="38743FE3" w14:textId="77777777" w:rsidR="007D5DB9" w:rsidRDefault="007D5DB9" w:rsidP="00C12626">
            <w:pPr>
              <w:numPr>
                <w:ilvl w:val="0"/>
                <w:numId w:val="207"/>
              </w:numPr>
              <w:spacing w:before="100" w:beforeAutospacing="1" w:after="100" w:afterAutospacing="1"/>
            </w:pPr>
            <w:r>
              <w:rPr>
                <w:rStyle w:val="Strong"/>
              </w:rPr>
              <w:t>Mitigation</w:t>
            </w:r>
            <w:r>
              <w:t>: Regular data backups, data validation checks, and automated integrity tests to ensure accuracy and reliability.</w:t>
            </w:r>
          </w:p>
          <w:p w14:paraId="5EC3C3DA" w14:textId="77777777" w:rsidR="007D5DB9" w:rsidRDefault="007D5DB9" w:rsidP="007D5DB9">
            <w:pPr>
              <w:pStyle w:val="Heading3"/>
              <w:outlineLvl w:val="2"/>
            </w:pPr>
            <w:r>
              <w:rPr>
                <w:rStyle w:val="Strong"/>
                <w:b/>
                <w:bCs/>
              </w:rPr>
              <w:t>4. Technical Risks</w:t>
            </w:r>
          </w:p>
          <w:p w14:paraId="173D5A9D" w14:textId="77777777" w:rsidR="007D5DB9" w:rsidRDefault="007D5DB9" w:rsidP="00C12626">
            <w:pPr>
              <w:numPr>
                <w:ilvl w:val="0"/>
                <w:numId w:val="208"/>
              </w:numPr>
              <w:spacing w:before="100" w:beforeAutospacing="1" w:after="100" w:afterAutospacing="1"/>
            </w:pPr>
            <w:r>
              <w:rPr>
                <w:rStyle w:val="Strong"/>
              </w:rPr>
              <w:t>Risk</w:t>
            </w:r>
            <w:r>
              <w:t>: System instability, bugs, or performance issues under high user loads.</w:t>
            </w:r>
          </w:p>
          <w:p w14:paraId="27C9F966" w14:textId="77777777" w:rsidR="007D5DB9" w:rsidRDefault="007D5DB9" w:rsidP="00C12626">
            <w:pPr>
              <w:numPr>
                <w:ilvl w:val="0"/>
                <w:numId w:val="208"/>
              </w:numPr>
              <w:spacing w:before="100" w:beforeAutospacing="1" w:after="100" w:afterAutospacing="1"/>
            </w:pPr>
            <w:r>
              <w:rPr>
                <w:rStyle w:val="Strong"/>
              </w:rPr>
              <w:t>Mitigation</w:t>
            </w:r>
            <w:r>
              <w:t>: Comprehensive testing, load balancing, scalability planning, and performance monitoring post-launch.</w:t>
            </w:r>
          </w:p>
          <w:p w14:paraId="0A719905" w14:textId="77777777" w:rsidR="007D5DB9" w:rsidRDefault="007D5DB9" w:rsidP="007D5DB9">
            <w:pPr>
              <w:pStyle w:val="Heading3"/>
              <w:outlineLvl w:val="2"/>
            </w:pPr>
            <w:r>
              <w:rPr>
                <w:rStyle w:val="Strong"/>
                <w:b/>
                <w:bCs/>
              </w:rPr>
              <w:t>5. User Adoption and Training Risks</w:t>
            </w:r>
          </w:p>
          <w:p w14:paraId="43081BEC" w14:textId="77777777" w:rsidR="007D5DB9" w:rsidRDefault="007D5DB9" w:rsidP="00C12626">
            <w:pPr>
              <w:numPr>
                <w:ilvl w:val="0"/>
                <w:numId w:val="209"/>
              </w:numPr>
              <w:spacing w:before="100" w:beforeAutospacing="1" w:after="100" w:afterAutospacing="1"/>
            </w:pPr>
            <w:r>
              <w:rPr>
                <w:rStyle w:val="Strong"/>
              </w:rPr>
              <w:t>Risk</w:t>
            </w:r>
            <w:r>
              <w:t>: Users may struggle to adopt the new system or misuse functionalities, leading to security vulnerabilities.</w:t>
            </w:r>
          </w:p>
          <w:p w14:paraId="29241509" w14:textId="77777777" w:rsidR="007D5DB9" w:rsidRDefault="007D5DB9" w:rsidP="00C12626">
            <w:pPr>
              <w:numPr>
                <w:ilvl w:val="0"/>
                <w:numId w:val="209"/>
              </w:numPr>
              <w:spacing w:before="100" w:beforeAutospacing="1" w:after="100" w:afterAutospacing="1"/>
            </w:pPr>
            <w:r>
              <w:rPr>
                <w:rStyle w:val="Strong"/>
              </w:rPr>
              <w:t>Mitigation</w:t>
            </w:r>
            <w:r>
              <w:t>: Provide thorough user training, easy-to-access documentation, and ongoing support to ensure a smooth transition.</w:t>
            </w:r>
          </w:p>
          <w:p w14:paraId="6847CE1D" w14:textId="77777777" w:rsidR="007D5DB9" w:rsidRDefault="007D5DB9" w:rsidP="007D5DB9">
            <w:pPr>
              <w:pStyle w:val="Heading3"/>
              <w:outlineLvl w:val="2"/>
            </w:pPr>
            <w:r>
              <w:rPr>
                <w:rStyle w:val="Strong"/>
                <w:b/>
                <w:bCs/>
              </w:rPr>
              <w:t>6. Resource and Budget Constraints</w:t>
            </w:r>
          </w:p>
          <w:p w14:paraId="25BB1231" w14:textId="77777777" w:rsidR="007D5DB9" w:rsidRDefault="007D5DB9" w:rsidP="00C12626">
            <w:pPr>
              <w:numPr>
                <w:ilvl w:val="0"/>
                <w:numId w:val="210"/>
              </w:numPr>
              <w:spacing w:before="100" w:beforeAutospacing="1" w:after="100" w:afterAutospacing="1"/>
            </w:pPr>
            <w:r>
              <w:rPr>
                <w:rStyle w:val="Strong"/>
              </w:rPr>
              <w:t>Risk</w:t>
            </w:r>
            <w:r>
              <w:t>: Budget overrun or insufficient resources could lead to project delays or feature compromises.</w:t>
            </w:r>
          </w:p>
          <w:p w14:paraId="14B5AB9C" w14:textId="77777777" w:rsidR="007D5DB9" w:rsidRDefault="007D5DB9" w:rsidP="00C12626">
            <w:pPr>
              <w:numPr>
                <w:ilvl w:val="0"/>
                <w:numId w:val="210"/>
              </w:numPr>
              <w:spacing w:before="100" w:beforeAutospacing="1" w:after="100" w:afterAutospacing="1"/>
            </w:pPr>
            <w:r>
              <w:rPr>
                <w:rStyle w:val="Strong"/>
              </w:rPr>
              <w:t>Mitigation</w:t>
            </w:r>
            <w:r>
              <w:t>: Conduct regular budget reviews, reallocate resources as needed, and manage scope changes effectively.</w:t>
            </w:r>
          </w:p>
          <w:p w14:paraId="18852FEE" w14:textId="77777777" w:rsidR="007D5DB9" w:rsidRDefault="007D5DB9" w:rsidP="007D5DB9">
            <w:pPr>
              <w:pStyle w:val="Heading3"/>
              <w:outlineLvl w:val="2"/>
            </w:pPr>
            <w:r>
              <w:rPr>
                <w:rStyle w:val="Strong"/>
                <w:b/>
                <w:bCs/>
              </w:rPr>
              <w:t>7. Third-Party Dependency Risks</w:t>
            </w:r>
          </w:p>
          <w:p w14:paraId="488C700A" w14:textId="77777777" w:rsidR="007D5DB9" w:rsidRDefault="007D5DB9" w:rsidP="00C12626">
            <w:pPr>
              <w:numPr>
                <w:ilvl w:val="0"/>
                <w:numId w:val="211"/>
              </w:numPr>
              <w:spacing w:before="100" w:beforeAutospacing="1" w:after="100" w:afterAutospacing="1"/>
            </w:pPr>
            <w:r>
              <w:rPr>
                <w:rStyle w:val="Strong"/>
              </w:rPr>
              <w:t>Risk</w:t>
            </w:r>
            <w:r>
              <w:t>: Reliance on third-party vendors for tools, infrastructure, or cybersecurity solutions could create delays or vulnerabilities.</w:t>
            </w:r>
          </w:p>
          <w:p w14:paraId="4EB2FA69" w14:textId="77777777" w:rsidR="007D5DB9" w:rsidRDefault="007D5DB9" w:rsidP="00C12626">
            <w:pPr>
              <w:numPr>
                <w:ilvl w:val="0"/>
                <w:numId w:val="211"/>
              </w:numPr>
              <w:spacing w:before="100" w:beforeAutospacing="1" w:after="100" w:afterAutospacing="1"/>
            </w:pPr>
            <w:r>
              <w:rPr>
                <w:rStyle w:val="Strong"/>
              </w:rPr>
              <w:lastRenderedPageBreak/>
              <w:t>Mitigation</w:t>
            </w:r>
            <w:r>
              <w:t>: Choose reliable vendors, maintain backup solutions, and have contingency plans if third-party services fail.</w:t>
            </w:r>
          </w:p>
          <w:p w14:paraId="433D72A0" w14:textId="77777777" w:rsidR="007D5DB9" w:rsidRDefault="007D5DB9" w:rsidP="007D5DB9">
            <w:pPr>
              <w:pStyle w:val="Heading3"/>
              <w:outlineLvl w:val="2"/>
            </w:pPr>
            <w:r>
              <w:rPr>
                <w:rStyle w:val="Strong"/>
                <w:b/>
                <w:bCs/>
              </w:rPr>
              <w:t>8. Deployment and Transition Risks</w:t>
            </w:r>
          </w:p>
          <w:p w14:paraId="27632DDB" w14:textId="77777777" w:rsidR="007D5DB9" w:rsidRDefault="007D5DB9" w:rsidP="00C12626">
            <w:pPr>
              <w:numPr>
                <w:ilvl w:val="0"/>
                <w:numId w:val="212"/>
              </w:numPr>
              <w:spacing w:before="100" w:beforeAutospacing="1" w:after="100" w:afterAutospacing="1"/>
            </w:pPr>
            <w:r>
              <w:rPr>
                <w:rStyle w:val="Strong"/>
              </w:rPr>
              <w:t>Risk</w:t>
            </w:r>
            <w:r>
              <w:t>: Issues during deployment could lead to downtime or user access problems.</w:t>
            </w:r>
          </w:p>
          <w:p w14:paraId="22E2FA36" w14:textId="77777777" w:rsidR="007D5DB9" w:rsidRDefault="007D5DB9" w:rsidP="00C12626">
            <w:pPr>
              <w:numPr>
                <w:ilvl w:val="0"/>
                <w:numId w:val="212"/>
              </w:numPr>
              <w:spacing w:before="100" w:beforeAutospacing="1" w:after="100" w:afterAutospacing="1"/>
            </w:pPr>
            <w:r>
              <w:rPr>
                <w:rStyle w:val="Strong"/>
              </w:rPr>
              <w:t>Mitigation</w:t>
            </w:r>
            <w:r>
              <w:t>: Conduct a thorough pre-launch check, have rollback plans, and prepare a support team for immediate post-launch troubleshooting.</w:t>
            </w:r>
          </w:p>
          <w:p w14:paraId="78A5A050" w14:textId="77777777" w:rsidR="007D5DB9" w:rsidRDefault="007D5DB9" w:rsidP="007D5DB9">
            <w:pPr>
              <w:pStyle w:val="Heading3"/>
              <w:outlineLvl w:val="2"/>
            </w:pPr>
            <w:r>
              <w:rPr>
                <w:rStyle w:val="Strong"/>
                <w:b/>
                <w:bCs/>
              </w:rPr>
              <w:t>9. Maintenance and Support Risks</w:t>
            </w:r>
          </w:p>
          <w:p w14:paraId="05040DD5" w14:textId="77777777" w:rsidR="007D5DB9" w:rsidRDefault="007D5DB9" w:rsidP="00C12626">
            <w:pPr>
              <w:numPr>
                <w:ilvl w:val="0"/>
                <w:numId w:val="213"/>
              </w:numPr>
              <w:spacing w:before="100" w:beforeAutospacing="1" w:after="100" w:afterAutospacing="1"/>
            </w:pPr>
            <w:r>
              <w:rPr>
                <w:rStyle w:val="Strong"/>
              </w:rPr>
              <w:t>Risk</w:t>
            </w:r>
            <w:r>
              <w:t>: Insufficient post-launch support could lead to unaddressed bugs or delayed cybersecurity updates, risking system stability.</w:t>
            </w:r>
          </w:p>
          <w:p w14:paraId="07936618" w14:textId="77777777" w:rsidR="007D5DB9" w:rsidRDefault="007D5DB9" w:rsidP="00C12626">
            <w:pPr>
              <w:numPr>
                <w:ilvl w:val="0"/>
                <w:numId w:val="213"/>
              </w:numPr>
              <w:spacing w:before="100" w:beforeAutospacing="1" w:after="100" w:afterAutospacing="1"/>
            </w:pPr>
            <w:r>
              <w:rPr>
                <w:rStyle w:val="Strong"/>
              </w:rPr>
              <w:t>Mitigation</w:t>
            </w:r>
            <w:r>
              <w:t>: Allocate resources for ongoing support, establish clear maintenance protocols, and plan for regular system updates.</w:t>
            </w:r>
          </w:p>
          <w:p w14:paraId="5F96F990" w14:textId="675B1909" w:rsidR="001E32F6" w:rsidRPr="00FF00CA" w:rsidRDefault="001E32F6" w:rsidP="00FF00CA">
            <w:pPr>
              <w:spacing w:before="100" w:beforeAutospacing="1" w:after="100" w:afterAutospacing="1"/>
              <w:ind w:left="0"/>
              <w:outlineLvl w:val="2"/>
              <w:rPr>
                <w:rFonts w:ascii="Times New Roman" w:eastAsia="Times New Roman" w:hAnsi="Times New Roman" w:cs="Times New Roman"/>
                <w:color w:val="auto"/>
                <w:szCs w:val="24"/>
              </w:rPr>
            </w:pPr>
          </w:p>
        </w:tc>
      </w:tr>
      <w:tr w:rsidR="001E32F6" w14:paraId="148B459D"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5FA8856C" w14:textId="77777777" w:rsidR="001E32F6" w:rsidRDefault="009B5AAD">
            <w:pPr>
              <w:ind w:left="0"/>
            </w:pPr>
            <w:r>
              <w:rPr>
                <w:sz w:val="20"/>
              </w:rPr>
              <w:lastRenderedPageBreak/>
              <w:t>Assumptions</w:t>
            </w:r>
          </w:p>
        </w:tc>
        <w:tc>
          <w:tcPr>
            <w:tcW w:w="7370" w:type="dxa"/>
            <w:tcBorders>
              <w:top w:val="single" w:sz="5" w:space="0" w:color="000000"/>
              <w:left w:val="single" w:sz="5" w:space="0" w:color="000000"/>
              <w:bottom w:val="single" w:sz="5" w:space="0" w:color="000000"/>
              <w:right w:val="single" w:sz="5" w:space="0" w:color="000000"/>
            </w:tcBorders>
            <w:vAlign w:val="center"/>
          </w:tcPr>
          <w:p w14:paraId="51273014" w14:textId="0C9620FF" w:rsidR="00ED1A4B" w:rsidRPr="00ED1A4B" w:rsidRDefault="00ED1A4B" w:rsidP="00ED1A4B">
            <w:pPr>
              <w:spacing w:before="100" w:beforeAutospacing="1" w:after="100" w:afterAutospacing="1"/>
              <w:ind w:left="0"/>
              <w:rPr>
                <w:rFonts w:ascii="Times New Roman" w:eastAsia="Times New Roman" w:hAnsi="Times New Roman" w:cs="Times New Roman"/>
                <w:color w:val="auto"/>
                <w:szCs w:val="24"/>
                <w:lang w:val="en-US" w:eastAsia="en-US"/>
              </w:rPr>
            </w:pPr>
            <w:r w:rsidRPr="00ED1A4B">
              <w:rPr>
                <w:rFonts w:ascii="Times New Roman" w:eastAsia="Times New Roman" w:hAnsi="Symbol" w:cs="Times New Roman"/>
                <w:color w:val="auto"/>
                <w:szCs w:val="24"/>
                <w:lang w:val="en-US" w:eastAsia="en-US"/>
              </w:rPr>
              <w:t></w:t>
            </w:r>
            <w:r w:rsidRPr="00ED1A4B">
              <w:rPr>
                <w:rFonts w:ascii="Times New Roman" w:eastAsia="Times New Roman" w:hAnsi="Times New Roman" w:cs="Times New Roman"/>
                <w:color w:val="auto"/>
                <w:szCs w:val="24"/>
                <w:lang w:val="en-US" w:eastAsia="en-US"/>
              </w:rPr>
              <w:t xml:space="preserve"> </w:t>
            </w:r>
            <w:r w:rsidRPr="00ED1A4B">
              <w:rPr>
                <w:rFonts w:ascii="Times New Roman" w:eastAsia="Times New Roman" w:hAnsi="Times New Roman" w:cs="Times New Roman"/>
                <w:b/>
                <w:bCs/>
                <w:color w:val="auto"/>
                <w:szCs w:val="24"/>
                <w:lang w:val="en-US" w:eastAsia="en-US"/>
              </w:rPr>
              <w:t>Adequate Budget and Resources</w:t>
            </w:r>
          </w:p>
          <w:p w14:paraId="676C5744" w14:textId="77777777" w:rsidR="00ED1A4B" w:rsidRPr="00ED1A4B" w:rsidRDefault="00ED1A4B" w:rsidP="00C12626">
            <w:pPr>
              <w:numPr>
                <w:ilvl w:val="0"/>
                <w:numId w:val="214"/>
              </w:numPr>
              <w:spacing w:before="100" w:beforeAutospacing="1" w:after="100" w:afterAutospacing="1"/>
              <w:rPr>
                <w:rFonts w:ascii="Times New Roman" w:eastAsia="Times New Roman" w:hAnsi="Times New Roman" w:cs="Times New Roman"/>
                <w:color w:val="auto"/>
                <w:szCs w:val="24"/>
                <w:lang w:val="en-US" w:eastAsia="en-US"/>
              </w:rPr>
            </w:pPr>
            <w:r w:rsidRPr="00ED1A4B">
              <w:rPr>
                <w:rFonts w:ascii="Times New Roman" w:eastAsia="Times New Roman" w:hAnsi="Times New Roman" w:cs="Times New Roman"/>
                <w:color w:val="auto"/>
                <w:szCs w:val="24"/>
                <w:lang w:val="en-US" w:eastAsia="en-US"/>
              </w:rPr>
              <w:t>Assumption: The project will receive the necessary budget, staffing, and resources to meet its goals, including cybersecurity measures.</w:t>
            </w:r>
          </w:p>
          <w:p w14:paraId="425CAA0A" w14:textId="77777777" w:rsidR="00ED1A4B" w:rsidRPr="00ED1A4B" w:rsidRDefault="00ED1A4B" w:rsidP="00C12626">
            <w:pPr>
              <w:numPr>
                <w:ilvl w:val="0"/>
                <w:numId w:val="214"/>
              </w:numPr>
              <w:spacing w:before="100" w:beforeAutospacing="1" w:after="100" w:afterAutospacing="1"/>
              <w:rPr>
                <w:rFonts w:ascii="Times New Roman" w:eastAsia="Times New Roman" w:hAnsi="Times New Roman" w:cs="Times New Roman"/>
                <w:color w:val="auto"/>
                <w:szCs w:val="24"/>
                <w:lang w:val="en-US" w:eastAsia="en-US"/>
              </w:rPr>
            </w:pPr>
            <w:r w:rsidRPr="00ED1A4B">
              <w:rPr>
                <w:rFonts w:ascii="Times New Roman" w:eastAsia="Times New Roman" w:hAnsi="Times New Roman" w:cs="Times New Roman"/>
                <w:b/>
                <w:bCs/>
                <w:color w:val="auto"/>
                <w:szCs w:val="24"/>
                <w:lang w:val="en-US" w:eastAsia="en-US"/>
              </w:rPr>
              <w:t>Implication</w:t>
            </w:r>
            <w:r w:rsidRPr="00ED1A4B">
              <w:rPr>
                <w:rFonts w:ascii="Times New Roman" w:eastAsia="Times New Roman" w:hAnsi="Times New Roman" w:cs="Times New Roman"/>
                <w:color w:val="auto"/>
                <w:szCs w:val="24"/>
                <w:lang w:val="en-US" w:eastAsia="en-US"/>
              </w:rPr>
              <w:t>: If budget or resources are reduced, features or timelines may need to be adjusted.</w:t>
            </w:r>
          </w:p>
          <w:p w14:paraId="77F40F68" w14:textId="41203B77" w:rsidR="00ED1A4B" w:rsidRPr="00ED1A4B" w:rsidRDefault="00ED1A4B" w:rsidP="00ED1A4B">
            <w:pPr>
              <w:spacing w:before="100" w:beforeAutospacing="1" w:after="100" w:afterAutospacing="1"/>
              <w:ind w:left="0"/>
              <w:rPr>
                <w:rFonts w:ascii="Times New Roman" w:eastAsia="Times New Roman" w:hAnsi="Times New Roman" w:cs="Times New Roman"/>
                <w:color w:val="auto"/>
                <w:szCs w:val="24"/>
                <w:lang w:val="en-US" w:eastAsia="en-US"/>
              </w:rPr>
            </w:pPr>
            <w:r w:rsidRPr="00ED1A4B">
              <w:rPr>
                <w:rFonts w:ascii="Times New Roman" w:eastAsia="Times New Roman" w:hAnsi="Symbol" w:cs="Times New Roman"/>
                <w:color w:val="auto"/>
                <w:szCs w:val="24"/>
                <w:lang w:val="en-US" w:eastAsia="en-US"/>
              </w:rPr>
              <w:t></w:t>
            </w:r>
            <w:r w:rsidRPr="00ED1A4B">
              <w:rPr>
                <w:rFonts w:ascii="Times New Roman" w:eastAsia="Times New Roman" w:hAnsi="Times New Roman" w:cs="Times New Roman"/>
                <w:color w:val="auto"/>
                <w:szCs w:val="24"/>
                <w:lang w:val="en-US" w:eastAsia="en-US"/>
              </w:rPr>
              <w:t xml:space="preserve"> </w:t>
            </w:r>
            <w:r w:rsidRPr="00ED1A4B">
              <w:rPr>
                <w:rFonts w:ascii="Times New Roman" w:eastAsia="Times New Roman" w:hAnsi="Times New Roman" w:cs="Times New Roman"/>
                <w:b/>
                <w:bCs/>
                <w:color w:val="auto"/>
                <w:szCs w:val="24"/>
                <w:lang w:val="en-US" w:eastAsia="en-US"/>
              </w:rPr>
              <w:t>Stakeholder Support and Engagement</w:t>
            </w:r>
          </w:p>
          <w:p w14:paraId="68FFF773" w14:textId="77777777" w:rsidR="00ED1A4B" w:rsidRPr="00ED1A4B" w:rsidRDefault="00ED1A4B" w:rsidP="00C12626">
            <w:pPr>
              <w:numPr>
                <w:ilvl w:val="0"/>
                <w:numId w:val="215"/>
              </w:numPr>
              <w:spacing w:before="100" w:beforeAutospacing="1" w:after="100" w:afterAutospacing="1"/>
              <w:rPr>
                <w:rFonts w:ascii="Times New Roman" w:eastAsia="Times New Roman" w:hAnsi="Times New Roman" w:cs="Times New Roman"/>
                <w:color w:val="auto"/>
                <w:szCs w:val="24"/>
                <w:lang w:val="en-US" w:eastAsia="en-US"/>
              </w:rPr>
            </w:pPr>
            <w:r w:rsidRPr="00ED1A4B">
              <w:rPr>
                <w:rFonts w:ascii="Times New Roman" w:eastAsia="Times New Roman" w:hAnsi="Times New Roman" w:cs="Times New Roman"/>
                <w:color w:val="auto"/>
                <w:szCs w:val="24"/>
                <w:lang w:val="en-US" w:eastAsia="en-US"/>
              </w:rPr>
              <w:t>Assumption: Stakeholders will be available for regular reviews, feedback, and approvals throughout the project.</w:t>
            </w:r>
          </w:p>
          <w:p w14:paraId="3EC4DB8E" w14:textId="77777777" w:rsidR="00ED1A4B" w:rsidRPr="00ED1A4B" w:rsidRDefault="00ED1A4B" w:rsidP="00C12626">
            <w:pPr>
              <w:numPr>
                <w:ilvl w:val="0"/>
                <w:numId w:val="215"/>
              </w:numPr>
              <w:spacing w:before="100" w:beforeAutospacing="1" w:after="100" w:afterAutospacing="1"/>
              <w:rPr>
                <w:rFonts w:ascii="Times New Roman" w:eastAsia="Times New Roman" w:hAnsi="Times New Roman" w:cs="Times New Roman"/>
                <w:color w:val="auto"/>
                <w:szCs w:val="24"/>
                <w:lang w:val="en-US" w:eastAsia="en-US"/>
              </w:rPr>
            </w:pPr>
            <w:r w:rsidRPr="00ED1A4B">
              <w:rPr>
                <w:rFonts w:ascii="Times New Roman" w:eastAsia="Times New Roman" w:hAnsi="Times New Roman" w:cs="Times New Roman"/>
                <w:b/>
                <w:bCs/>
                <w:color w:val="auto"/>
                <w:szCs w:val="24"/>
                <w:lang w:val="en-US" w:eastAsia="en-US"/>
              </w:rPr>
              <w:t>Implication</w:t>
            </w:r>
            <w:r w:rsidRPr="00ED1A4B">
              <w:rPr>
                <w:rFonts w:ascii="Times New Roman" w:eastAsia="Times New Roman" w:hAnsi="Times New Roman" w:cs="Times New Roman"/>
                <w:color w:val="auto"/>
                <w:szCs w:val="24"/>
                <w:lang w:val="en-US" w:eastAsia="en-US"/>
              </w:rPr>
              <w:t>: Limited engagement could delay decisions and impact project timelines.</w:t>
            </w:r>
          </w:p>
          <w:p w14:paraId="2127BC31" w14:textId="2DB2D849" w:rsidR="00ED1A4B" w:rsidRPr="00ED1A4B" w:rsidRDefault="00ED1A4B" w:rsidP="00ED1A4B">
            <w:pPr>
              <w:spacing w:before="100" w:beforeAutospacing="1" w:after="100" w:afterAutospacing="1"/>
              <w:ind w:left="0"/>
              <w:rPr>
                <w:rFonts w:ascii="Times New Roman" w:eastAsia="Times New Roman" w:hAnsi="Times New Roman" w:cs="Times New Roman"/>
                <w:color w:val="auto"/>
                <w:szCs w:val="24"/>
                <w:lang w:val="en-US" w:eastAsia="en-US"/>
              </w:rPr>
            </w:pPr>
            <w:r w:rsidRPr="00ED1A4B">
              <w:rPr>
                <w:rFonts w:ascii="Times New Roman" w:eastAsia="Times New Roman" w:hAnsi="Symbol" w:cs="Times New Roman"/>
                <w:color w:val="auto"/>
                <w:szCs w:val="24"/>
                <w:lang w:val="en-US" w:eastAsia="en-US"/>
              </w:rPr>
              <w:t></w:t>
            </w:r>
            <w:r w:rsidRPr="00ED1A4B">
              <w:rPr>
                <w:rFonts w:ascii="Times New Roman" w:eastAsia="Times New Roman" w:hAnsi="Times New Roman" w:cs="Times New Roman"/>
                <w:color w:val="auto"/>
                <w:szCs w:val="24"/>
                <w:lang w:val="en-US" w:eastAsia="en-US"/>
              </w:rPr>
              <w:t xml:space="preserve"> </w:t>
            </w:r>
            <w:r w:rsidRPr="00ED1A4B">
              <w:rPr>
                <w:rFonts w:ascii="Times New Roman" w:eastAsia="Times New Roman" w:hAnsi="Times New Roman" w:cs="Times New Roman"/>
                <w:b/>
                <w:bCs/>
                <w:color w:val="auto"/>
                <w:szCs w:val="24"/>
                <w:lang w:val="en-US" w:eastAsia="en-US"/>
              </w:rPr>
              <w:t>Stable Infrastructure and Technology</w:t>
            </w:r>
          </w:p>
          <w:p w14:paraId="0C6B62F8" w14:textId="77777777" w:rsidR="00ED1A4B" w:rsidRPr="00ED1A4B" w:rsidRDefault="00ED1A4B" w:rsidP="00C12626">
            <w:pPr>
              <w:numPr>
                <w:ilvl w:val="0"/>
                <w:numId w:val="216"/>
              </w:numPr>
              <w:spacing w:before="100" w:beforeAutospacing="1" w:after="100" w:afterAutospacing="1"/>
              <w:rPr>
                <w:rFonts w:ascii="Times New Roman" w:eastAsia="Times New Roman" w:hAnsi="Times New Roman" w:cs="Times New Roman"/>
                <w:color w:val="auto"/>
                <w:szCs w:val="24"/>
                <w:lang w:val="en-US" w:eastAsia="en-US"/>
              </w:rPr>
            </w:pPr>
            <w:r w:rsidRPr="00ED1A4B">
              <w:rPr>
                <w:rFonts w:ascii="Times New Roman" w:eastAsia="Times New Roman" w:hAnsi="Times New Roman" w:cs="Times New Roman"/>
                <w:color w:val="auto"/>
                <w:szCs w:val="24"/>
                <w:lang w:val="en-US" w:eastAsia="en-US"/>
              </w:rPr>
              <w:t>Assumption: The chosen technology stack, development tools, and infrastructure (e.g., servers, cloud services) will be available and stable for the project’s duration.</w:t>
            </w:r>
          </w:p>
          <w:p w14:paraId="0EC07C4B" w14:textId="77777777" w:rsidR="00ED1A4B" w:rsidRPr="00ED1A4B" w:rsidRDefault="00ED1A4B" w:rsidP="00C12626">
            <w:pPr>
              <w:numPr>
                <w:ilvl w:val="0"/>
                <w:numId w:val="216"/>
              </w:numPr>
              <w:spacing w:before="100" w:beforeAutospacing="1" w:after="100" w:afterAutospacing="1"/>
              <w:rPr>
                <w:rFonts w:ascii="Times New Roman" w:eastAsia="Times New Roman" w:hAnsi="Times New Roman" w:cs="Times New Roman"/>
                <w:color w:val="auto"/>
                <w:szCs w:val="24"/>
                <w:lang w:val="en-US" w:eastAsia="en-US"/>
              </w:rPr>
            </w:pPr>
            <w:r w:rsidRPr="00ED1A4B">
              <w:rPr>
                <w:rFonts w:ascii="Times New Roman" w:eastAsia="Times New Roman" w:hAnsi="Times New Roman" w:cs="Times New Roman"/>
                <w:b/>
                <w:bCs/>
                <w:color w:val="auto"/>
                <w:szCs w:val="24"/>
                <w:lang w:val="en-US" w:eastAsia="en-US"/>
              </w:rPr>
              <w:t>Implication</w:t>
            </w:r>
            <w:r w:rsidRPr="00ED1A4B">
              <w:rPr>
                <w:rFonts w:ascii="Times New Roman" w:eastAsia="Times New Roman" w:hAnsi="Times New Roman" w:cs="Times New Roman"/>
                <w:color w:val="auto"/>
                <w:szCs w:val="24"/>
                <w:lang w:val="en-US" w:eastAsia="en-US"/>
              </w:rPr>
              <w:t>: Technology changes or disruptions could delay development or introduce additional costs.</w:t>
            </w:r>
          </w:p>
          <w:p w14:paraId="096D0591" w14:textId="7055FC09" w:rsidR="00ED1A4B" w:rsidRPr="00ED1A4B" w:rsidRDefault="00ED1A4B" w:rsidP="00ED1A4B">
            <w:pPr>
              <w:spacing w:before="100" w:beforeAutospacing="1" w:after="100" w:afterAutospacing="1"/>
              <w:ind w:left="0"/>
              <w:rPr>
                <w:rFonts w:ascii="Times New Roman" w:eastAsia="Times New Roman" w:hAnsi="Times New Roman" w:cs="Times New Roman"/>
                <w:color w:val="auto"/>
                <w:szCs w:val="24"/>
                <w:lang w:val="en-US" w:eastAsia="en-US"/>
              </w:rPr>
            </w:pPr>
            <w:r w:rsidRPr="00ED1A4B">
              <w:rPr>
                <w:rFonts w:ascii="Times New Roman" w:eastAsia="Times New Roman" w:hAnsi="Symbol" w:cs="Times New Roman"/>
                <w:color w:val="auto"/>
                <w:szCs w:val="24"/>
                <w:lang w:val="en-US" w:eastAsia="en-US"/>
              </w:rPr>
              <w:t></w:t>
            </w:r>
            <w:r w:rsidRPr="00ED1A4B">
              <w:rPr>
                <w:rFonts w:ascii="Times New Roman" w:eastAsia="Times New Roman" w:hAnsi="Times New Roman" w:cs="Times New Roman"/>
                <w:color w:val="auto"/>
                <w:szCs w:val="24"/>
                <w:lang w:val="en-US" w:eastAsia="en-US"/>
              </w:rPr>
              <w:t xml:space="preserve"> </w:t>
            </w:r>
            <w:r w:rsidRPr="00ED1A4B">
              <w:rPr>
                <w:rFonts w:ascii="Times New Roman" w:eastAsia="Times New Roman" w:hAnsi="Times New Roman" w:cs="Times New Roman"/>
                <w:b/>
                <w:bCs/>
                <w:color w:val="auto"/>
                <w:szCs w:val="24"/>
                <w:lang w:val="en-US" w:eastAsia="en-US"/>
              </w:rPr>
              <w:t>Compliance with Regulatory Requirements</w:t>
            </w:r>
          </w:p>
          <w:p w14:paraId="367B479F" w14:textId="77777777" w:rsidR="00ED1A4B" w:rsidRPr="00ED1A4B" w:rsidRDefault="00ED1A4B" w:rsidP="00C12626">
            <w:pPr>
              <w:numPr>
                <w:ilvl w:val="0"/>
                <w:numId w:val="217"/>
              </w:numPr>
              <w:spacing w:before="100" w:beforeAutospacing="1" w:after="100" w:afterAutospacing="1"/>
              <w:rPr>
                <w:rFonts w:ascii="Times New Roman" w:eastAsia="Times New Roman" w:hAnsi="Times New Roman" w:cs="Times New Roman"/>
                <w:color w:val="auto"/>
                <w:szCs w:val="24"/>
                <w:lang w:val="en-US" w:eastAsia="en-US"/>
              </w:rPr>
            </w:pPr>
            <w:r w:rsidRPr="00ED1A4B">
              <w:rPr>
                <w:rFonts w:ascii="Times New Roman" w:eastAsia="Times New Roman" w:hAnsi="Times New Roman" w:cs="Times New Roman"/>
                <w:color w:val="auto"/>
                <w:szCs w:val="24"/>
                <w:lang w:val="en-US" w:eastAsia="en-US"/>
              </w:rPr>
              <w:t>Assumption: The project will comply with relevant data protection laws (e.g., GDPR, HIPAA) and standards.</w:t>
            </w:r>
          </w:p>
          <w:p w14:paraId="32775E3A" w14:textId="77777777" w:rsidR="00ED1A4B" w:rsidRPr="00ED1A4B" w:rsidRDefault="00ED1A4B" w:rsidP="00C12626">
            <w:pPr>
              <w:numPr>
                <w:ilvl w:val="0"/>
                <w:numId w:val="217"/>
              </w:numPr>
              <w:spacing w:before="100" w:beforeAutospacing="1" w:after="100" w:afterAutospacing="1"/>
              <w:rPr>
                <w:rFonts w:ascii="Times New Roman" w:eastAsia="Times New Roman" w:hAnsi="Times New Roman" w:cs="Times New Roman"/>
                <w:color w:val="auto"/>
                <w:szCs w:val="24"/>
                <w:lang w:val="en-US" w:eastAsia="en-US"/>
              </w:rPr>
            </w:pPr>
            <w:r w:rsidRPr="00ED1A4B">
              <w:rPr>
                <w:rFonts w:ascii="Times New Roman" w:eastAsia="Times New Roman" w:hAnsi="Times New Roman" w:cs="Times New Roman"/>
                <w:b/>
                <w:bCs/>
                <w:color w:val="auto"/>
                <w:szCs w:val="24"/>
                <w:lang w:val="en-US" w:eastAsia="en-US"/>
              </w:rPr>
              <w:t>Implication</w:t>
            </w:r>
            <w:r w:rsidRPr="00ED1A4B">
              <w:rPr>
                <w:rFonts w:ascii="Times New Roman" w:eastAsia="Times New Roman" w:hAnsi="Times New Roman" w:cs="Times New Roman"/>
                <w:color w:val="auto"/>
                <w:szCs w:val="24"/>
                <w:lang w:val="en-US" w:eastAsia="en-US"/>
              </w:rPr>
              <w:t>: Changes in regulations may require project adjustments, possibly impacting timelines and costs.</w:t>
            </w:r>
          </w:p>
          <w:p w14:paraId="2866AB24" w14:textId="255CB344" w:rsidR="00ED1A4B" w:rsidRPr="00ED1A4B" w:rsidRDefault="00ED1A4B" w:rsidP="00ED1A4B">
            <w:pPr>
              <w:spacing w:before="100" w:beforeAutospacing="1" w:after="100" w:afterAutospacing="1"/>
              <w:ind w:left="0"/>
              <w:rPr>
                <w:rFonts w:ascii="Times New Roman" w:eastAsia="Times New Roman" w:hAnsi="Times New Roman" w:cs="Times New Roman"/>
                <w:color w:val="auto"/>
                <w:szCs w:val="24"/>
                <w:lang w:val="en-US" w:eastAsia="en-US"/>
              </w:rPr>
            </w:pPr>
            <w:r w:rsidRPr="00ED1A4B">
              <w:rPr>
                <w:rFonts w:ascii="Times New Roman" w:eastAsia="Times New Roman" w:hAnsi="Symbol" w:cs="Times New Roman"/>
                <w:color w:val="auto"/>
                <w:szCs w:val="24"/>
                <w:lang w:val="en-US" w:eastAsia="en-US"/>
              </w:rPr>
              <w:t></w:t>
            </w:r>
            <w:r w:rsidRPr="00ED1A4B">
              <w:rPr>
                <w:rFonts w:ascii="Times New Roman" w:eastAsia="Times New Roman" w:hAnsi="Times New Roman" w:cs="Times New Roman"/>
                <w:color w:val="auto"/>
                <w:szCs w:val="24"/>
                <w:lang w:val="en-US" w:eastAsia="en-US"/>
              </w:rPr>
              <w:t xml:space="preserve"> </w:t>
            </w:r>
            <w:r w:rsidRPr="00ED1A4B">
              <w:rPr>
                <w:rFonts w:ascii="Times New Roman" w:eastAsia="Times New Roman" w:hAnsi="Times New Roman" w:cs="Times New Roman"/>
                <w:b/>
                <w:bCs/>
                <w:color w:val="auto"/>
                <w:szCs w:val="24"/>
                <w:lang w:val="en-US" w:eastAsia="en-US"/>
              </w:rPr>
              <w:t>Accurate Initial Requirements</w:t>
            </w:r>
          </w:p>
          <w:p w14:paraId="05C05647" w14:textId="77777777" w:rsidR="00ED1A4B" w:rsidRPr="00ED1A4B" w:rsidRDefault="00ED1A4B" w:rsidP="00C12626">
            <w:pPr>
              <w:numPr>
                <w:ilvl w:val="0"/>
                <w:numId w:val="218"/>
              </w:numPr>
              <w:spacing w:before="100" w:beforeAutospacing="1" w:after="100" w:afterAutospacing="1"/>
              <w:rPr>
                <w:rFonts w:ascii="Times New Roman" w:eastAsia="Times New Roman" w:hAnsi="Times New Roman" w:cs="Times New Roman"/>
                <w:color w:val="auto"/>
                <w:szCs w:val="24"/>
                <w:lang w:val="en-US" w:eastAsia="en-US"/>
              </w:rPr>
            </w:pPr>
            <w:r w:rsidRPr="00ED1A4B">
              <w:rPr>
                <w:rFonts w:ascii="Times New Roman" w:eastAsia="Times New Roman" w:hAnsi="Times New Roman" w:cs="Times New Roman"/>
                <w:color w:val="auto"/>
                <w:szCs w:val="24"/>
                <w:lang w:val="en-US" w:eastAsia="en-US"/>
              </w:rPr>
              <w:lastRenderedPageBreak/>
              <w:t>Assumption: Initial requirements are comprehensive, reflecting the full scope needed by users and stakeholders.</w:t>
            </w:r>
          </w:p>
          <w:p w14:paraId="3EBA9F3C" w14:textId="77777777" w:rsidR="00ED1A4B" w:rsidRPr="00ED1A4B" w:rsidRDefault="00ED1A4B" w:rsidP="00C12626">
            <w:pPr>
              <w:numPr>
                <w:ilvl w:val="0"/>
                <w:numId w:val="218"/>
              </w:numPr>
              <w:spacing w:before="100" w:beforeAutospacing="1" w:after="100" w:afterAutospacing="1"/>
              <w:rPr>
                <w:rFonts w:ascii="Times New Roman" w:eastAsia="Times New Roman" w:hAnsi="Times New Roman" w:cs="Times New Roman"/>
                <w:color w:val="auto"/>
                <w:szCs w:val="24"/>
                <w:lang w:val="en-US" w:eastAsia="en-US"/>
              </w:rPr>
            </w:pPr>
            <w:r w:rsidRPr="00ED1A4B">
              <w:rPr>
                <w:rFonts w:ascii="Times New Roman" w:eastAsia="Times New Roman" w:hAnsi="Times New Roman" w:cs="Times New Roman"/>
                <w:b/>
                <w:bCs/>
                <w:color w:val="auto"/>
                <w:szCs w:val="24"/>
                <w:lang w:val="en-US" w:eastAsia="en-US"/>
              </w:rPr>
              <w:t>Implication</w:t>
            </w:r>
            <w:r w:rsidRPr="00ED1A4B">
              <w:rPr>
                <w:rFonts w:ascii="Times New Roman" w:eastAsia="Times New Roman" w:hAnsi="Times New Roman" w:cs="Times New Roman"/>
                <w:color w:val="auto"/>
                <w:szCs w:val="24"/>
                <w:lang w:val="en-US" w:eastAsia="en-US"/>
              </w:rPr>
              <w:t>: If requirements evolve significantly, the project scope, budget, and timeline might need adjustment.</w:t>
            </w:r>
          </w:p>
          <w:p w14:paraId="187B988A" w14:textId="49C1A827" w:rsidR="00ED1A4B" w:rsidRPr="00ED1A4B" w:rsidRDefault="00ED1A4B" w:rsidP="00ED1A4B">
            <w:pPr>
              <w:spacing w:before="100" w:beforeAutospacing="1" w:after="100" w:afterAutospacing="1"/>
              <w:ind w:left="0"/>
              <w:rPr>
                <w:rFonts w:ascii="Times New Roman" w:eastAsia="Times New Roman" w:hAnsi="Times New Roman" w:cs="Times New Roman"/>
                <w:color w:val="auto"/>
                <w:szCs w:val="24"/>
                <w:lang w:val="en-US" w:eastAsia="en-US"/>
              </w:rPr>
            </w:pPr>
            <w:r w:rsidRPr="00ED1A4B">
              <w:rPr>
                <w:rFonts w:ascii="Times New Roman" w:eastAsia="Times New Roman" w:hAnsi="Symbol" w:cs="Times New Roman"/>
                <w:color w:val="auto"/>
                <w:szCs w:val="24"/>
                <w:lang w:val="en-US" w:eastAsia="en-US"/>
              </w:rPr>
              <w:t></w:t>
            </w:r>
            <w:r w:rsidRPr="00ED1A4B">
              <w:rPr>
                <w:rFonts w:ascii="Times New Roman" w:eastAsia="Times New Roman" w:hAnsi="Times New Roman" w:cs="Times New Roman"/>
                <w:color w:val="auto"/>
                <w:szCs w:val="24"/>
                <w:lang w:val="en-US" w:eastAsia="en-US"/>
              </w:rPr>
              <w:t xml:space="preserve"> </w:t>
            </w:r>
            <w:r w:rsidRPr="00ED1A4B">
              <w:rPr>
                <w:rFonts w:ascii="Times New Roman" w:eastAsia="Times New Roman" w:hAnsi="Times New Roman" w:cs="Times New Roman"/>
                <w:b/>
                <w:bCs/>
                <w:color w:val="auto"/>
                <w:szCs w:val="24"/>
                <w:lang w:val="en-US" w:eastAsia="en-US"/>
              </w:rPr>
              <w:t>User Readiness and Adoption</w:t>
            </w:r>
          </w:p>
          <w:p w14:paraId="5897B482" w14:textId="77777777" w:rsidR="00ED1A4B" w:rsidRPr="00ED1A4B" w:rsidRDefault="00ED1A4B" w:rsidP="00C12626">
            <w:pPr>
              <w:numPr>
                <w:ilvl w:val="0"/>
                <w:numId w:val="219"/>
              </w:numPr>
              <w:spacing w:before="100" w:beforeAutospacing="1" w:after="100" w:afterAutospacing="1"/>
              <w:rPr>
                <w:rFonts w:ascii="Times New Roman" w:eastAsia="Times New Roman" w:hAnsi="Times New Roman" w:cs="Times New Roman"/>
                <w:color w:val="auto"/>
                <w:szCs w:val="24"/>
                <w:lang w:val="en-US" w:eastAsia="en-US"/>
              </w:rPr>
            </w:pPr>
            <w:r w:rsidRPr="00ED1A4B">
              <w:rPr>
                <w:rFonts w:ascii="Times New Roman" w:eastAsia="Times New Roman" w:hAnsi="Times New Roman" w:cs="Times New Roman"/>
                <w:color w:val="auto"/>
                <w:szCs w:val="24"/>
                <w:lang w:val="en-US" w:eastAsia="en-US"/>
              </w:rPr>
              <w:t>Assumption: Users will be willing to adopt the new platform and participate in any necessary training.</w:t>
            </w:r>
          </w:p>
          <w:p w14:paraId="4EF4B8EA" w14:textId="77777777" w:rsidR="00ED1A4B" w:rsidRPr="00ED1A4B" w:rsidRDefault="00ED1A4B" w:rsidP="00C12626">
            <w:pPr>
              <w:numPr>
                <w:ilvl w:val="0"/>
                <w:numId w:val="219"/>
              </w:numPr>
              <w:spacing w:before="100" w:beforeAutospacing="1" w:after="100" w:afterAutospacing="1"/>
              <w:rPr>
                <w:rFonts w:ascii="Times New Roman" w:eastAsia="Times New Roman" w:hAnsi="Times New Roman" w:cs="Times New Roman"/>
                <w:color w:val="auto"/>
                <w:szCs w:val="24"/>
                <w:lang w:val="en-US" w:eastAsia="en-US"/>
              </w:rPr>
            </w:pPr>
            <w:r w:rsidRPr="00ED1A4B">
              <w:rPr>
                <w:rFonts w:ascii="Times New Roman" w:eastAsia="Times New Roman" w:hAnsi="Times New Roman" w:cs="Times New Roman"/>
                <w:b/>
                <w:bCs/>
                <w:color w:val="auto"/>
                <w:szCs w:val="24"/>
                <w:lang w:val="en-US" w:eastAsia="en-US"/>
              </w:rPr>
              <w:t>Implication</w:t>
            </w:r>
            <w:r w:rsidRPr="00ED1A4B">
              <w:rPr>
                <w:rFonts w:ascii="Times New Roman" w:eastAsia="Times New Roman" w:hAnsi="Times New Roman" w:cs="Times New Roman"/>
                <w:color w:val="auto"/>
                <w:szCs w:val="24"/>
                <w:lang w:val="en-US" w:eastAsia="en-US"/>
              </w:rPr>
              <w:t>: Low adoption or lack of engagement may affect system effectiveness and require additional support efforts.</w:t>
            </w:r>
          </w:p>
          <w:p w14:paraId="1D66D31C" w14:textId="2991644D" w:rsidR="00ED1A4B" w:rsidRPr="00ED1A4B" w:rsidRDefault="00ED1A4B" w:rsidP="00ED1A4B">
            <w:pPr>
              <w:spacing w:before="100" w:beforeAutospacing="1" w:after="100" w:afterAutospacing="1"/>
              <w:ind w:left="0"/>
              <w:rPr>
                <w:rFonts w:ascii="Times New Roman" w:eastAsia="Times New Roman" w:hAnsi="Times New Roman" w:cs="Times New Roman"/>
                <w:color w:val="auto"/>
                <w:szCs w:val="24"/>
                <w:lang w:val="en-US" w:eastAsia="en-US"/>
              </w:rPr>
            </w:pPr>
            <w:r w:rsidRPr="00ED1A4B">
              <w:rPr>
                <w:rFonts w:ascii="Times New Roman" w:eastAsia="Times New Roman" w:hAnsi="Symbol" w:cs="Times New Roman"/>
                <w:color w:val="auto"/>
                <w:szCs w:val="24"/>
                <w:lang w:val="en-US" w:eastAsia="en-US"/>
              </w:rPr>
              <w:t></w:t>
            </w:r>
            <w:r w:rsidRPr="00ED1A4B">
              <w:rPr>
                <w:rFonts w:ascii="Times New Roman" w:eastAsia="Times New Roman" w:hAnsi="Times New Roman" w:cs="Times New Roman"/>
                <w:color w:val="auto"/>
                <w:szCs w:val="24"/>
                <w:lang w:val="en-US" w:eastAsia="en-US"/>
              </w:rPr>
              <w:t xml:space="preserve"> </w:t>
            </w:r>
            <w:r w:rsidRPr="00ED1A4B">
              <w:rPr>
                <w:rFonts w:ascii="Times New Roman" w:eastAsia="Times New Roman" w:hAnsi="Times New Roman" w:cs="Times New Roman"/>
                <w:b/>
                <w:bCs/>
                <w:color w:val="auto"/>
                <w:szCs w:val="24"/>
                <w:lang w:val="en-US" w:eastAsia="en-US"/>
              </w:rPr>
              <w:t>Cybersecurity Threat Landscape Remains Manageable</w:t>
            </w:r>
          </w:p>
          <w:p w14:paraId="0CBD9472" w14:textId="77777777" w:rsidR="00ED1A4B" w:rsidRPr="00ED1A4B" w:rsidRDefault="00ED1A4B" w:rsidP="00C12626">
            <w:pPr>
              <w:numPr>
                <w:ilvl w:val="0"/>
                <w:numId w:val="220"/>
              </w:numPr>
              <w:spacing w:before="100" w:beforeAutospacing="1" w:after="100" w:afterAutospacing="1"/>
              <w:rPr>
                <w:rFonts w:ascii="Times New Roman" w:eastAsia="Times New Roman" w:hAnsi="Times New Roman" w:cs="Times New Roman"/>
                <w:color w:val="auto"/>
                <w:szCs w:val="24"/>
                <w:lang w:val="en-US" w:eastAsia="en-US"/>
              </w:rPr>
            </w:pPr>
            <w:r w:rsidRPr="00ED1A4B">
              <w:rPr>
                <w:rFonts w:ascii="Times New Roman" w:eastAsia="Times New Roman" w:hAnsi="Times New Roman" w:cs="Times New Roman"/>
                <w:color w:val="auto"/>
                <w:szCs w:val="24"/>
                <w:lang w:val="en-US" w:eastAsia="en-US"/>
              </w:rPr>
              <w:t>Assumption: The cybersecurity threat landscape will not drastically escalate in ways that would require a complete overhaul of security protocols.</w:t>
            </w:r>
          </w:p>
          <w:p w14:paraId="5FF48086" w14:textId="77777777" w:rsidR="00ED1A4B" w:rsidRPr="00ED1A4B" w:rsidRDefault="00ED1A4B" w:rsidP="00C12626">
            <w:pPr>
              <w:numPr>
                <w:ilvl w:val="0"/>
                <w:numId w:val="220"/>
              </w:numPr>
              <w:spacing w:before="100" w:beforeAutospacing="1" w:after="100" w:afterAutospacing="1"/>
              <w:rPr>
                <w:rFonts w:ascii="Times New Roman" w:eastAsia="Times New Roman" w:hAnsi="Times New Roman" w:cs="Times New Roman"/>
                <w:color w:val="auto"/>
                <w:szCs w:val="24"/>
                <w:lang w:val="en-US" w:eastAsia="en-US"/>
              </w:rPr>
            </w:pPr>
            <w:r w:rsidRPr="00ED1A4B">
              <w:rPr>
                <w:rFonts w:ascii="Times New Roman" w:eastAsia="Times New Roman" w:hAnsi="Times New Roman" w:cs="Times New Roman"/>
                <w:b/>
                <w:bCs/>
                <w:color w:val="auto"/>
                <w:szCs w:val="24"/>
                <w:lang w:val="en-US" w:eastAsia="en-US"/>
              </w:rPr>
              <w:t>Implication</w:t>
            </w:r>
            <w:r w:rsidRPr="00ED1A4B">
              <w:rPr>
                <w:rFonts w:ascii="Times New Roman" w:eastAsia="Times New Roman" w:hAnsi="Times New Roman" w:cs="Times New Roman"/>
                <w:color w:val="auto"/>
                <w:szCs w:val="24"/>
                <w:lang w:val="en-US" w:eastAsia="en-US"/>
              </w:rPr>
              <w:t>: Major increases in threats could necessitate new security measures, affecting costs and timelines.</w:t>
            </w:r>
          </w:p>
          <w:p w14:paraId="41F38DD7" w14:textId="07B44395" w:rsidR="00ED1A4B" w:rsidRPr="00ED1A4B" w:rsidRDefault="00ED1A4B" w:rsidP="00ED1A4B">
            <w:pPr>
              <w:spacing w:before="100" w:beforeAutospacing="1" w:after="100" w:afterAutospacing="1"/>
              <w:ind w:left="0"/>
              <w:rPr>
                <w:rFonts w:ascii="Times New Roman" w:eastAsia="Times New Roman" w:hAnsi="Times New Roman" w:cs="Times New Roman"/>
                <w:color w:val="auto"/>
                <w:szCs w:val="24"/>
                <w:lang w:val="en-US" w:eastAsia="en-US"/>
              </w:rPr>
            </w:pPr>
            <w:r w:rsidRPr="00ED1A4B">
              <w:rPr>
                <w:rFonts w:ascii="Times New Roman" w:eastAsia="Times New Roman" w:hAnsi="Symbol" w:cs="Times New Roman"/>
                <w:color w:val="auto"/>
                <w:szCs w:val="24"/>
                <w:lang w:val="en-US" w:eastAsia="en-US"/>
              </w:rPr>
              <w:t></w:t>
            </w:r>
            <w:r w:rsidRPr="00ED1A4B">
              <w:rPr>
                <w:rFonts w:ascii="Times New Roman" w:eastAsia="Times New Roman" w:hAnsi="Times New Roman" w:cs="Times New Roman"/>
                <w:color w:val="auto"/>
                <w:szCs w:val="24"/>
                <w:lang w:val="en-US" w:eastAsia="en-US"/>
              </w:rPr>
              <w:t xml:space="preserve"> </w:t>
            </w:r>
            <w:r w:rsidRPr="00ED1A4B">
              <w:rPr>
                <w:rFonts w:ascii="Times New Roman" w:eastAsia="Times New Roman" w:hAnsi="Times New Roman" w:cs="Times New Roman"/>
                <w:b/>
                <w:bCs/>
                <w:color w:val="auto"/>
                <w:szCs w:val="24"/>
                <w:lang w:val="en-US" w:eastAsia="en-US"/>
              </w:rPr>
              <w:t>Reliable Access to Third-Party Services</w:t>
            </w:r>
          </w:p>
          <w:p w14:paraId="37953FEE" w14:textId="77777777" w:rsidR="00ED1A4B" w:rsidRPr="00ED1A4B" w:rsidRDefault="00ED1A4B" w:rsidP="00C12626">
            <w:pPr>
              <w:numPr>
                <w:ilvl w:val="0"/>
                <w:numId w:val="221"/>
              </w:numPr>
              <w:spacing w:before="100" w:beforeAutospacing="1" w:after="100" w:afterAutospacing="1"/>
              <w:rPr>
                <w:rFonts w:ascii="Times New Roman" w:eastAsia="Times New Roman" w:hAnsi="Times New Roman" w:cs="Times New Roman"/>
                <w:color w:val="auto"/>
                <w:szCs w:val="24"/>
                <w:lang w:val="en-US" w:eastAsia="en-US"/>
              </w:rPr>
            </w:pPr>
            <w:r w:rsidRPr="00ED1A4B">
              <w:rPr>
                <w:rFonts w:ascii="Times New Roman" w:eastAsia="Times New Roman" w:hAnsi="Times New Roman" w:cs="Times New Roman"/>
                <w:color w:val="auto"/>
                <w:szCs w:val="24"/>
                <w:lang w:val="en-US" w:eastAsia="en-US"/>
              </w:rPr>
              <w:t>Assumption: Third-party services (e.g., authentication tools, cloud providers) will remain reliable and compatible with the platform.</w:t>
            </w:r>
          </w:p>
          <w:p w14:paraId="73C26A98" w14:textId="77777777" w:rsidR="00ED1A4B" w:rsidRPr="00ED1A4B" w:rsidRDefault="00ED1A4B" w:rsidP="00C12626">
            <w:pPr>
              <w:numPr>
                <w:ilvl w:val="0"/>
                <w:numId w:val="221"/>
              </w:numPr>
              <w:spacing w:before="100" w:beforeAutospacing="1" w:after="100" w:afterAutospacing="1"/>
              <w:rPr>
                <w:rFonts w:ascii="Times New Roman" w:eastAsia="Times New Roman" w:hAnsi="Times New Roman" w:cs="Times New Roman"/>
                <w:color w:val="auto"/>
                <w:szCs w:val="24"/>
                <w:lang w:val="en-US" w:eastAsia="en-US"/>
              </w:rPr>
            </w:pPr>
            <w:r w:rsidRPr="00ED1A4B">
              <w:rPr>
                <w:rFonts w:ascii="Times New Roman" w:eastAsia="Times New Roman" w:hAnsi="Times New Roman" w:cs="Times New Roman"/>
                <w:b/>
                <w:bCs/>
                <w:color w:val="auto"/>
                <w:szCs w:val="24"/>
                <w:lang w:val="en-US" w:eastAsia="en-US"/>
              </w:rPr>
              <w:t>Implication</w:t>
            </w:r>
            <w:r w:rsidRPr="00ED1A4B">
              <w:rPr>
                <w:rFonts w:ascii="Times New Roman" w:eastAsia="Times New Roman" w:hAnsi="Times New Roman" w:cs="Times New Roman"/>
                <w:color w:val="auto"/>
                <w:szCs w:val="24"/>
                <w:lang w:val="en-US" w:eastAsia="en-US"/>
              </w:rPr>
              <w:t>: Service outages or changes may disrupt functionality and require alternative solutions.</w:t>
            </w:r>
          </w:p>
          <w:p w14:paraId="048040F5" w14:textId="21EC7795" w:rsidR="00ED1A4B" w:rsidRPr="00ED1A4B" w:rsidRDefault="00ED1A4B" w:rsidP="00ED1A4B">
            <w:pPr>
              <w:spacing w:before="100" w:beforeAutospacing="1" w:after="100" w:afterAutospacing="1"/>
              <w:ind w:left="0"/>
              <w:rPr>
                <w:rFonts w:ascii="Times New Roman" w:eastAsia="Times New Roman" w:hAnsi="Times New Roman" w:cs="Times New Roman"/>
                <w:color w:val="auto"/>
                <w:szCs w:val="24"/>
                <w:lang w:val="en-US" w:eastAsia="en-US"/>
              </w:rPr>
            </w:pPr>
            <w:r w:rsidRPr="00ED1A4B">
              <w:rPr>
                <w:rFonts w:ascii="Times New Roman" w:eastAsia="Times New Roman" w:hAnsi="Symbol" w:cs="Times New Roman"/>
                <w:color w:val="auto"/>
                <w:szCs w:val="24"/>
                <w:lang w:val="en-US" w:eastAsia="en-US"/>
              </w:rPr>
              <w:t></w:t>
            </w:r>
            <w:r w:rsidRPr="00ED1A4B">
              <w:rPr>
                <w:rFonts w:ascii="Times New Roman" w:eastAsia="Times New Roman" w:hAnsi="Times New Roman" w:cs="Times New Roman"/>
                <w:color w:val="auto"/>
                <w:szCs w:val="24"/>
                <w:lang w:val="en-US" w:eastAsia="en-US"/>
              </w:rPr>
              <w:t xml:space="preserve"> </w:t>
            </w:r>
            <w:r w:rsidRPr="00ED1A4B">
              <w:rPr>
                <w:rFonts w:ascii="Times New Roman" w:eastAsia="Times New Roman" w:hAnsi="Times New Roman" w:cs="Times New Roman"/>
                <w:b/>
                <w:bCs/>
                <w:color w:val="auto"/>
                <w:szCs w:val="24"/>
                <w:lang w:val="en-US" w:eastAsia="en-US"/>
              </w:rPr>
              <w:t>Availability of Maintenance and Support Resources Post-Launch</w:t>
            </w:r>
          </w:p>
          <w:p w14:paraId="4748B4AB" w14:textId="77777777" w:rsidR="00ED1A4B" w:rsidRPr="00ED1A4B" w:rsidRDefault="00ED1A4B" w:rsidP="00C12626">
            <w:pPr>
              <w:numPr>
                <w:ilvl w:val="0"/>
                <w:numId w:val="222"/>
              </w:numPr>
              <w:spacing w:before="100" w:beforeAutospacing="1" w:after="100" w:afterAutospacing="1"/>
              <w:rPr>
                <w:rFonts w:ascii="Times New Roman" w:eastAsia="Times New Roman" w:hAnsi="Times New Roman" w:cs="Times New Roman"/>
                <w:color w:val="auto"/>
                <w:szCs w:val="24"/>
                <w:lang w:val="en-US" w:eastAsia="en-US"/>
              </w:rPr>
            </w:pPr>
            <w:r w:rsidRPr="00ED1A4B">
              <w:rPr>
                <w:rFonts w:ascii="Times New Roman" w:eastAsia="Times New Roman" w:hAnsi="Times New Roman" w:cs="Times New Roman"/>
                <w:color w:val="auto"/>
                <w:szCs w:val="24"/>
                <w:lang w:val="en-US" w:eastAsia="en-US"/>
              </w:rPr>
              <w:t>Assumption: Sufficient resources will be allocated for regular maintenance, cybersecurity updates, and user support after the initial launch.</w:t>
            </w:r>
          </w:p>
          <w:p w14:paraId="4B47F0C4" w14:textId="77777777" w:rsidR="00ED1A4B" w:rsidRPr="00ED1A4B" w:rsidRDefault="00ED1A4B" w:rsidP="00C12626">
            <w:pPr>
              <w:numPr>
                <w:ilvl w:val="0"/>
                <w:numId w:val="222"/>
              </w:numPr>
              <w:spacing w:before="100" w:beforeAutospacing="1" w:after="100" w:afterAutospacing="1"/>
              <w:rPr>
                <w:rFonts w:ascii="Times New Roman" w:eastAsia="Times New Roman" w:hAnsi="Times New Roman" w:cs="Times New Roman"/>
                <w:color w:val="auto"/>
                <w:szCs w:val="24"/>
                <w:lang w:val="en-US" w:eastAsia="en-US"/>
              </w:rPr>
            </w:pPr>
            <w:r w:rsidRPr="00ED1A4B">
              <w:rPr>
                <w:rFonts w:ascii="Times New Roman" w:eastAsia="Times New Roman" w:hAnsi="Times New Roman" w:cs="Times New Roman"/>
                <w:b/>
                <w:bCs/>
                <w:color w:val="auto"/>
                <w:szCs w:val="24"/>
                <w:lang w:val="en-US" w:eastAsia="en-US"/>
              </w:rPr>
              <w:t>Implication</w:t>
            </w:r>
            <w:r w:rsidRPr="00ED1A4B">
              <w:rPr>
                <w:rFonts w:ascii="Times New Roman" w:eastAsia="Times New Roman" w:hAnsi="Times New Roman" w:cs="Times New Roman"/>
                <w:color w:val="auto"/>
                <w:szCs w:val="24"/>
                <w:lang w:val="en-US" w:eastAsia="en-US"/>
              </w:rPr>
              <w:t>: If support resources are insufficient, system performance and security could be compromised.</w:t>
            </w:r>
          </w:p>
          <w:p w14:paraId="00AFD518" w14:textId="1B7098B5" w:rsidR="00194DF5" w:rsidRPr="00194DF5" w:rsidRDefault="00194DF5" w:rsidP="00FF00CA">
            <w:pPr>
              <w:spacing w:before="100" w:beforeAutospacing="1" w:after="100" w:afterAutospacing="1"/>
              <w:ind w:left="720"/>
              <w:rPr>
                <w:rFonts w:ascii="Times New Roman" w:eastAsia="Times New Roman" w:hAnsi="Times New Roman" w:cs="Times New Roman"/>
                <w:color w:val="auto"/>
                <w:szCs w:val="24"/>
              </w:rPr>
            </w:pPr>
          </w:p>
          <w:p w14:paraId="44DE05A4" w14:textId="77777777" w:rsidR="001E32F6" w:rsidRDefault="001E32F6" w:rsidP="00FF00CA">
            <w:pPr>
              <w:spacing w:before="100" w:beforeAutospacing="1" w:after="100" w:afterAutospacing="1"/>
              <w:ind w:left="720"/>
            </w:pPr>
          </w:p>
        </w:tc>
      </w:tr>
      <w:tr w:rsidR="001E32F6" w14:paraId="38781F28"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3DFA5421" w14:textId="77777777" w:rsidR="001E32F6" w:rsidRDefault="009B5AAD">
            <w:pPr>
              <w:ind w:left="0"/>
            </w:pPr>
            <w:r>
              <w:rPr>
                <w:sz w:val="20"/>
              </w:rPr>
              <w:lastRenderedPageBreak/>
              <w:t>11. Approvals</w:t>
            </w:r>
          </w:p>
        </w:tc>
        <w:tc>
          <w:tcPr>
            <w:tcW w:w="7370" w:type="dxa"/>
            <w:tcBorders>
              <w:top w:val="single" w:sz="5" w:space="0" w:color="000000"/>
              <w:left w:val="single" w:sz="5" w:space="0" w:color="000000"/>
              <w:bottom w:val="single" w:sz="5" w:space="0" w:color="000000"/>
              <w:right w:val="single" w:sz="5" w:space="0" w:color="000000"/>
            </w:tcBorders>
          </w:tcPr>
          <w:p w14:paraId="477A4364" w14:textId="77777777" w:rsidR="001E32F6" w:rsidRDefault="001E32F6">
            <w:pPr>
              <w:spacing w:after="160"/>
              <w:ind w:left="0"/>
            </w:pPr>
          </w:p>
        </w:tc>
      </w:tr>
      <w:tr w:rsidR="001E32F6" w14:paraId="5D2BDAE9" w14:textId="77777777">
        <w:trPr>
          <w:trHeight w:val="567"/>
        </w:trPr>
        <w:tc>
          <w:tcPr>
            <w:tcW w:w="3402" w:type="dxa"/>
            <w:tcBorders>
              <w:top w:val="single" w:sz="5" w:space="0" w:color="000000"/>
              <w:left w:val="single" w:sz="5" w:space="0" w:color="000000"/>
              <w:bottom w:val="single" w:sz="5" w:space="0" w:color="000000"/>
              <w:right w:val="single" w:sz="5" w:space="0" w:color="000000"/>
            </w:tcBorders>
            <w:vAlign w:val="center"/>
          </w:tcPr>
          <w:p w14:paraId="73501479" w14:textId="77777777" w:rsidR="001E32F6" w:rsidRDefault="009B5AAD">
            <w:pPr>
              <w:ind w:left="0"/>
            </w:pPr>
            <w:r>
              <w:rPr>
                <w:sz w:val="20"/>
              </w:rPr>
              <w:t>Approval Signatures</w:t>
            </w:r>
          </w:p>
        </w:tc>
        <w:tc>
          <w:tcPr>
            <w:tcW w:w="7370" w:type="dxa"/>
            <w:tcBorders>
              <w:top w:val="single" w:sz="5" w:space="0" w:color="000000"/>
              <w:left w:val="single" w:sz="5" w:space="0" w:color="000000"/>
              <w:bottom w:val="single" w:sz="5" w:space="0" w:color="000000"/>
              <w:right w:val="single" w:sz="5" w:space="0" w:color="000000"/>
            </w:tcBorders>
            <w:vAlign w:val="center"/>
          </w:tcPr>
          <w:p w14:paraId="324DEF31" w14:textId="77777777" w:rsidR="00ED1A4B" w:rsidRDefault="00ED1A4B" w:rsidP="00ED1A4B">
            <w:pPr>
              <w:pStyle w:val="Heading3"/>
            </w:pPr>
            <w:r>
              <w:t>Approvals &amp; Signature Section</w:t>
            </w:r>
          </w:p>
          <w:p w14:paraId="72DDE71E" w14:textId="77777777" w:rsidR="00ED1A4B" w:rsidRDefault="00ED1A4B" w:rsidP="00ED1A4B">
            <w:pPr>
              <w:pStyle w:val="NormalWeb"/>
            </w:pPr>
            <w:r>
              <w:t>To formally approve and proceed with each project phase, key stakeholders need to review and sign off on the project requirements, plans, and deliverables. This section includes spaces for each approver’s signature.</w:t>
            </w:r>
          </w:p>
          <w:p w14:paraId="45F84C34" w14:textId="77777777" w:rsidR="00ED1A4B" w:rsidRDefault="00ED1A4B" w:rsidP="00ED1A4B">
            <w:r>
              <w:pict w14:anchorId="3D20E715">
                <v:rect id="_x0000_i1025" style="width:0;height:1.5pt" o:hralign="center" o:hrstd="t" o:hr="t" fillcolor="#a0a0a0" stroked="f"/>
              </w:pict>
            </w:r>
          </w:p>
          <w:p w14:paraId="61904CB7" w14:textId="77777777" w:rsidR="00ED1A4B" w:rsidRDefault="00ED1A4B" w:rsidP="00ED1A4B">
            <w:pPr>
              <w:pStyle w:val="Heading4"/>
            </w:pPr>
            <w:r>
              <w:rPr>
                <w:rStyle w:val="Strong"/>
                <w:b w:val="0"/>
                <w:bCs w:val="0"/>
              </w:rPr>
              <w:t>1. Project Sponsor</w:t>
            </w:r>
          </w:p>
          <w:p w14:paraId="77DC02E9" w14:textId="77777777" w:rsidR="00ED1A4B" w:rsidRDefault="00ED1A4B" w:rsidP="00C12626">
            <w:pPr>
              <w:numPr>
                <w:ilvl w:val="0"/>
                <w:numId w:val="223"/>
              </w:numPr>
              <w:spacing w:before="100" w:beforeAutospacing="1" w:after="100" w:afterAutospacing="1"/>
            </w:pPr>
            <w:r>
              <w:rPr>
                <w:rStyle w:val="Strong"/>
              </w:rPr>
              <w:t>Name</w:t>
            </w:r>
            <w:r>
              <w:t>:</w:t>
            </w:r>
          </w:p>
          <w:p w14:paraId="4E689D34" w14:textId="77777777" w:rsidR="00ED1A4B" w:rsidRDefault="00ED1A4B" w:rsidP="00C12626">
            <w:pPr>
              <w:numPr>
                <w:ilvl w:val="0"/>
                <w:numId w:val="223"/>
              </w:numPr>
              <w:spacing w:before="100" w:beforeAutospacing="1" w:after="100" w:afterAutospacing="1"/>
            </w:pPr>
            <w:r>
              <w:rPr>
                <w:rStyle w:val="Strong"/>
              </w:rPr>
              <w:t>Role</w:t>
            </w:r>
            <w:r>
              <w:t>: Project Sponsor</w:t>
            </w:r>
          </w:p>
          <w:p w14:paraId="1E63B7C6" w14:textId="77777777" w:rsidR="00ED1A4B" w:rsidRDefault="00ED1A4B" w:rsidP="00C12626">
            <w:pPr>
              <w:numPr>
                <w:ilvl w:val="0"/>
                <w:numId w:val="223"/>
              </w:numPr>
              <w:spacing w:before="100" w:beforeAutospacing="1" w:after="100" w:afterAutospacing="1"/>
            </w:pPr>
            <w:r>
              <w:rPr>
                <w:rStyle w:val="Strong"/>
              </w:rPr>
              <w:t>Approval Date</w:t>
            </w:r>
            <w:r>
              <w:t>:</w:t>
            </w:r>
          </w:p>
          <w:p w14:paraId="728DDF46" w14:textId="77777777" w:rsidR="00ED1A4B" w:rsidRDefault="00ED1A4B" w:rsidP="00C12626">
            <w:pPr>
              <w:numPr>
                <w:ilvl w:val="0"/>
                <w:numId w:val="223"/>
              </w:numPr>
              <w:spacing w:before="100" w:beforeAutospacing="1" w:after="100" w:afterAutospacing="1"/>
            </w:pPr>
            <w:r>
              <w:rPr>
                <w:rStyle w:val="Strong"/>
              </w:rPr>
              <w:lastRenderedPageBreak/>
              <w:t>Signature</w:t>
            </w:r>
            <w:r>
              <w:t>:</w:t>
            </w:r>
          </w:p>
          <w:p w14:paraId="47BB710C" w14:textId="77777777" w:rsidR="00ED1A4B" w:rsidRDefault="00ED1A4B" w:rsidP="00ED1A4B">
            <w:pPr>
              <w:pStyle w:val="Heading4"/>
            </w:pPr>
            <w:r>
              <w:rPr>
                <w:rStyle w:val="Strong"/>
                <w:b w:val="0"/>
                <w:bCs w:val="0"/>
              </w:rPr>
              <w:t>2. Project Manager</w:t>
            </w:r>
          </w:p>
          <w:p w14:paraId="7CECB37F" w14:textId="77777777" w:rsidR="00ED1A4B" w:rsidRDefault="00ED1A4B" w:rsidP="00C12626">
            <w:pPr>
              <w:numPr>
                <w:ilvl w:val="0"/>
                <w:numId w:val="224"/>
              </w:numPr>
              <w:spacing w:before="100" w:beforeAutospacing="1" w:after="100" w:afterAutospacing="1"/>
            </w:pPr>
            <w:r>
              <w:rPr>
                <w:rStyle w:val="Strong"/>
              </w:rPr>
              <w:t>Name</w:t>
            </w:r>
            <w:r>
              <w:t>:</w:t>
            </w:r>
          </w:p>
          <w:p w14:paraId="1FAEFCAF" w14:textId="77777777" w:rsidR="00ED1A4B" w:rsidRDefault="00ED1A4B" w:rsidP="00C12626">
            <w:pPr>
              <w:numPr>
                <w:ilvl w:val="0"/>
                <w:numId w:val="224"/>
              </w:numPr>
              <w:spacing w:before="100" w:beforeAutospacing="1" w:after="100" w:afterAutospacing="1"/>
            </w:pPr>
            <w:r>
              <w:rPr>
                <w:rStyle w:val="Strong"/>
              </w:rPr>
              <w:t>Role</w:t>
            </w:r>
            <w:r>
              <w:t>: Project Manager</w:t>
            </w:r>
          </w:p>
          <w:p w14:paraId="17208EA2" w14:textId="77777777" w:rsidR="00ED1A4B" w:rsidRDefault="00ED1A4B" w:rsidP="00C12626">
            <w:pPr>
              <w:numPr>
                <w:ilvl w:val="0"/>
                <w:numId w:val="224"/>
              </w:numPr>
              <w:spacing w:before="100" w:beforeAutospacing="1" w:after="100" w:afterAutospacing="1"/>
            </w:pPr>
            <w:r>
              <w:rPr>
                <w:rStyle w:val="Strong"/>
              </w:rPr>
              <w:t>Approval Date</w:t>
            </w:r>
            <w:r>
              <w:t>:</w:t>
            </w:r>
          </w:p>
          <w:p w14:paraId="570C9426" w14:textId="77777777" w:rsidR="00ED1A4B" w:rsidRDefault="00ED1A4B" w:rsidP="00C12626">
            <w:pPr>
              <w:numPr>
                <w:ilvl w:val="0"/>
                <w:numId w:val="224"/>
              </w:numPr>
              <w:spacing w:before="100" w:beforeAutospacing="1" w:after="100" w:afterAutospacing="1"/>
            </w:pPr>
            <w:r>
              <w:rPr>
                <w:rStyle w:val="Strong"/>
              </w:rPr>
              <w:t>Signature</w:t>
            </w:r>
            <w:r>
              <w:t>:</w:t>
            </w:r>
          </w:p>
          <w:p w14:paraId="189C5198" w14:textId="77777777" w:rsidR="00ED1A4B" w:rsidRDefault="00ED1A4B" w:rsidP="00ED1A4B">
            <w:pPr>
              <w:pStyle w:val="Heading4"/>
            </w:pPr>
            <w:r>
              <w:rPr>
                <w:rStyle w:val="Strong"/>
                <w:b w:val="0"/>
                <w:bCs w:val="0"/>
              </w:rPr>
              <w:t>3. IT/Cybersecurity Lead</w:t>
            </w:r>
          </w:p>
          <w:p w14:paraId="3FF2FB40" w14:textId="77777777" w:rsidR="00ED1A4B" w:rsidRDefault="00ED1A4B" w:rsidP="00C12626">
            <w:pPr>
              <w:numPr>
                <w:ilvl w:val="0"/>
                <w:numId w:val="225"/>
              </w:numPr>
              <w:spacing w:before="100" w:beforeAutospacing="1" w:after="100" w:afterAutospacing="1"/>
            </w:pPr>
            <w:r>
              <w:rPr>
                <w:rStyle w:val="Strong"/>
              </w:rPr>
              <w:t>Name</w:t>
            </w:r>
            <w:r>
              <w:t>:</w:t>
            </w:r>
          </w:p>
          <w:p w14:paraId="679DA794" w14:textId="77777777" w:rsidR="00ED1A4B" w:rsidRDefault="00ED1A4B" w:rsidP="00C12626">
            <w:pPr>
              <w:numPr>
                <w:ilvl w:val="0"/>
                <w:numId w:val="225"/>
              </w:numPr>
              <w:spacing w:before="100" w:beforeAutospacing="1" w:after="100" w:afterAutospacing="1"/>
            </w:pPr>
            <w:r>
              <w:rPr>
                <w:rStyle w:val="Strong"/>
              </w:rPr>
              <w:t>Role</w:t>
            </w:r>
            <w:r>
              <w:t>: IT/Cybersecurity Lead</w:t>
            </w:r>
          </w:p>
          <w:p w14:paraId="2632D719" w14:textId="77777777" w:rsidR="00ED1A4B" w:rsidRDefault="00ED1A4B" w:rsidP="00C12626">
            <w:pPr>
              <w:numPr>
                <w:ilvl w:val="0"/>
                <w:numId w:val="225"/>
              </w:numPr>
              <w:spacing w:before="100" w:beforeAutospacing="1" w:after="100" w:afterAutospacing="1"/>
            </w:pPr>
            <w:r>
              <w:rPr>
                <w:rStyle w:val="Strong"/>
              </w:rPr>
              <w:t>Approval Date</w:t>
            </w:r>
            <w:r>
              <w:t>:</w:t>
            </w:r>
          </w:p>
          <w:p w14:paraId="07729701" w14:textId="77777777" w:rsidR="00ED1A4B" w:rsidRDefault="00ED1A4B" w:rsidP="00C12626">
            <w:pPr>
              <w:numPr>
                <w:ilvl w:val="0"/>
                <w:numId w:val="225"/>
              </w:numPr>
              <w:spacing w:before="100" w:beforeAutospacing="1" w:after="100" w:afterAutospacing="1"/>
            </w:pPr>
            <w:r>
              <w:rPr>
                <w:rStyle w:val="Strong"/>
              </w:rPr>
              <w:t>Signature</w:t>
            </w:r>
            <w:r>
              <w:t>:</w:t>
            </w:r>
          </w:p>
          <w:p w14:paraId="5217A853" w14:textId="77777777" w:rsidR="00ED1A4B" w:rsidRDefault="00ED1A4B" w:rsidP="00ED1A4B">
            <w:pPr>
              <w:pStyle w:val="Heading4"/>
            </w:pPr>
            <w:r>
              <w:rPr>
                <w:rStyle w:val="Strong"/>
                <w:b w:val="0"/>
                <w:bCs w:val="0"/>
              </w:rPr>
              <w:t>4. Compliance/Legal Advisor</w:t>
            </w:r>
          </w:p>
          <w:p w14:paraId="70A1635F" w14:textId="77777777" w:rsidR="00ED1A4B" w:rsidRDefault="00ED1A4B" w:rsidP="00C12626">
            <w:pPr>
              <w:numPr>
                <w:ilvl w:val="0"/>
                <w:numId w:val="226"/>
              </w:numPr>
              <w:spacing w:before="100" w:beforeAutospacing="1" w:after="100" w:afterAutospacing="1"/>
            </w:pPr>
            <w:r>
              <w:rPr>
                <w:rStyle w:val="Strong"/>
              </w:rPr>
              <w:t>Name</w:t>
            </w:r>
            <w:r>
              <w:t>:</w:t>
            </w:r>
          </w:p>
          <w:p w14:paraId="7A6E30F0" w14:textId="77777777" w:rsidR="00ED1A4B" w:rsidRDefault="00ED1A4B" w:rsidP="00C12626">
            <w:pPr>
              <w:numPr>
                <w:ilvl w:val="0"/>
                <w:numId w:val="226"/>
              </w:numPr>
              <w:spacing w:before="100" w:beforeAutospacing="1" w:after="100" w:afterAutospacing="1"/>
            </w:pPr>
            <w:r>
              <w:rPr>
                <w:rStyle w:val="Strong"/>
              </w:rPr>
              <w:t>Role</w:t>
            </w:r>
            <w:r>
              <w:t>: Compliance/Legal Advisor</w:t>
            </w:r>
          </w:p>
          <w:p w14:paraId="70586A16" w14:textId="77777777" w:rsidR="00ED1A4B" w:rsidRDefault="00ED1A4B" w:rsidP="00C12626">
            <w:pPr>
              <w:numPr>
                <w:ilvl w:val="0"/>
                <w:numId w:val="226"/>
              </w:numPr>
              <w:spacing w:before="100" w:beforeAutospacing="1" w:after="100" w:afterAutospacing="1"/>
            </w:pPr>
            <w:r>
              <w:rPr>
                <w:rStyle w:val="Strong"/>
              </w:rPr>
              <w:t>Approval Date</w:t>
            </w:r>
            <w:r>
              <w:t>:</w:t>
            </w:r>
          </w:p>
          <w:p w14:paraId="0AEAB46C" w14:textId="77777777" w:rsidR="00ED1A4B" w:rsidRDefault="00ED1A4B" w:rsidP="00C12626">
            <w:pPr>
              <w:numPr>
                <w:ilvl w:val="0"/>
                <w:numId w:val="226"/>
              </w:numPr>
              <w:spacing w:before="100" w:beforeAutospacing="1" w:after="100" w:afterAutospacing="1"/>
            </w:pPr>
            <w:r>
              <w:rPr>
                <w:rStyle w:val="Strong"/>
              </w:rPr>
              <w:t>Signature</w:t>
            </w:r>
            <w:r>
              <w:t>:</w:t>
            </w:r>
          </w:p>
          <w:p w14:paraId="69185266" w14:textId="77777777" w:rsidR="00ED1A4B" w:rsidRDefault="00ED1A4B" w:rsidP="00ED1A4B">
            <w:pPr>
              <w:pStyle w:val="Heading4"/>
            </w:pPr>
            <w:r>
              <w:rPr>
                <w:rStyle w:val="Strong"/>
                <w:b w:val="0"/>
                <w:bCs w:val="0"/>
              </w:rPr>
              <w:t>5. Key Stakeholder(s)</w:t>
            </w:r>
          </w:p>
          <w:p w14:paraId="651DF19D" w14:textId="77777777" w:rsidR="00ED1A4B" w:rsidRDefault="00ED1A4B" w:rsidP="00C12626">
            <w:pPr>
              <w:numPr>
                <w:ilvl w:val="0"/>
                <w:numId w:val="227"/>
              </w:numPr>
              <w:spacing w:before="100" w:beforeAutospacing="1" w:after="100" w:afterAutospacing="1"/>
            </w:pPr>
            <w:r>
              <w:rPr>
                <w:rStyle w:val="Strong"/>
              </w:rPr>
              <w:t>Name</w:t>
            </w:r>
            <w:r>
              <w:t>:</w:t>
            </w:r>
          </w:p>
          <w:p w14:paraId="48CAF6B7" w14:textId="77777777" w:rsidR="00ED1A4B" w:rsidRDefault="00ED1A4B" w:rsidP="00C12626">
            <w:pPr>
              <w:numPr>
                <w:ilvl w:val="0"/>
                <w:numId w:val="227"/>
              </w:numPr>
              <w:spacing w:before="100" w:beforeAutospacing="1" w:after="100" w:afterAutospacing="1"/>
            </w:pPr>
            <w:r>
              <w:rPr>
                <w:rStyle w:val="Strong"/>
              </w:rPr>
              <w:t>Role</w:t>
            </w:r>
            <w:r>
              <w:t>: (e.g., Department Head, User Representative)</w:t>
            </w:r>
          </w:p>
          <w:p w14:paraId="2D67ACCA" w14:textId="77777777" w:rsidR="00ED1A4B" w:rsidRDefault="00ED1A4B" w:rsidP="00C12626">
            <w:pPr>
              <w:numPr>
                <w:ilvl w:val="0"/>
                <w:numId w:val="227"/>
              </w:numPr>
              <w:spacing w:before="100" w:beforeAutospacing="1" w:after="100" w:afterAutospacing="1"/>
            </w:pPr>
            <w:r>
              <w:rPr>
                <w:rStyle w:val="Strong"/>
              </w:rPr>
              <w:t>Approval Date</w:t>
            </w:r>
            <w:r>
              <w:t>:</w:t>
            </w:r>
          </w:p>
          <w:p w14:paraId="7D5C80D8" w14:textId="77777777" w:rsidR="00ED1A4B" w:rsidRDefault="00ED1A4B" w:rsidP="00C12626">
            <w:pPr>
              <w:numPr>
                <w:ilvl w:val="0"/>
                <w:numId w:val="227"/>
              </w:numPr>
              <w:spacing w:before="100" w:beforeAutospacing="1" w:after="100" w:afterAutospacing="1"/>
            </w:pPr>
            <w:r>
              <w:rPr>
                <w:rStyle w:val="Strong"/>
              </w:rPr>
              <w:t>Signature</w:t>
            </w:r>
            <w:r>
              <w:t>:</w:t>
            </w:r>
          </w:p>
          <w:p w14:paraId="1593ABA0" w14:textId="499E6684" w:rsidR="001E32F6" w:rsidRPr="00FF00CA" w:rsidRDefault="001E32F6" w:rsidP="00FF00CA">
            <w:pPr>
              <w:spacing w:before="100" w:beforeAutospacing="1" w:after="100" w:afterAutospacing="1"/>
              <w:ind w:left="1440"/>
              <w:rPr>
                <w:rFonts w:ascii="Times New Roman" w:eastAsia="Times New Roman" w:hAnsi="Times New Roman" w:cs="Times New Roman"/>
                <w:color w:val="auto"/>
                <w:szCs w:val="24"/>
              </w:rPr>
            </w:pPr>
          </w:p>
        </w:tc>
      </w:tr>
    </w:tbl>
    <w:p w14:paraId="767A08EA" w14:textId="77777777" w:rsidR="009B5AAD" w:rsidRDefault="009B5AAD"/>
    <w:sectPr w:rsidR="009B5AAD">
      <w:pgSz w:w="11906" w:h="16838"/>
      <w:pgMar w:top="567" w:right="1440" w:bottom="9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74F"/>
    <w:multiLevelType w:val="multilevel"/>
    <w:tmpl w:val="5042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05BE9"/>
    <w:multiLevelType w:val="multilevel"/>
    <w:tmpl w:val="9F60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0B7A"/>
    <w:multiLevelType w:val="multilevel"/>
    <w:tmpl w:val="DD968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F4F0D"/>
    <w:multiLevelType w:val="multilevel"/>
    <w:tmpl w:val="E3FA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B2D5A"/>
    <w:multiLevelType w:val="multilevel"/>
    <w:tmpl w:val="126A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907B64"/>
    <w:multiLevelType w:val="multilevel"/>
    <w:tmpl w:val="1FB0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F5D85"/>
    <w:multiLevelType w:val="multilevel"/>
    <w:tmpl w:val="17986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3A0374"/>
    <w:multiLevelType w:val="multilevel"/>
    <w:tmpl w:val="4B32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686AF8"/>
    <w:multiLevelType w:val="multilevel"/>
    <w:tmpl w:val="CE96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851250"/>
    <w:multiLevelType w:val="multilevel"/>
    <w:tmpl w:val="9A5A0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FE236A"/>
    <w:multiLevelType w:val="multilevel"/>
    <w:tmpl w:val="BD14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13276D"/>
    <w:multiLevelType w:val="multilevel"/>
    <w:tmpl w:val="8AE86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5A75D5"/>
    <w:multiLevelType w:val="multilevel"/>
    <w:tmpl w:val="9976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68436A"/>
    <w:multiLevelType w:val="multilevel"/>
    <w:tmpl w:val="1A36D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63668A"/>
    <w:multiLevelType w:val="multilevel"/>
    <w:tmpl w:val="ED64C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D4423C"/>
    <w:multiLevelType w:val="multilevel"/>
    <w:tmpl w:val="5706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D8634F"/>
    <w:multiLevelType w:val="multilevel"/>
    <w:tmpl w:val="2408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EB4890"/>
    <w:multiLevelType w:val="multilevel"/>
    <w:tmpl w:val="F94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EC7ABE"/>
    <w:multiLevelType w:val="multilevel"/>
    <w:tmpl w:val="4068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FE159B"/>
    <w:multiLevelType w:val="hybridMultilevel"/>
    <w:tmpl w:val="DFC63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A70114"/>
    <w:multiLevelType w:val="multilevel"/>
    <w:tmpl w:val="2820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6A02E2"/>
    <w:multiLevelType w:val="multilevel"/>
    <w:tmpl w:val="B15C8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8174F6"/>
    <w:multiLevelType w:val="multilevel"/>
    <w:tmpl w:val="B6B28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93401F"/>
    <w:multiLevelType w:val="multilevel"/>
    <w:tmpl w:val="324C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986356"/>
    <w:multiLevelType w:val="multilevel"/>
    <w:tmpl w:val="6B4C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DD47A8"/>
    <w:multiLevelType w:val="multilevel"/>
    <w:tmpl w:val="5836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F276F8"/>
    <w:multiLevelType w:val="multilevel"/>
    <w:tmpl w:val="9FF6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040A3D"/>
    <w:multiLevelType w:val="multilevel"/>
    <w:tmpl w:val="D3260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354FC4"/>
    <w:multiLevelType w:val="multilevel"/>
    <w:tmpl w:val="C832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184CFE"/>
    <w:multiLevelType w:val="multilevel"/>
    <w:tmpl w:val="0668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2F4C5A"/>
    <w:multiLevelType w:val="multilevel"/>
    <w:tmpl w:val="9CA25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CD75E6"/>
    <w:multiLevelType w:val="multilevel"/>
    <w:tmpl w:val="8E0C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EA5DD6"/>
    <w:multiLevelType w:val="multilevel"/>
    <w:tmpl w:val="2606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433041"/>
    <w:multiLevelType w:val="multilevel"/>
    <w:tmpl w:val="B1F22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1F6B6E"/>
    <w:multiLevelType w:val="multilevel"/>
    <w:tmpl w:val="6964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341FF4"/>
    <w:multiLevelType w:val="multilevel"/>
    <w:tmpl w:val="1F021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4D6D3D"/>
    <w:multiLevelType w:val="multilevel"/>
    <w:tmpl w:val="F450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811DC6"/>
    <w:multiLevelType w:val="multilevel"/>
    <w:tmpl w:val="E1D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097A4E"/>
    <w:multiLevelType w:val="multilevel"/>
    <w:tmpl w:val="C41A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6A0901"/>
    <w:multiLevelType w:val="multilevel"/>
    <w:tmpl w:val="1C98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EC1366"/>
    <w:multiLevelType w:val="multilevel"/>
    <w:tmpl w:val="A358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665F40"/>
    <w:multiLevelType w:val="multilevel"/>
    <w:tmpl w:val="D39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FA7D41"/>
    <w:multiLevelType w:val="multilevel"/>
    <w:tmpl w:val="E8D8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06408F"/>
    <w:multiLevelType w:val="multilevel"/>
    <w:tmpl w:val="C09E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4B1AC2"/>
    <w:multiLevelType w:val="multilevel"/>
    <w:tmpl w:val="5444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8009DB"/>
    <w:multiLevelType w:val="multilevel"/>
    <w:tmpl w:val="B1E8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85668E"/>
    <w:multiLevelType w:val="multilevel"/>
    <w:tmpl w:val="481C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E36ADF"/>
    <w:multiLevelType w:val="multilevel"/>
    <w:tmpl w:val="6CCC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7C4A70"/>
    <w:multiLevelType w:val="multilevel"/>
    <w:tmpl w:val="E4FA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E91082"/>
    <w:multiLevelType w:val="multilevel"/>
    <w:tmpl w:val="1454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EF720A"/>
    <w:multiLevelType w:val="multilevel"/>
    <w:tmpl w:val="7D189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5A0833"/>
    <w:multiLevelType w:val="multilevel"/>
    <w:tmpl w:val="583A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AE222E"/>
    <w:multiLevelType w:val="multilevel"/>
    <w:tmpl w:val="FCFC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B52FF9"/>
    <w:multiLevelType w:val="multilevel"/>
    <w:tmpl w:val="2DC2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E37712"/>
    <w:multiLevelType w:val="multilevel"/>
    <w:tmpl w:val="7CC8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F41A37"/>
    <w:multiLevelType w:val="multilevel"/>
    <w:tmpl w:val="F02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9812A9"/>
    <w:multiLevelType w:val="multilevel"/>
    <w:tmpl w:val="1DDC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F32F81"/>
    <w:multiLevelType w:val="multilevel"/>
    <w:tmpl w:val="44F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6F35AB"/>
    <w:multiLevelType w:val="multilevel"/>
    <w:tmpl w:val="3FFC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73609C"/>
    <w:multiLevelType w:val="multilevel"/>
    <w:tmpl w:val="256C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A71B52"/>
    <w:multiLevelType w:val="multilevel"/>
    <w:tmpl w:val="98DA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CB763D"/>
    <w:multiLevelType w:val="multilevel"/>
    <w:tmpl w:val="A330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E567CC"/>
    <w:multiLevelType w:val="multilevel"/>
    <w:tmpl w:val="A6C66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816105"/>
    <w:multiLevelType w:val="multilevel"/>
    <w:tmpl w:val="7C80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E82588"/>
    <w:multiLevelType w:val="multilevel"/>
    <w:tmpl w:val="2178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AD2288"/>
    <w:multiLevelType w:val="multilevel"/>
    <w:tmpl w:val="D528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C42249"/>
    <w:multiLevelType w:val="multilevel"/>
    <w:tmpl w:val="E8FA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3D1BA2"/>
    <w:multiLevelType w:val="multilevel"/>
    <w:tmpl w:val="95EE3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37F0097"/>
    <w:multiLevelType w:val="multilevel"/>
    <w:tmpl w:val="8796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D55413"/>
    <w:multiLevelType w:val="multilevel"/>
    <w:tmpl w:val="6B56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14284B"/>
    <w:multiLevelType w:val="multilevel"/>
    <w:tmpl w:val="0066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1F479A"/>
    <w:multiLevelType w:val="multilevel"/>
    <w:tmpl w:val="2BDC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7D5099"/>
    <w:multiLevelType w:val="multilevel"/>
    <w:tmpl w:val="62E0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A40C36"/>
    <w:multiLevelType w:val="multilevel"/>
    <w:tmpl w:val="467E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A532A4"/>
    <w:multiLevelType w:val="multilevel"/>
    <w:tmpl w:val="1A86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6D2F38"/>
    <w:multiLevelType w:val="multilevel"/>
    <w:tmpl w:val="7470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8004F01"/>
    <w:multiLevelType w:val="multilevel"/>
    <w:tmpl w:val="4FAA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8B31AB2"/>
    <w:multiLevelType w:val="multilevel"/>
    <w:tmpl w:val="CACC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BC4F87"/>
    <w:multiLevelType w:val="multilevel"/>
    <w:tmpl w:val="688C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9DF0795"/>
    <w:multiLevelType w:val="multilevel"/>
    <w:tmpl w:val="FBA8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1C3B89"/>
    <w:multiLevelType w:val="multilevel"/>
    <w:tmpl w:val="6976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A4C60D1"/>
    <w:multiLevelType w:val="multilevel"/>
    <w:tmpl w:val="123E3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B6A314B"/>
    <w:multiLevelType w:val="multilevel"/>
    <w:tmpl w:val="A448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393945"/>
    <w:multiLevelType w:val="multilevel"/>
    <w:tmpl w:val="8454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A27EBC"/>
    <w:multiLevelType w:val="multilevel"/>
    <w:tmpl w:val="A25E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20640D"/>
    <w:multiLevelType w:val="multilevel"/>
    <w:tmpl w:val="4650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E825B5F"/>
    <w:multiLevelType w:val="multilevel"/>
    <w:tmpl w:val="31A87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3840A7"/>
    <w:multiLevelType w:val="multilevel"/>
    <w:tmpl w:val="0EC8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FD9514F"/>
    <w:multiLevelType w:val="multilevel"/>
    <w:tmpl w:val="FDDC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FE513C6"/>
    <w:multiLevelType w:val="multilevel"/>
    <w:tmpl w:val="6B865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13592B"/>
    <w:multiLevelType w:val="multilevel"/>
    <w:tmpl w:val="070C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A42238"/>
    <w:multiLevelType w:val="multilevel"/>
    <w:tmpl w:val="CA7EC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F8261F"/>
    <w:multiLevelType w:val="multilevel"/>
    <w:tmpl w:val="5766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0A64C0"/>
    <w:multiLevelType w:val="multilevel"/>
    <w:tmpl w:val="D0F8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2A64A40"/>
    <w:multiLevelType w:val="multilevel"/>
    <w:tmpl w:val="5AC6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31611B7"/>
    <w:multiLevelType w:val="multilevel"/>
    <w:tmpl w:val="B3E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3AA3342"/>
    <w:multiLevelType w:val="multilevel"/>
    <w:tmpl w:val="4926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072EAD"/>
    <w:multiLevelType w:val="multilevel"/>
    <w:tmpl w:val="A944F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40A30F2"/>
    <w:multiLevelType w:val="multilevel"/>
    <w:tmpl w:val="D370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4391C92"/>
    <w:multiLevelType w:val="multilevel"/>
    <w:tmpl w:val="7A5A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4821707"/>
    <w:multiLevelType w:val="multilevel"/>
    <w:tmpl w:val="56FE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067509"/>
    <w:multiLevelType w:val="multilevel"/>
    <w:tmpl w:val="5404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4961C3"/>
    <w:multiLevelType w:val="multilevel"/>
    <w:tmpl w:val="62E4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5CC1765"/>
    <w:multiLevelType w:val="multilevel"/>
    <w:tmpl w:val="582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5E72612"/>
    <w:multiLevelType w:val="multilevel"/>
    <w:tmpl w:val="85AC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5EE1EF5"/>
    <w:multiLevelType w:val="multilevel"/>
    <w:tmpl w:val="CBAC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60B7B1F"/>
    <w:multiLevelType w:val="multilevel"/>
    <w:tmpl w:val="5F52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63975F2"/>
    <w:multiLevelType w:val="multilevel"/>
    <w:tmpl w:val="11D6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64F344E"/>
    <w:multiLevelType w:val="multilevel"/>
    <w:tmpl w:val="7EBC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6AD5000"/>
    <w:multiLevelType w:val="multilevel"/>
    <w:tmpl w:val="8C38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6E82317"/>
    <w:multiLevelType w:val="multilevel"/>
    <w:tmpl w:val="B66E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365F69"/>
    <w:multiLevelType w:val="multilevel"/>
    <w:tmpl w:val="12AEF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97C00CE"/>
    <w:multiLevelType w:val="multilevel"/>
    <w:tmpl w:val="1F9E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9BB7ED4"/>
    <w:multiLevelType w:val="multilevel"/>
    <w:tmpl w:val="ADC6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A076F28"/>
    <w:multiLevelType w:val="multilevel"/>
    <w:tmpl w:val="55063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A267496"/>
    <w:multiLevelType w:val="multilevel"/>
    <w:tmpl w:val="B94C3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A2E44C7"/>
    <w:multiLevelType w:val="multilevel"/>
    <w:tmpl w:val="7930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A477952"/>
    <w:multiLevelType w:val="multilevel"/>
    <w:tmpl w:val="1AE2C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AE76394"/>
    <w:multiLevelType w:val="multilevel"/>
    <w:tmpl w:val="F0CA3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B5C03DC"/>
    <w:multiLevelType w:val="multilevel"/>
    <w:tmpl w:val="9098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C5B2C62"/>
    <w:multiLevelType w:val="multilevel"/>
    <w:tmpl w:val="D86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D91289F"/>
    <w:multiLevelType w:val="multilevel"/>
    <w:tmpl w:val="0E8A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CC03EC"/>
    <w:multiLevelType w:val="multilevel"/>
    <w:tmpl w:val="2788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E371586"/>
    <w:multiLevelType w:val="multilevel"/>
    <w:tmpl w:val="C8C0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E767EA9"/>
    <w:multiLevelType w:val="multilevel"/>
    <w:tmpl w:val="F290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EAD229E"/>
    <w:multiLevelType w:val="multilevel"/>
    <w:tmpl w:val="60AE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F705A93"/>
    <w:multiLevelType w:val="multilevel"/>
    <w:tmpl w:val="1980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F8D3C3D"/>
    <w:multiLevelType w:val="multilevel"/>
    <w:tmpl w:val="48069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0552BBC"/>
    <w:multiLevelType w:val="multilevel"/>
    <w:tmpl w:val="E6F0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1BB6ED0"/>
    <w:multiLevelType w:val="multilevel"/>
    <w:tmpl w:val="F9E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1C277CA"/>
    <w:multiLevelType w:val="multilevel"/>
    <w:tmpl w:val="CA6E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22411A6"/>
    <w:multiLevelType w:val="multilevel"/>
    <w:tmpl w:val="A1A2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2E16E85"/>
    <w:multiLevelType w:val="multilevel"/>
    <w:tmpl w:val="4B24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39734F3"/>
    <w:multiLevelType w:val="multilevel"/>
    <w:tmpl w:val="0DDC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3D9172B"/>
    <w:multiLevelType w:val="multilevel"/>
    <w:tmpl w:val="0B24A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51E4847"/>
    <w:multiLevelType w:val="multilevel"/>
    <w:tmpl w:val="0584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5FD4F63"/>
    <w:multiLevelType w:val="multilevel"/>
    <w:tmpl w:val="ACCA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6474232"/>
    <w:multiLevelType w:val="multilevel"/>
    <w:tmpl w:val="7F78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65C0161"/>
    <w:multiLevelType w:val="multilevel"/>
    <w:tmpl w:val="34D4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6B66EEB"/>
    <w:multiLevelType w:val="multilevel"/>
    <w:tmpl w:val="F80C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7500F0B"/>
    <w:multiLevelType w:val="multilevel"/>
    <w:tmpl w:val="B0C87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7E8410C"/>
    <w:multiLevelType w:val="multilevel"/>
    <w:tmpl w:val="794A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8BD3C3B"/>
    <w:multiLevelType w:val="multilevel"/>
    <w:tmpl w:val="B364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8CE5164"/>
    <w:multiLevelType w:val="multilevel"/>
    <w:tmpl w:val="6CC6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8DC6E28"/>
    <w:multiLevelType w:val="multilevel"/>
    <w:tmpl w:val="8FB2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A0612BE"/>
    <w:multiLevelType w:val="multilevel"/>
    <w:tmpl w:val="8364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12565C"/>
    <w:multiLevelType w:val="multilevel"/>
    <w:tmpl w:val="8400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A793B79"/>
    <w:multiLevelType w:val="multilevel"/>
    <w:tmpl w:val="C176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B694013"/>
    <w:multiLevelType w:val="multilevel"/>
    <w:tmpl w:val="B038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B750E92"/>
    <w:multiLevelType w:val="multilevel"/>
    <w:tmpl w:val="45FE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B843F39"/>
    <w:multiLevelType w:val="multilevel"/>
    <w:tmpl w:val="7C00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C477CB2"/>
    <w:multiLevelType w:val="multilevel"/>
    <w:tmpl w:val="2E14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CEA04EF"/>
    <w:multiLevelType w:val="multilevel"/>
    <w:tmpl w:val="0B5A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D1854F6"/>
    <w:multiLevelType w:val="multilevel"/>
    <w:tmpl w:val="4AA2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D270627"/>
    <w:multiLevelType w:val="multilevel"/>
    <w:tmpl w:val="6AEC4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D4759AD"/>
    <w:multiLevelType w:val="multilevel"/>
    <w:tmpl w:val="1290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D893A14"/>
    <w:multiLevelType w:val="multilevel"/>
    <w:tmpl w:val="A2C4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DC4184A"/>
    <w:multiLevelType w:val="multilevel"/>
    <w:tmpl w:val="F47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E9200B1"/>
    <w:multiLevelType w:val="multilevel"/>
    <w:tmpl w:val="818A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FAA6BE7"/>
    <w:multiLevelType w:val="multilevel"/>
    <w:tmpl w:val="A1DC2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FC91058"/>
    <w:multiLevelType w:val="multilevel"/>
    <w:tmpl w:val="58B2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0396C86"/>
    <w:multiLevelType w:val="multilevel"/>
    <w:tmpl w:val="4C68A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0D6628F"/>
    <w:multiLevelType w:val="multilevel"/>
    <w:tmpl w:val="BE5E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0E17CE9"/>
    <w:multiLevelType w:val="multilevel"/>
    <w:tmpl w:val="823E1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18D48F2"/>
    <w:multiLevelType w:val="multilevel"/>
    <w:tmpl w:val="3B2C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1A2789D"/>
    <w:multiLevelType w:val="multilevel"/>
    <w:tmpl w:val="EA38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1EC1E8A"/>
    <w:multiLevelType w:val="multilevel"/>
    <w:tmpl w:val="91A2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2F67028"/>
    <w:multiLevelType w:val="multilevel"/>
    <w:tmpl w:val="1650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348470F"/>
    <w:multiLevelType w:val="multilevel"/>
    <w:tmpl w:val="87EA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3912C05"/>
    <w:multiLevelType w:val="multilevel"/>
    <w:tmpl w:val="D4C2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4BC723B"/>
    <w:multiLevelType w:val="multilevel"/>
    <w:tmpl w:val="3C50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5060903"/>
    <w:multiLevelType w:val="multilevel"/>
    <w:tmpl w:val="F1B0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7BF00C3"/>
    <w:multiLevelType w:val="multilevel"/>
    <w:tmpl w:val="DF6C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83E1DB2"/>
    <w:multiLevelType w:val="multilevel"/>
    <w:tmpl w:val="D0B0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8BC6707"/>
    <w:multiLevelType w:val="multilevel"/>
    <w:tmpl w:val="8D3A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BAB04E6"/>
    <w:multiLevelType w:val="multilevel"/>
    <w:tmpl w:val="35F2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BB1517B"/>
    <w:multiLevelType w:val="multilevel"/>
    <w:tmpl w:val="340C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BFE6F0F"/>
    <w:multiLevelType w:val="multilevel"/>
    <w:tmpl w:val="C250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C99202D"/>
    <w:multiLevelType w:val="multilevel"/>
    <w:tmpl w:val="18BC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CBB4AB6"/>
    <w:multiLevelType w:val="multilevel"/>
    <w:tmpl w:val="D412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CF326DE"/>
    <w:multiLevelType w:val="multilevel"/>
    <w:tmpl w:val="A3E4D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D2E7B10"/>
    <w:multiLevelType w:val="multilevel"/>
    <w:tmpl w:val="AAA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D530C46"/>
    <w:multiLevelType w:val="multilevel"/>
    <w:tmpl w:val="0782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D5F4F38"/>
    <w:multiLevelType w:val="multilevel"/>
    <w:tmpl w:val="DFAA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EF51502"/>
    <w:multiLevelType w:val="multilevel"/>
    <w:tmpl w:val="245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00573FB"/>
    <w:multiLevelType w:val="multilevel"/>
    <w:tmpl w:val="7502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0F9763D"/>
    <w:multiLevelType w:val="multilevel"/>
    <w:tmpl w:val="8FD4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128146B"/>
    <w:multiLevelType w:val="multilevel"/>
    <w:tmpl w:val="E2F2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3493427"/>
    <w:multiLevelType w:val="multilevel"/>
    <w:tmpl w:val="099E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3F61795"/>
    <w:multiLevelType w:val="multilevel"/>
    <w:tmpl w:val="D35C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4E877C3"/>
    <w:multiLevelType w:val="multilevel"/>
    <w:tmpl w:val="7D5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522148B"/>
    <w:multiLevelType w:val="multilevel"/>
    <w:tmpl w:val="A458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65C1962"/>
    <w:multiLevelType w:val="multilevel"/>
    <w:tmpl w:val="F886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6687B7C"/>
    <w:multiLevelType w:val="multilevel"/>
    <w:tmpl w:val="48C6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85E2DD9"/>
    <w:multiLevelType w:val="multilevel"/>
    <w:tmpl w:val="0EAA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9453B00"/>
    <w:multiLevelType w:val="multilevel"/>
    <w:tmpl w:val="45FC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9BE7CFB"/>
    <w:multiLevelType w:val="multilevel"/>
    <w:tmpl w:val="F7B2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A2F48C4"/>
    <w:multiLevelType w:val="multilevel"/>
    <w:tmpl w:val="AC46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A686521"/>
    <w:multiLevelType w:val="multilevel"/>
    <w:tmpl w:val="CC80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B2531F7"/>
    <w:multiLevelType w:val="multilevel"/>
    <w:tmpl w:val="2DD4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B5E4B94"/>
    <w:multiLevelType w:val="multilevel"/>
    <w:tmpl w:val="5CFC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CB81618"/>
    <w:multiLevelType w:val="multilevel"/>
    <w:tmpl w:val="B4DC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D484242"/>
    <w:multiLevelType w:val="multilevel"/>
    <w:tmpl w:val="387A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D8C5C70"/>
    <w:multiLevelType w:val="multilevel"/>
    <w:tmpl w:val="1B3A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DB62A2B"/>
    <w:multiLevelType w:val="multilevel"/>
    <w:tmpl w:val="FDE4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DC27DF2"/>
    <w:multiLevelType w:val="multilevel"/>
    <w:tmpl w:val="E7CE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E267019"/>
    <w:multiLevelType w:val="multilevel"/>
    <w:tmpl w:val="9D64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E3B26B5"/>
    <w:multiLevelType w:val="multilevel"/>
    <w:tmpl w:val="7360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1F21C00"/>
    <w:multiLevelType w:val="multilevel"/>
    <w:tmpl w:val="AE0E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24B6F5E"/>
    <w:multiLevelType w:val="multilevel"/>
    <w:tmpl w:val="53E4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2F91D7A"/>
    <w:multiLevelType w:val="multilevel"/>
    <w:tmpl w:val="F1E6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3125273"/>
    <w:multiLevelType w:val="multilevel"/>
    <w:tmpl w:val="9DB6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335029C"/>
    <w:multiLevelType w:val="multilevel"/>
    <w:tmpl w:val="7008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448452E"/>
    <w:multiLevelType w:val="multilevel"/>
    <w:tmpl w:val="7898E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4984344"/>
    <w:multiLevelType w:val="multilevel"/>
    <w:tmpl w:val="8BE2F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4F659B3"/>
    <w:multiLevelType w:val="multilevel"/>
    <w:tmpl w:val="BE80C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51045CA"/>
    <w:multiLevelType w:val="multilevel"/>
    <w:tmpl w:val="0CEE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63C2768"/>
    <w:multiLevelType w:val="multilevel"/>
    <w:tmpl w:val="126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68A53C1"/>
    <w:multiLevelType w:val="multilevel"/>
    <w:tmpl w:val="BDB0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6D81E42"/>
    <w:multiLevelType w:val="multilevel"/>
    <w:tmpl w:val="F3DC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6F43B06"/>
    <w:multiLevelType w:val="multilevel"/>
    <w:tmpl w:val="1D38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71F2D1B"/>
    <w:multiLevelType w:val="multilevel"/>
    <w:tmpl w:val="50787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7F00F8F"/>
    <w:multiLevelType w:val="multilevel"/>
    <w:tmpl w:val="2F66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7F54B7F"/>
    <w:multiLevelType w:val="multilevel"/>
    <w:tmpl w:val="3A2E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842417C"/>
    <w:multiLevelType w:val="multilevel"/>
    <w:tmpl w:val="DCE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88C6E10"/>
    <w:multiLevelType w:val="multilevel"/>
    <w:tmpl w:val="503E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9323E6F"/>
    <w:multiLevelType w:val="multilevel"/>
    <w:tmpl w:val="E4A8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95930E6"/>
    <w:multiLevelType w:val="multilevel"/>
    <w:tmpl w:val="40B4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A1F48CB"/>
    <w:multiLevelType w:val="multilevel"/>
    <w:tmpl w:val="BA5E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B1D6839"/>
    <w:multiLevelType w:val="multilevel"/>
    <w:tmpl w:val="3EEA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B427342"/>
    <w:multiLevelType w:val="multilevel"/>
    <w:tmpl w:val="EC4A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B786BC6"/>
    <w:multiLevelType w:val="multilevel"/>
    <w:tmpl w:val="AA6C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C551187"/>
    <w:multiLevelType w:val="multilevel"/>
    <w:tmpl w:val="46EC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CC14627"/>
    <w:multiLevelType w:val="multilevel"/>
    <w:tmpl w:val="13FC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D224429"/>
    <w:multiLevelType w:val="multilevel"/>
    <w:tmpl w:val="5D46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D893412"/>
    <w:multiLevelType w:val="multilevel"/>
    <w:tmpl w:val="88AA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DC23F11"/>
    <w:multiLevelType w:val="multilevel"/>
    <w:tmpl w:val="3EA6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E3E53CB"/>
    <w:multiLevelType w:val="multilevel"/>
    <w:tmpl w:val="CEBC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EB12BB4"/>
    <w:multiLevelType w:val="multilevel"/>
    <w:tmpl w:val="89E2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F0D57C3"/>
    <w:multiLevelType w:val="multilevel"/>
    <w:tmpl w:val="2CEE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FCC07C1"/>
    <w:multiLevelType w:val="multilevel"/>
    <w:tmpl w:val="7070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FE25D2B"/>
    <w:multiLevelType w:val="multilevel"/>
    <w:tmpl w:val="F0C2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FEF3C9A"/>
    <w:multiLevelType w:val="multilevel"/>
    <w:tmpl w:val="5AEE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6"/>
  </w:num>
  <w:num w:numId="2">
    <w:abstractNumId w:val="204"/>
  </w:num>
  <w:num w:numId="3">
    <w:abstractNumId w:val="197"/>
  </w:num>
  <w:num w:numId="4">
    <w:abstractNumId w:val="52"/>
  </w:num>
  <w:num w:numId="5">
    <w:abstractNumId w:val="24"/>
  </w:num>
  <w:num w:numId="6">
    <w:abstractNumId w:val="49"/>
  </w:num>
  <w:num w:numId="7">
    <w:abstractNumId w:val="166"/>
  </w:num>
  <w:num w:numId="8">
    <w:abstractNumId w:val="23"/>
  </w:num>
  <w:num w:numId="9">
    <w:abstractNumId w:val="157"/>
  </w:num>
  <w:num w:numId="10">
    <w:abstractNumId w:val="173"/>
  </w:num>
  <w:num w:numId="11">
    <w:abstractNumId w:val="13"/>
  </w:num>
  <w:num w:numId="12">
    <w:abstractNumId w:val="14"/>
  </w:num>
  <w:num w:numId="13">
    <w:abstractNumId w:val="207"/>
  </w:num>
  <w:num w:numId="14">
    <w:abstractNumId w:val="240"/>
  </w:num>
  <w:num w:numId="15">
    <w:abstractNumId w:val="141"/>
  </w:num>
  <w:num w:numId="16">
    <w:abstractNumId w:val="7"/>
  </w:num>
  <w:num w:numId="17">
    <w:abstractNumId w:val="19"/>
  </w:num>
  <w:num w:numId="18">
    <w:abstractNumId w:val="124"/>
  </w:num>
  <w:num w:numId="19">
    <w:abstractNumId w:val="178"/>
  </w:num>
  <w:num w:numId="20">
    <w:abstractNumId w:val="58"/>
  </w:num>
  <w:num w:numId="21">
    <w:abstractNumId w:val="42"/>
  </w:num>
  <w:num w:numId="22">
    <w:abstractNumId w:val="99"/>
  </w:num>
  <w:num w:numId="23">
    <w:abstractNumId w:val="230"/>
  </w:num>
  <w:num w:numId="24">
    <w:abstractNumId w:val="4"/>
  </w:num>
  <w:num w:numId="25">
    <w:abstractNumId w:val="80"/>
  </w:num>
  <w:num w:numId="26">
    <w:abstractNumId w:val="93"/>
  </w:num>
  <w:num w:numId="27">
    <w:abstractNumId w:val="92"/>
  </w:num>
  <w:num w:numId="28">
    <w:abstractNumId w:val="241"/>
  </w:num>
  <w:num w:numId="29">
    <w:abstractNumId w:val="186"/>
  </w:num>
  <w:num w:numId="30">
    <w:abstractNumId w:val="28"/>
  </w:num>
  <w:num w:numId="31">
    <w:abstractNumId w:val="74"/>
  </w:num>
  <w:num w:numId="32">
    <w:abstractNumId w:val="231"/>
  </w:num>
  <w:num w:numId="33">
    <w:abstractNumId w:val="96"/>
  </w:num>
  <w:num w:numId="34">
    <w:abstractNumId w:val="109"/>
  </w:num>
  <w:num w:numId="35">
    <w:abstractNumId w:val="160"/>
  </w:num>
  <w:num w:numId="36">
    <w:abstractNumId w:val="72"/>
  </w:num>
  <w:num w:numId="37">
    <w:abstractNumId w:val="199"/>
  </w:num>
  <w:num w:numId="38">
    <w:abstractNumId w:val="219"/>
  </w:num>
  <w:num w:numId="39">
    <w:abstractNumId w:val="26"/>
  </w:num>
  <w:num w:numId="40">
    <w:abstractNumId w:val="3"/>
  </w:num>
  <w:num w:numId="41">
    <w:abstractNumId w:val="144"/>
  </w:num>
  <w:num w:numId="42">
    <w:abstractNumId w:val="242"/>
  </w:num>
  <w:num w:numId="43">
    <w:abstractNumId w:val="0"/>
  </w:num>
  <w:num w:numId="44">
    <w:abstractNumId w:val="148"/>
  </w:num>
  <w:num w:numId="45">
    <w:abstractNumId w:val="181"/>
  </w:num>
  <w:num w:numId="46">
    <w:abstractNumId w:val="121"/>
  </w:num>
  <w:num w:numId="47">
    <w:abstractNumId w:val="61"/>
  </w:num>
  <w:num w:numId="48">
    <w:abstractNumId w:val="228"/>
  </w:num>
  <w:num w:numId="49">
    <w:abstractNumId w:val="51"/>
  </w:num>
  <w:num w:numId="50">
    <w:abstractNumId w:val="100"/>
  </w:num>
  <w:num w:numId="51">
    <w:abstractNumId w:val="194"/>
  </w:num>
  <w:num w:numId="52">
    <w:abstractNumId w:val="169"/>
  </w:num>
  <w:num w:numId="53">
    <w:abstractNumId w:val="112"/>
  </w:num>
  <w:num w:numId="54">
    <w:abstractNumId w:val="45"/>
  </w:num>
  <w:num w:numId="55">
    <w:abstractNumId w:val="170"/>
  </w:num>
  <w:num w:numId="56">
    <w:abstractNumId w:val="190"/>
  </w:num>
  <w:num w:numId="57">
    <w:abstractNumId w:val="192"/>
  </w:num>
  <w:num w:numId="58">
    <w:abstractNumId w:val="131"/>
  </w:num>
  <w:num w:numId="59">
    <w:abstractNumId w:val="151"/>
  </w:num>
  <w:num w:numId="60">
    <w:abstractNumId w:val="128"/>
  </w:num>
  <w:num w:numId="61">
    <w:abstractNumId w:val="125"/>
  </w:num>
  <w:num w:numId="62">
    <w:abstractNumId w:val="172"/>
  </w:num>
  <w:num w:numId="63">
    <w:abstractNumId w:val="82"/>
  </w:num>
  <w:num w:numId="64">
    <w:abstractNumId w:val="209"/>
  </w:num>
  <w:num w:numId="65">
    <w:abstractNumId w:val="223"/>
  </w:num>
  <w:num w:numId="66">
    <w:abstractNumId w:val="103"/>
  </w:num>
  <w:num w:numId="67">
    <w:abstractNumId w:val="235"/>
  </w:num>
  <w:num w:numId="68">
    <w:abstractNumId w:val="98"/>
  </w:num>
  <w:num w:numId="69">
    <w:abstractNumId w:val="94"/>
  </w:num>
  <w:num w:numId="70">
    <w:abstractNumId w:val="64"/>
  </w:num>
  <w:num w:numId="71">
    <w:abstractNumId w:val="229"/>
  </w:num>
  <w:num w:numId="72">
    <w:abstractNumId w:val="75"/>
  </w:num>
  <w:num w:numId="73">
    <w:abstractNumId w:val="95"/>
  </w:num>
  <w:num w:numId="74">
    <w:abstractNumId w:val="33"/>
  </w:num>
  <w:num w:numId="75">
    <w:abstractNumId w:val="87"/>
  </w:num>
  <w:num w:numId="76">
    <w:abstractNumId w:val="68"/>
  </w:num>
  <w:num w:numId="77">
    <w:abstractNumId w:val="149"/>
  </w:num>
  <w:num w:numId="78">
    <w:abstractNumId w:val="152"/>
  </w:num>
  <w:num w:numId="79">
    <w:abstractNumId w:val="146"/>
  </w:num>
  <w:num w:numId="80">
    <w:abstractNumId w:val="65"/>
  </w:num>
  <w:num w:numId="81">
    <w:abstractNumId w:val="137"/>
  </w:num>
  <w:num w:numId="82">
    <w:abstractNumId w:val="60"/>
  </w:num>
  <w:num w:numId="83">
    <w:abstractNumId w:val="71"/>
  </w:num>
  <w:num w:numId="84">
    <w:abstractNumId w:val="208"/>
  </w:num>
  <w:num w:numId="85">
    <w:abstractNumId w:val="12"/>
  </w:num>
  <w:num w:numId="86">
    <w:abstractNumId w:val="217"/>
  </w:num>
  <w:num w:numId="87">
    <w:abstractNumId w:val="177"/>
  </w:num>
  <w:num w:numId="88">
    <w:abstractNumId w:val="77"/>
  </w:num>
  <w:num w:numId="89">
    <w:abstractNumId w:val="189"/>
  </w:num>
  <w:num w:numId="90">
    <w:abstractNumId w:val="211"/>
  </w:num>
  <w:num w:numId="91">
    <w:abstractNumId w:val="63"/>
  </w:num>
  <w:num w:numId="92">
    <w:abstractNumId w:val="119"/>
  </w:num>
  <w:num w:numId="93">
    <w:abstractNumId w:val="118"/>
  </w:num>
  <w:num w:numId="94">
    <w:abstractNumId w:val="5"/>
  </w:num>
  <w:num w:numId="95">
    <w:abstractNumId w:val="89"/>
  </w:num>
  <w:num w:numId="96">
    <w:abstractNumId w:val="127"/>
  </w:num>
  <w:num w:numId="97">
    <w:abstractNumId w:val="150"/>
  </w:num>
  <w:num w:numId="98">
    <w:abstractNumId w:val="78"/>
  </w:num>
  <w:num w:numId="99">
    <w:abstractNumId w:val="56"/>
  </w:num>
  <w:num w:numId="100">
    <w:abstractNumId w:val="120"/>
  </w:num>
  <w:num w:numId="101">
    <w:abstractNumId w:val="206"/>
  </w:num>
  <w:num w:numId="102">
    <w:abstractNumId w:val="180"/>
  </w:num>
  <w:num w:numId="103">
    <w:abstractNumId w:val="140"/>
  </w:num>
  <w:num w:numId="104">
    <w:abstractNumId w:val="221"/>
  </w:num>
  <w:num w:numId="105">
    <w:abstractNumId w:val="218"/>
  </w:num>
  <w:num w:numId="106">
    <w:abstractNumId w:val="57"/>
  </w:num>
  <w:num w:numId="107">
    <w:abstractNumId w:val="114"/>
  </w:num>
  <w:num w:numId="108">
    <w:abstractNumId w:val="164"/>
  </w:num>
  <w:num w:numId="109">
    <w:abstractNumId w:val="41"/>
  </w:num>
  <w:num w:numId="110">
    <w:abstractNumId w:val="105"/>
  </w:num>
  <w:num w:numId="111">
    <w:abstractNumId w:val="83"/>
  </w:num>
  <w:num w:numId="112">
    <w:abstractNumId w:val="202"/>
  </w:num>
  <w:num w:numId="113">
    <w:abstractNumId w:val="123"/>
  </w:num>
  <w:num w:numId="114">
    <w:abstractNumId w:val="36"/>
  </w:num>
  <w:num w:numId="115">
    <w:abstractNumId w:val="227"/>
  </w:num>
  <w:num w:numId="116">
    <w:abstractNumId w:val="153"/>
  </w:num>
  <w:num w:numId="117">
    <w:abstractNumId w:val="175"/>
  </w:num>
  <w:num w:numId="118">
    <w:abstractNumId w:val="108"/>
  </w:num>
  <w:num w:numId="119">
    <w:abstractNumId w:val="106"/>
  </w:num>
  <w:num w:numId="120">
    <w:abstractNumId w:val="143"/>
  </w:num>
  <w:num w:numId="121">
    <w:abstractNumId w:val="184"/>
  </w:num>
  <w:num w:numId="122">
    <w:abstractNumId w:val="17"/>
  </w:num>
  <w:num w:numId="123">
    <w:abstractNumId w:val="1"/>
  </w:num>
  <w:num w:numId="124">
    <w:abstractNumId w:val="185"/>
  </w:num>
  <w:num w:numId="125">
    <w:abstractNumId w:val="133"/>
  </w:num>
  <w:num w:numId="126">
    <w:abstractNumId w:val="53"/>
  </w:num>
  <w:num w:numId="127">
    <w:abstractNumId w:val="29"/>
  </w:num>
  <w:num w:numId="128">
    <w:abstractNumId w:val="220"/>
  </w:num>
  <w:num w:numId="129">
    <w:abstractNumId w:val="73"/>
  </w:num>
  <w:num w:numId="130">
    <w:abstractNumId w:val="8"/>
  </w:num>
  <w:num w:numId="131">
    <w:abstractNumId w:val="88"/>
  </w:num>
  <w:num w:numId="132">
    <w:abstractNumId w:val="142"/>
  </w:num>
  <w:num w:numId="133">
    <w:abstractNumId w:val="165"/>
  </w:num>
  <w:num w:numId="134">
    <w:abstractNumId w:val="183"/>
  </w:num>
  <w:num w:numId="135">
    <w:abstractNumId w:val="233"/>
  </w:num>
  <w:num w:numId="136">
    <w:abstractNumId w:val="188"/>
  </w:num>
  <w:num w:numId="137">
    <w:abstractNumId w:val="162"/>
  </w:num>
  <w:num w:numId="138">
    <w:abstractNumId w:val="43"/>
  </w:num>
  <w:num w:numId="139">
    <w:abstractNumId w:val="138"/>
  </w:num>
  <w:num w:numId="140">
    <w:abstractNumId w:val="191"/>
  </w:num>
  <w:num w:numId="141">
    <w:abstractNumId w:val="145"/>
  </w:num>
  <w:num w:numId="142">
    <w:abstractNumId w:val="201"/>
  </w:num>
  <w:num w:numId="143">
    <w:abstractNumId w:val="113"/>
  </w:num>
  <w:num w:numId="144">
    <w:abstractNumId w:val="116"/>
  </w:num>
  <w:num w:numId="145">
    <w:abstractNumId w:val="238"/>
  </w:num>
  <w:num w:numId="146">
    <w:abstractNumId w:val="122"/>
  </w:num>
  <w:num w:numId="147">
    <w:abstractNumId w:val="155"/>
  </w:num>
  <w:num w:numId="148">
    <w:abstractNumId w:val="79"/>
  </w:num>
  <w:num w:numId="149">
    <w:abstractNumId w:val="196"/>
  </w:num>
  <w:num w:numId="150">
    <w:abstractNumId w:val="90"/>
  </w:num>
  <w:num w:numId="151">
    <w:abstractNumId w:val="11"/>
  </w:num>
  <w:num w:numId="152">
    <w:abstractNumId w:val="203"/>
  </w:num>
  <w:num w:numId="153">
    <w:abstractNumId w:val="215"/>
  </w:num>
  <w:num w:numId="154">
    <w:abstractNumId w:val="2"/>
  </w:num>
  <w:num w:numId="155">
    <w:abstractNumId w:val="32"/>
  </w:num>
  <w:num w:numId="156">
    <w:abstractNumId w:val="84"/>
  </w:num>
  <w:num w:numId="157">
    <w:abstractNumId w:val="237"/>
  </w:num>
  <w:num w:numId="158">
    <w:abstractNumId w:val="210"/>
  </w:num>
  <w:num w:numId="159">
    <w:abstractNumId w:val="85"/>
  </w:num>
  <w:num w:numId="160">
    <w:abstractNumId w:val="110"/>
  </w:num>
  <w:num w:numId="161">
    <w:abstractNumId w:val="126"/>
  </w:num>
  <w:num w:numId="162">
    <w:abstractNumId w:val="16"/>
  </w:num>
  <w:num w:numId="163">
    <w:abstractNumId w:val="205"/>
  </w:num>
  <w:num w:numId="164">
    <w:abstractNumId w:val="47"/>
  </w:num>
  <w:num w:numId="165">
    <w:abstractNumId w:val="176"/>
  </w:num>
  <w:num w:numId="166">
    <w:abstractNumId w:val="66"/>
  </w:num>
  <w:num w:numId="167">
    <w:abstractNumId w:val="20"/>
  </w:num>
  <w:num w:numId="168">
    <w:abstractNumId w:val="156"/>
  </w:num>
  <w:num w:numId="169">
    <w:abstractNumId w:val="111"/>
  </w:num>
  <w:num w:numId="170">
    <w:abstractNumId w:val="195"/>
  </w:num>
  <w:num w:numId="171">
    <w:abstractNumId w:val="76"/>
  </w:num>
  <w:num w:numId="172">
    <w:abstractNumId w:val="54"/>
  </w:num>
  <w:num w:numId="173">
    <w:abstractNumId w:val="39"/>
  </w:num>
  <w:num w:numId="174">
    <w:abstractNumId w:val="101"/>
  </w:num>
  <w:num w:numId="175">
    <w:abstractNumId w:val="226"/>
  </w:num>
  <w:num w:numId="176">
    <w:abstractNumId w:val="48"/>
  </w:num>
  <w:num w:numId="177">
    <w:abstractNumId w:val="171"/>
  </w:num>
  <w:num w:numId="178">
    <w:abstractNumId w:val="21"/>
  </w:num>
  <w:num w:numId="179">
    <w:abstractNumId w:val="135"/>
  </w:num>
  <w:num w:numId="180">
    <w:abstractNumId w:val="158"/>
  </w:num>
  <w:num w:numId="181">
    <w:abstractNumId w:val="129"/>
  </w:num>
  <w:num w:numId="182">
    <w:abstractNumId w:val="37"/>
  </w:num>
  <w:num w:numId="183">
    <w:abstractNumId w:val="212"/>
  </w:num>
  <w:num w:numId="184">
    <w:abstractNumId w:val="132"/>
  </w:num>
  <w:num w:numId="185">
    <w:abstractNumId w:val="55"/>
  </w:num>
  <w:num w:numId="186">
    <w:abstractNumId w:val="182"/>
  </w:num>
  <w:num w:numId="187">
    <w:abstractNumId w:val="236"/>
  </w:num>
  <w:num w:numId="188">
    <w:abstractNumId w:val="59"/>
  </w:num>
  <w:num w:numId="189">
    <w:abstractNumId w:val="161"/>
  </w:num>
  <w:num w:numId="190">
    <w:abstractNumId w:val="159"/>
  </w:num>
  <w:num w:numId="191">
    <w:abstractNumId w:val="30"/>
  </w:num>
  <w:num w:numId="192">
    <w:abstractNumId w:val="154"/>
  </w:num>
  <w:num w:numId="193">
    <w:abstractNumId w:val="67"/>
  </w:num>
  <w:num w:numId="194">
    <w:abstractNumId w:val="86"/>
  </w:num>
  <w:num w:numId="195">
    <w:abstractNumId w:val="117"/>
  </w:num>
  <w:num w:numId="196">
    <w:abstractNumId w:val="44"/>
  </w:num>
  <w:num w:numId="197">
    <w:abstractNumId w:val="50"/>
  </w:num>
  <w:num w:numId="198">
    <w:abstractNumId w:val="15"/>
  </w:num>
  <w:num w:numId="199">
    <w:abstractNumId w:val="46"/>
  </w:num>
  <w:num w:numId="200">
    <w:abstractNumId w:val="232"/>
  </w:num>
  <w:num w:numId="201">
    <w:abstractNumId w:val="139"/>
  </w:num>
  <w:num w:numId="202">
    <w:abstractNumId w:val="167"/>
  </w:num>
  <w:num w:numId="203">
    <w:abstractNumId w:val="18"/>
  </w:num>
  <w:num w:numId="204">
    <w:abstractNumId w:val="216"/>
  </w:num>
  <w:num w:numId="205">
    <w:abstractNumId w:val="34"/>
  </w:num>
  <w:num w:numId="206">
    <w:abstractNumId w:val="40"/>
  </w:num>
  <w:num w:numId="207">
    <w:abstractNumId w:val="200"/>
  </w:num>
  <w:num w:numId="208">
    <w:abstractNumId w:val="174"/>
  </w:num>
  <w:num w:numId="209">
    <w:abstractNumId w:val="198"/>
  </w:num>
  <w:num w:numId="210">
    <w:abstractNumId w:val="239"/>
  </w:num>
  <w:num w:numId="211">
    <w:abstractNumId w:val="225"/>
  </w:num>
  <w:num w:numId="212">
    <w:abstractNumId w:val="107"/>
  </w:num>
  <w:num w:numId="213">
    <w:abstractNumId w:val="179"/>
  </w:num>
  <w:num w:numId="214">
    <w:abstractNumId w:val="38"/>
  </w:num>
  <w:num w:numId="215">
    <w:abstractNumId w:val="102"/>
  </w:num>
  <w:num w:numId="216">
    <w:abstractNumId w:val="69"/>
  </w:num>
  <w:num w:numId="217">
    <w:abstractNumId w:val="193"/>
  </w:num>
  <w:num w:numId="218">
    <w:abstractNumId w:val="224"/>
  </w:num>
  <w:num w:numId="219">
    <w:abstractNumId w:val="234"/>
  </w:num>
  <w:num w:numId="220">
    <w:abstractNumId w:val="10"/>
  </w:num>
  <w:num w:numId="221">
    <w:abstractNumId w:val="25"/>
  </w:num>
  <w:num w:numId="222">
    <w:abstractNumId w:val="130"/>
  </w:num>
  <w:num w:numId="223">
    <w:abstractNumId w:val="168"/>
  </w:num>
  <w:num w:numId="224">
    <w:abstractNumId w:val="104"/>
  </w:num>
  <w:num w:numId="225">
    <w:abstractNumId w:val="31"/>
  </w:num>
  <w:num w:numId="226">
    <w:abstractNumId w:val="187"/>
  </w:num>
  <w:num w:numId="227">
    <w:abstractNumId w:val="222"/>
  </w:num>
  <w:num w:numId="228">
    <w:abstractNumId w:val="115"/>
  </w:num>
  <w:num w:numId="229">
    <w:abstractNumId w:val="134"/>
  </w:num>
  <w:num w:numId="230">
    <w:abstractNumId w:val="214"/>
  </w:num>
  <w:num w:numId="231">
    <w:abstractNumId w:val="70"/>
  </w:num>
  <w:num w:numId="232">
    <w:abstractNumId w:val="91"/>
  </w:num>
  <w:num w:numId="233">
    <w:abstractNumId w:val="35"/>
  </w:num>
  <w:num w:numId="234">
    <w:abstractNumId w:val="81"/>
  </w:num>
  <w:num w:numId="235">
    <w:abstractNumId w:val="9"/>
  </w:num>
  <w:num w:numId="236">
    <w:abstractNumId w:val="27"/>
  </w:num>
  <w:num w:numId="237">
    <w:abstractNumId w:val="213"/>
  </w:num>
  <w:num w:numId="238">
    <w:abstractNumId w:val="147"/>
  </w:num>
  <w:num w:numId="239">
    <w:abstractNumId w:val="22"/>
  </w:num>
  <w:num w:numId="240">
    <w:abstractNumId w:val="97"/>
  </w:num>
  <w:num w:numId="241">
    <w:abstractNumId w:val="163"/>
  </w:num>
  <w:num w:numId="242">
    <w:abstractNumId w:val="6"/>
  </w:num>
  <w:num w:numId="243">
    <w:abstractNumId w:val="62"/>
  </w:num>
  <w:numIdMacAtCleanup w:val="2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activeWritingStyle w:appName="MSWord" w:lang="fr-FR" w:vendorID="64" w:dllVersion="6"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F6"/>
    <w:rsid w:val="00010D33"/>
    <w:rsid w:val="00081A2F"/>
    <w:rsid w:val="00095E83"/>
    <w:rsid w:val="001431EF"/>
    <w:rsid w:val="001529B0"/>
    <w:rsid w:val="00161D44"/>
    <w:rsid w:val="00180BD1"/>
    <w:rsid w:val="00194DF5"/>
    <w:rsid w:val="001A51A1"/>
    <w:rsid w:val="001B6DA7"/>
    <w:rsid w:val="001E32F6"/>
    <w:rsid w:val="00214D63"/>
    <w:rsid w:val="00257BD8"/>
    <w:rsid w:val="002B5A9D"/>
    <w:rsid w:val="00364487"/>
    <w:rsid w:val="003B71C2"/>
    <w:rsid w:val="00417AB3"/>
    <w:rsid w:val="004248F0"/>
    <w:rsid w:val="004659A9"/>
    <w:rsid w:val="004D4ADA"/>
    <w:rsid w:val="005056D6"/>
    <w:rsid w:val="005379A9"/>
    <w:rsid w:val="00566837"/>
    <w:rsid w:val="005C5120"/>
    <w:rsid w:val="005D2C2E"/>
    <w:rsid w:val="005E3A79"/>
    <w:rsid w:val="005E78EA"/>
    <w:rsid w:val="00621841"/>
    <w:rsid w:val="00692589"/>
    <w:rsid w:val="006E5089"/>
    <w:rsid w:val="00714295"/>
    <w:rsid w:val="00741874"/>
    <w:rsid w:val="007560F3"/>
    <w:rsid w:val="007601D1"/>
    <w:rsid w:val="007724C1"/>
    <w:rsid w:val="00780FBF"/>
    <w:rsid w:val="00794910"/>
    <w:rsid w:val="00794FD6"/>
    <w:rsid w:val="007C56BF"/>
    <w:rsid w:val="007D5DB9"/>
    <w:rsid w:val="007F6451"/>
    <w:rsid w:val="008111A2"/>
    <w:rsid w:val="008F2260"/>
    <w:rsid w:val="0090443E"/>
    <w:rsid w:val="00922410"/>
    <w:rsid w:val="00927FA0"/>
    <w:rsid w:val="00973479"/>
    <w:rsid w:val="009B5AAD"/>
    <w:rsid w:val="00A002A3"/>
    <w:rsid w:val="00A21920"/>
    <w:rsid w:val="00A317BA"/>
    <w:rsid w:val="00A32BB3"/>
    <w:rsid w:val="00A965A3"/>
    <w:rsid w:val="00AA21F6"/>
    <w:rsid w:val="00AE7E73"/>
    <w:rsid w:val="00B32317"/>
    <w:rsid w:val="00B622F2"/>
    <w:rsid w:val="00BE2795"/>
    <w:rsid w:val="00BF2047"/>
    <w:rsid w:val="00C06175"/>
    <w:rsid w:val="00C12626"/>
    <w:rsid w:val="00C64278"/>
    <w:rsid w:val="00C92F84"/>
    <w:rsid w:val="00CD0540"/>
    <w:rsid w:val="00D43B1F"/>
    <w:rsid w:val="00D613EF"/>
    <w:rsid w:val="00D66845"/>
    <w:rsid w:val="00D71462"/>
    <w:rsid w:val="00D72C02"/>
    <w:rsid w:val="00D87CF8"/>
    <w:rsid w:val="00D92B74"/>
    <w:rsid w:val="00DE3991"/>
    <w:rsid w:val="00E563F1"/>
    <w:rsid w:val="00E9453C"/>
    <w:rsid w:val="00ED1A4B"/>
    <w:rsid w:val="00EF5857"/>
    <w:rsid w:val="00F135E0"/>
    <w:rsid w:val="00F17404"/>
    <w:rsid w:val="00F60661"/>
    <w:rsid w:val="00FA01EE"/>
    <w:rsid w:val="00FA4F35"/>
    <w:rsid w:val="00FD6F5A"/>
    <w:rsid w:val="00FE6298"/>
    <w:rsid w:val="00FF0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6156"/>
  <w15:docId w15:val="{8033BC5A-0F00-46FB-B9D6-F2442FA82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2696"/>
    </w:pPr>
    <w:rPr>
      <w:rFonts w:ascii="Arial" w:eastAsia="Arial" w:hAnsi="Arial" w:cs="Arial"/>
      <w:color w:val="000000"/>
      <w:sz w:val="24"/>
    </w:rPr>
  </w:style>
  <w:style w:type="paragraph" w:styleId="Heading3">
    <w:name w:val="heading 3"/>
    <w:basedOn w:val="Normal"/>
    <w:link w:val="Heading3Char"/>
    <w:uiPriority w:val="9"/>
    <w:qFormat/>
    <w:rsid w:val="00A32BB3"/>
    <w:pPr>
      <w:spacing w:before="100" w:beforeAutospacing="1" w:after="100" w:afterAutospacing="1" w:line="240" w:lineRule="auto"/>
      <w:ind w:left="0"/>
      <w:outlineLvl w:val="2"/>
    </w:pPr>
    <w:rPr>
      <w:rFonts w:ascii="Times New Roman" w:eastAsia="Times New Roman" w:hAnsi="Times New Roman" w:cs="Times New Roman"/>
      <w:b/>
      <w:bCs/>
      <w:color w:val="auto"/>
      <w:sz w:val="27"/>
      <w:szCs w:val="27"/>
    </w:rPr>
  </w:style>
  <w:style w:type="paragraph" w:styleId="Heading4">
    <w:name w:val="heading 4"/>
    <w:basedOn w:val="Normal"/>
    <w:next w:val="Normal"/>
    <w:link w:val="Heading4Char"/>
    <w:uiPriority w:val="9"/>
    <w:unhideWhenUsed/>
    <w:qFormat/>
    <w:rsid w:val="00081A2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14D63"/>
    <w:pPr>
      <w:ind w:left="720"/>
      <w:contextualSpacing/>
    </w:pPr>
  </w:style>
  <w:style w:type="paragraph" w:styleId="NormalWeb">
    <w:name w:val="Normal (Web)"/>
    <w:basedOn w:val="Normal"/>
    <w:uiPriority w:val="99"/>
    <w:unhideWhenUsed/>
    <w:rsid w:val="00010D33"/>
    <w:pPr>
      <w:spacing w:before="100" w:beforeAutospacing="1" w:after="100" w:afterAutospacing="1" w:line="240" w:lineRule="auto"/>
      <w:ind w:left="0"/>
    </w:pPr>
    <w:rPr>
      <w:rFonts w:ascii="Times New Roman" w:eastAsia="Times New Roman" w:hAnsi="Times New Roman" w:cs="Times New Roman"/>
      <w:color w:val="auto"/>
      <w:szCs w:val="24"/>
    </w:rPr>
  </w:style>
  <w:style w:type="character" w:styleId="Strong">
    <w:name w:val="Strong"/>
    <w:basedOn w:val="DefaultParagraphFont"/>
    <w:uiPriority w:val="22"/>
    <w:qFormat/>
    <w:rsid w:val="00010D33"/>
    <w:rPr>
      <w:b/>
      <w:bCs/>
    </w:rPr>
  </w:style>
  <w:style w:type="character" w:customStyle="1" w:styleId="Heading3Char">
    <w:name w:val="Heading 3 Char"/>
    <w:basedOn w:val="DefaultParagraphFont"/>
    <w:link w:val="Heading3"/>
    <w:uiPriority w:val="9"/>
    <w:rsid w:val="00A32B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1A2F"/>
    <w:rPr>
      <w:rFonts w:asciiTheme="majorHAnsi" w:eastAsiaTheme="majorEastAsia" w:hAnsiTheme="majorHAnsi" w:cstheme="majorBidi"/>
      <w:i/>
      <w:iCs/>
      <w:color w:val="2E74B5" w:themeColor="accent1" w:themeShade="BF"/>
      <w:sz w:val="24"/>
    </w:rPr>
  </w:style>
  <w:style w:type="character" w:styleId="HTMLCode">
    <w:name w:val="HTML Code"/>
    <w:basedOn w:val="DefaultParagraphFont"/>
    <w:uiPriority w:val="99"/>
    <w:semiHidden/>
    <w:unhideWhenUsed/>
    <w:rsid w:val="00417AB3"/>
    <w:rPr>
      <w:rFonts w:ascii="Courier New" w:eastAsia="Times New Roman" w:hAnsi="Courier New" w:cs="Courier New"/>
      <w:sz w:val="20"/>
      <w:szCs w:val="20"/>
    </w:rPr>
  </w:style>
  <w:style w:type="character" w:customStyle="1" w:styleId="overflow-hidden">
    <w:name w:val="overflow-hidden"/>
    <w:basedOn w:val="DefaultParagraphFont"/>
    <w:rsid w:val="00C92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8556">
      <w:bodyDiv w:val="1"/>
      <w:marLeft w:val="0"/>
      <w:marRight w:val="0"/>
      <w:marTop w:val="0"/>
      <w:marBottom w:val="0"/>
      <w:divBdr>
        <w:top w:val="none" w:sz="0" w:space="0" w:color="auto"/>
        <w:left w:val="none" w:sz="0" w:space="0" w:color="auto"/>
        <w:bottom w:val="none" w:sz="0" w:space="0" w:color="auto"/>
        <w:right w:val="none" w:sz="0" w:space="0" w:color="auto"/>
      </w:divBdr>
    </w:div>
    <w:div w:id="84614196">
      <w:bodyDiv w:val="1"/>
      <w:marLeft w:val="0"/>
      <w:marRight w:val="0"/>
      <w:marTop w:val="0"/>
      <w:marBottom w:val="0"/>
      <w:divBdr>
        <w:top w:val="none" w:sz="0" w:space="0" w:color="auto"/>
        <w:left w:val="none" w:sz="0" w:space="0" w:color="auto"/>
        <w:bottom w:val="none" w:sz="0" w:space="0" w:color="auto"/>
        <w:right w:val="none" w:sz="0" w:space="0" w:color="auto"/>
      </w:divBdr>
    </w:div>
    <w:div w:id="93479839">
      <w:bodyDiv w:val="1"/>
      <w:marLeft w:val="0"/>
      <w:marRight w:val="0"/>
      <w:marTop w:val="0"/>
      <w:marBottom w:val="0"/>
      <w:divBdr>
        <w:top w:val="none" w:sz="0" w:space="0" w:color="auto"/>
        <w:left w:val="none" w:sz="0" w:space="0" w:color="auto"/>
        <w:bottom w:val="none" w:sz="0" w:space="0" w:color="auto"/>
        <w:right w:val="none" w:sz="0" w:space="0" w:color="auto"/>
      </w:divBdr>
    </w:div>
    <w:div w:id="96369361">
      <w:bodyDiv w:val="1"/>
      <w:marLeft w:val="0"/>
      <w:marRight w:val="0"/>
      <w:marTop w:val="0"/>
      <w:marBottom w:val="0"/>
      <w:divBdr>
        <w:top w:val="none" w:sz="0" w:space="0" w:color="auto"/>
        <w:left w:val="none" w:sz="0" w:space="0" w:color="auto"/>
        <w:bottom w:val="none" w:sz="0" w:space="0" w:color="auto"/>
        <w:right w:val="none" w:sz="0" w:space="0" w:color="auto"/>
      </w:divBdr>
    </w:div>
    <w:div w:id="114956999">
      <w:bodyDiv w:val="1"/>
      <w:marLeft w:val="0"/>
      <w:marRight w:val="0"/>
      <w:marTop w:val="0"/>
      <w:marBottom w:val="0"/>
      <w:divBdr>
        <w:top w:val="none" w:sz="0" w:space="0" w:color="auto"/>
        <w:left w:val="none" w:sz="0" w:space="0" w:color="auto"/>
        <w:bottom w:val="none" w:sz="0" w:space="0" w:color="auto"/>
        <w:right w:val="none" w:sz="0" w:space="0" w:color="auto"/>
      </w:divBdr>
    </w:div>
    <w:div w:id="161629702">
      <w:bodyDiv w:val="1"/>
      <w:marLeft w:val="0"/>
      <w:marRight w:val="0"/>
      <w:marTop w:val="0"/>
      <w:marBottom w:val="0"/>
      <w:divBdr>
        <w:top w:val="none" w:sz="0" w:space="0" w:color="auto"/>
        <w:left w:val="none" w:sz="0" w:space="0" w:color="auto"/>
        <w:bottom w:val="none" w:sz="0" w:space="0" w:color="auto"/>
        <w:right w:val="none" w:sz="0" w:space="0" w:color="auto"/>
      </w:divBdr>
    </w:div>
    <w:div w:id="194658664">
      <w:bodyDiv w:val="1"/>
      <w:marLeft w:val="0"/>
      <w:marRight w:val="0"/>
      <w:marTop w:val="0"/>
      <w:marBottom w:val="0"/>
      <w:divBdr>
        <w:top w:val="none" w:sz="0" w:space="0" w:color="auto"/>
        <w:left w:val="none" w:sz="0" w:space="0" w:color="auto"/>
        <w:bottom w:val="none" w:sz="0" w:space="0" w:color="auto"/>
        <w:right w:val="none" w:sz="0" w:space="0" w:color="auto"/>
      </w:divBdr>
    </w:div>
    <w:div w:id="208685521">
      <w:bodyDiv w:val="1"/>
      <w:marLeft w:val="0"/>
      <w:marRight w:val="0"/>
      <w:marTop w:val="0"/>
      <w:marBottom w:val="0"/>
      <w:divBdr>
        <w:top w:val="none" w:sz="0" w:space="0" w:color="auto"/>
        <w:left w:val="none" w:sz="0" w:space="0" w:color="auto"/>
        <w:bottom w:val="none" w:sz="0" w:space="0" w:color="auto"/>
        <w:right w:val="none" w:sz="0" w:space="0" w:color="auto"/>
      </w:divBdr>
    </w:div>
    <w:div w:id="212932941">
      <w:bodyDiv w:val="1"/>
      <w:marLeft w:val="0"/>
      <w:marRight w:val="0"/>
      <w:marTop w:val="0"/>
      <w:marBottom w:val="0"/>
      <w:divBdr>
        <w:top w:val="none" w:sz="0" w:space="0" w:color="auto"/>
        <w:left w:val="none" w:sz="0" w:space="0" w:color="auto"/>
        <w:bottom w:val="none" w:sz="0" w:space="0" w:color="auto"/>
        <w:right w:val="none" w:sz="0" w:space="0" w:color="auto"/>
      </w:divBdr>
    </w:div>
    <w:div w:id="244993726">
      <w:bodyDiv w:val="1"/>
      <w:marLeft w:val="0"/>
      <w:marRight w:val="0"/>
      <w:marTop w:val="0"/>
      <w:marBottom w:val="0"/>
      <w:divBdr>
        <w:top w:val="none" w:sz="0" w:space="0" w:color="auto"/>
        <w:left w:val="none" w:sz="0" w:space="0" w:color="auto"/>
        <w:bottom w:val="none" w:sz="0" w:space="0" w:color="auto"/>
        <w:right w:val="none" w:sz="0" w:space="0" w:color="auto"/>
      </w:divBdr>
    </w:div>
    <w:div w:id="333144270">
      <w:bodyDiv w:val="1"/>
      <w:marLeft w:val="0"/>
      <w:marRight w:val="0"/>
      <w:marTop w:val="0"/>
      <w:marBottom w:val="0"/>
      <w:divBdr>
        <w:top w:val="none" w:sz="0" w:space="0" w:color="auto"/>
        <w:left w:val="none" w:sz="0" w:space="0" w:color="auto"/>
        <w:bottom w:val="none" w:sz="0" w:space="0" w:color="auto"/>
        <w:right w:val="none" w:sz="0" w:space="0" w:color="auto"/>
      </w:divBdr>
    </w:div>
    <w:div w:id="346634670">
      <w:bodyDiv w:val="1"/>
      <w:marLeft w:val="0"/>
      <w:marRight w:val="0"/>
      <w:marTop w:val="0"/>
      <w:marBottom w:val="0"/>
      <w:divBdr>
        <w:top w:val="none" w:sz="0" w:space="0" w:color="auto"/>
        <w:left w:val="none" w:sz="0" w:space="0" w:color="auto"/>
        <w:bottom w:val="none" w:sz="0" w:space="0" w:color="auto"/>
        <w:right w:val="none" w:sz="0" w:space="0" w:color="auto"/>
      </w:divBdr>
    </w:div>
    <w:div w:id="478157615">
      <w:bodyDiv w:val="1"/>
      <w:marLeft w:val="0"/>
      <w:marRight w:val="0"/>
      <w:marTop w:val="0"/>
      <w:marBottom w:val="0"/>
      <w:divBdr>
        <w:top w:val="none" w:sz="0" w:space="0" w:color="auto"/>
        <w:left w:val="none" w:sz="0" w:space="0" w:color="auto"/>
        <w:bottom w:val="none" w:sz="0" w:space="0" w:color="auto"/>
        <w:right w:val="none" w:sz="0" w:space="0" w:color="auto"/>
      </w:divBdr>
    </w:div>
    <w:div w:id="496264365">
      <w:bodyDiv w:val="1"/>
      <w:marLeft w:val="0"/>
      <w:marRight w:val="0"/>
      <w:marTop w:val="0"/>
      <w:marBottom w:val="0"/>
      <w:divBdr>
        <w:top w:val="none" w:sz="0" w:space="0" w:color="auto"/>
        <w:left w:val="none" w:sz="0" w:space="0" w:color="auto"/>
        <w:bottom w:val="none" w:sz="0" w:space="0" w:color="auto"/>
        <w:right w:val="none" w:sz="0" w:space="0" w:color="auto"/>
      </w:divBdr>
    </w:div>
    <w:div w:id="544681487">
      <w:bodyDiv w:val="1"/>
      <w:marLeft w:val="0"/>
      <w:marRight w:val="0"/>
      <w:marTop w:val="0"/>
      <w:marBottom w:val="0"/>
      <w:divBdr>
        <w:top w:val="none" w:sz="0" w:space="0" w:color="auto"/>
        <w:left w:val="none" w:sz="0" w:space="0" w:color="auto"/>
        <w:bottom w:val="none" w:sz="0" w:space="0" w:color="auto"/>
        <w:right w:val="none" w:sz="0" w:space="0" w:color="auto"/>
      </w:divBdr>
    </w:div>
    <w:div w:id="594091293">
      <w:bodyDiv w:val="1"/>
      <w:marLeft w:val="0"/>
      <w:marRight w:val="0"/>
      <w:marTop w:val="0"/>
      <w:marBottom w:val="0"/>
      <w:divBdr>
        <w:top w:val="none" w:sz="0" w:space="0" w:color="auto"/>
        <w:left w:val="none" w:sz="0" w:space="0" w:color="auto"/>
        <w:bottom w:val="none" w:sz="0" w:space="0" w:color="auto"/>
        <w:right w:val="none" w:sz="0" w:space="0" w:color="auto"/>
      </w:divBdr>
      <w:divsChild>
        <w:div w:id="1991127701">
          <w:marLeft w:val="0"/>
          <w:marRight w:val="0"/>
          <w:marTop w:val="0"/>
          <w:marBottom w:val="0"/>
          <w:divBdr>
            <w:top w:val="none" w:sz="0" w:space="0" w:color="auto"/>
            <w:left w:val="none" w:sz="0" w:space="0" w:color="auto"/>
            <w:bottom w:val="none" w:sz="0" w:space="0" w:color="auto"/>
            <w:right w:val="none" w:sz="0" w:space="0" w:color="auto"/>
          </w:divBdr>
          <w:divsChild>
            <w:div w:id="542331009">
              <w:marLeft w:val="0"/>
              <w:marRight w:val="0"/>
              <w:marTop w:val="0"/>
              <w:marBottom w:val="0"/>
              <w:divBdr>
                <w:top w:val="none" w:sz="0" w:space="0" w:color="auto"/>
                <w:left w:val="none" w:sz="0" w:space="0" w:color="auto"/>
                <w:bottom w:val="none" w:sz="0" w:space="0" w:color="auto"/>
                <w:right w:val="none" w:sz="0" w:space="0" w:color="auto"/>
              </w:divBdr>
              <w:divsChild>
                <w:div w:id="55318594">
                  <w:marLeft w:val="0"/>
                  <w:marRight w:val="0"/>
                  <w:marTop w:val="0"/>
                  <w:marBottom w:val="0"/>
                  <w:divBdr>
                    <w:top w:val="none" w:sz="0" w:space="0" w:color="auto"/>
                    <w:left w:val="none" w:sz="0" w:space="0" w:color="auto"/>
                    <w:bottom w:val="none" w:sz="0" w:space="0" w:color="auto"/>
                    <w:right w:val="none" w:sz="0" w:space="0" w:color="auto"/>
                  </w:divBdr>
                  <w:divsChild>
                    <w:div w:id="1702708639">
                      <w:marLeft w:val="0"/>
                      <w:marRight w:val="0"/>
                      <w:marTop w:val="0"/>
                      <w:marBottom w:val="0"/>
                      <w:divBdr>
                        <w:top w:val="none" w:sz="0" w:space="0" w:color="auto"/>
                        <w:left w:val="none" w:sz="0" w:space="0" w:color="auto"/>
                        <w:bottom w:val="none" w:sz="0" w:space="0" w:color="auto"/>
                        <w:right w:val="none" w:sz="0" w:space="0" w:color="auto"/>
                      </w:divBdr>
                      <w:divsChild>
                        <w:div w:id="1507592102">
                          <w:marLeft w:val="0"/>
                          <w:marRight w:val="0"/>
                          <w:marTop w:val="0"/>
                          <w:marBottom w:val="0"/>
                          <w:divBdr>
                            <w:top w:val="none" w:sz="0" w:space="0" w:color="auto"/>
                            <w:left w:val="none" w:sz="0" w:space="0" w:color="auto"/>
                            <w:bottom w:val="none" w:sz="0" w:space="0" w:color="auto"/>
                            <w:right w:val="none" w:sz="0" w:space="0" w:color="auto"/>
                          </w:divBdr>
                          <w:divsChild>
                            <w:div w:id="20763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159981">
      <w:bodyDiv w:val="1"/>
      <w:marLeft w:val="0"/>
      <w:marRight w:val="0"/>
      <w:marTop w:val="0"/>
      <w:marBottom w:val="0"/>
      <w:divBdr>
        <w:top w:val="none" w:sz="0" w:space="0" w:color="auto"/>
        <w:left w:val="none" w:sz="0" w:space="0" w:color="auto"/>
        <w:bottom w:val="none" w:sz="0" w:space="0" w:color="auto"/>
        <w:right w:val="none" w:sz="0" w:space="0" w:color="auto"/>
      </w:divBdr>
    </w:div>
    <w:div w:id="667633867">
      <w:bodyDiv w:val="1"/>
      <w:marLeft w:val="0"/>
      <w:marRight w:val="0"/>
      <w:marTop w:val="0"/>
      <w:marBottom w:val="0"/>
      <w:divBdr>
        <w:top w:val="none" w:sz="0" w:space="0" w:color="auto"/>
        <w:left w:val="none" w:sz="0" w:space="0" w:color="auto"/>
        <w:bottom w:val="none" w:sz="0" w:space="0" w:color="auto"/>
        <w:right w:val="none" w:sz="0" w:space="0" w:color="auto"/>
      </w:divBdr>
    </w:div>
    <w:div w:id="678503590">
      <w:bodyDiv w:val="1"/>
      <w:marLeft w:val="0"/>
      <w:marRight w:val="0"/>
      <w:marTop w:val="0"/>
      <w:marBottom w:val="0"/>
      <w:divBdr>
        <w:top w:val="none" w:sz="0" w:space="0" w:color="auto"/>
        <w:left w:val="none" w:sz="0" w:space="0" w:color="auto"/>
        <w:bottom w:val="none" w:sz="0" w:space="0" w:color="auto"/>
        <w:right w:val="none" w:sz="0" w:space="0" w:color="auto"/>
      </w:divBdr>
    </w:div>
    <w:div w:id="715855383">
      <w:bodyDiv w:val="1"/>
      <w:marLeft w:val="0"/>
      <w:marRight w:val="0"/>
      <w:marTop w:val="0"/>
      <w:marBottom w:val="0"/>
      <w:divBdr>
        <w:top w:val="none" w:sz="0" w:space="0" w:color="auto"/>
        <w:left w:val="none" w:sz="0" w:space="0" w:color="auto"/>
        <w:bottom w:val="none" w:sz="0" w:space="0" w:color="auto"/>
        <w:right w:val="none" w:sz="0" w:space="0" w:color="auto"/>
      </w:divBdr>
    </w:div>
    <w:div w:id="717320959">
      <w:bodyDiv w:val="1"/>
      <w:marLeft w:val="0"/>
      <w:marRight w:val="0"/>
      <w:marTop w:val="0"/>
      <w:marBottom w:val="0"/>
      <w:divBdr>
        <w:top w:val="none" w:sz="0" w:space="0" w:color="auto"/>
        <w:left w:val="none" w:sz="0" w:space="0" w:color="auto"/>
        <w:bottom w:val="none" w:sz="0" w:space="0" w:color="auto"/>
        <w:right w:val="none" w:sz="0" w:space="0" w:color="auto"/>
      </w:divBdr>
    </w:div>
    <w:div w:id="825130625">
      <w:bodyDiv w:val="1"/>
      <w:marLeft w:val="0"/>
      <w:marRight w:val="0"/>
      <w:marTop w:val="0"/>
      <w:marBottom w:val="0"/>
      <w:divBdr>
        <w:top w:val="none" w:sz="0" w:space="0" w:color="auto"/>
        <w:left w:val="none" w:sz="0" w:space="0" w:color="auto"/>
        <w:bottom w:val="none" w:sz="0" w:space="0" w:color="auto"/>
        <w:right w:val="none" w:sz="0" w:space="0" w:color="auto"/>
      </w:divBdr>
    </w:div>
    <w:div w:id="836699316">
      <w:bodyDiv w:val="1"/>
      <w:marLeft w:val="0"/>
      <w:marRight w:val="0"/>
      <w:marTop w:val="0"/>
      <w:marBottom w:val="0"/>
      <w:divBdr>
        <w:top w:val="none" w:sz="0" w:space="0" w:color="auto"/>
        <w:left w:val="none" w:sz="0" w:space="0" w:color="auto"/>
        <w:bottom w:val="none" w:sz="0" w:space="0" w:color="auto"/>
        <w:right w:val="none" w:sz="0" w:space="0" w:color="auto"/>
      </w:divBdr>
    </w:div>
    <w:div w:id="840857829">
      <w:bodyDiv w:val="1"/>
      <w:marLeft w:val="0"/>
      <w:marRight w:val="0"/>
      <w:marTop w:val="0"/>
      <w:marBottom w:val="0"/>
      <w:divBdr>
        <w:top w:val="none" w:sz="0" w:space="0" w:color="auto"/>
        <w:left w:val="none" w:sz="0" w:space="0" w:color="auto"/>
        <w:bottom w:val="none" w:sz="0" w:space="0" w:color="auto"/>
        <w:right w:val="none" w:sz="0" w:space="0" w:color="auto"/>
      </w:divBdr>
    </w:div>
    <w:div w:id="855584001">
      <w:bodyDiv w:val="1"/>
      <w:marLeft w:val="0"/>
      <w:marRight w:val="0"/>
      <w:marTop w:val="0"/>
      <w:marBottom w:val="0"/>
      <w:divBdr>
        <w:top w:val="none" w:sz="0" w:space="0" w:color="auto"/>
        <w:left w:val="none" w:sz="0" w:space="0" w:color="auto"/>
        <w:bottom w:val="none" w:sz="0" w:space="0" w:color="auto"/>
        <w:right w:val="none" w:sz="0" w:space="0" w:color="auto"/>
      </w:divBdr>
      <w:divsChild>
        <w:div w:id="1117019384">
          <w:marLeft w:val="0"/>
          <w:marRight w:val="0"/>
          <w:marTop w:val="0"/>
          <w:marBottom w:val="0"/>
          <w:divBdr>
            <w:top w:val="none" w:sz="0" w:space="0" w:color="auto"/>
            <w:left w:val="none" w:sz="0" w:space="0" w:color="auto"/>
            <w:bottom w:val="none" w:sz="0" w:space="0" w:color="auto"/>
            <w:right w:val="none" w:sz="0" w:space="0" w:color="auto"/>
          </w:divBdr>
          <w:divsChild>
            <w:div w:id="297730180">
              <w:marLeft w:val="0"/>
              <w:marRight w:val="0"/>
              <w:marTop w:val="0"/>
              <w:marBottom w:val="0"/>
              <w:divBdr>
                <w:top w:val="none" w:sz="0" w:space="0" w:color="auto"/>
                <w:left w:val="none" w:sz="0" w:space="0" w:color="auto"/>
                <w:bottom w:val="none" w:sz="0" w:space="0" w:color="auto"/>
                <w:right w:val="none" w:sz="0" w:space="0" w:color="auto"/>
              </w:divBdr>
              <w:divsChild>
                <w:div w:id="905147120">
                  <w:marLeft w:val="0"/>
                  <w:marRight w:val="0"/>
                  <w:marTop w:val="0"/>
                  <w:marBottom w:val="0"/>
                  <w:divBdr>
                    <w:top w:val="none" w:sz="0" w:space="0" w:color="auto"/>
                    <w:left w:val="none" w:sz="0" w:space="0" w:color="auto"/>
                    <w:bottom w:val="none" w:sz="0" w:space="0" w:color="auto"/>
                    <w:right w:val="none" w:sz="0" w:space="0" w:color="auto"/>
                  </w:divBdr>
                  <w:divsChild>
                    <w:div w:id="1445538420">
                      <w:marLeft w:val="0"/>
                      <w:marRight w:val="0"/>
                      <w:marTop w:val="0"/>
                      <w:marBottom w:val="0"/>
                      <w:divBdr>
                        <w:top w:val="none" w:sz="0" w:space="0" w:color="auto"/>
                        <w:left w:val="none" w:sz="0" w:space="0" w:color="auto"/>
                        <w:bottom w:val="none" w:sz="0" w:space="0" w:color="auto"/>
                        <w:right w:val="none" w:sz="0" w:space="0" w:color="auto"/>
                      </w:divBdr>
                      <w:divsChild>
                        <w:div w:id="1795632123">
                          <w:marLeft w:val="0"/>
                          <w:marRight w:val="0"/>
                          <w:marTop w:val="0"/>
                          <w:marBottom w:val="0"/>
                          <w:divBdr>
                            <w:top w:val="none" w:sz="0" w:space="0" w:color="auto"/>
                            <w:left w:val="none" w:sz="0" w:space="0" w:color="auto"/>
                            <w:bottom w:val="none" w:sz="0" w:space="0" w:color="auto"/>
                            <w:right w:val="none" w:sz="0" w:space="0" w:color="auto"/>
                          </w:divBdr>
                          <w:divsChild>
                            <w:div w:id="3027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650028">
      <w:bodyDiv w:val="1"/>
      <w:marLeft w:val="0"/>
      <w:marRight w:val="0"/>
      <w:marTop w:val="0"/>
      <w:marBottom w:val="0"/>
      <w:divBdr>
        <w:top w:val="none" w:sz="0" w:space="0" w:color="auto"/>
        <w:left w:val="none" w:sz="0" w:space="0" w:color="auto"/>
        <w:bottom w:val="none" w:sz="0" w:space="0" w:color="auto"/>
        <w:right w:val="none" w:sz="0" w:space="0" w:color="auto"/>
      </w:divBdr>
    </w:div>
    <w:div w:id="930508886">
      <w:bodyDiv w:val="1"/>
      <w:marLeft w:val="0"/>
      <w:marRight w:val="0"/>
      <w:marTop w:val="0"/>
      <w:marBottom w:val="0"/>
      <w:divBdr>
        <w:top w:val="none" w:sz="0" w:space="0" w:color="auto"/>
        <w:left w:val="none" w:sz="0" w:space="0" w:color="auto"/>
        <w:bottom w:val="none" w:sz="0" w:space="0" w:color="auto"/>
        <w:right w:val="none" w:sz="0" w:space="0" w:color="auto"/>
      </w:divBdr>
    </w:div>
    <w:div w:id="937761694">
      <w:bodyDiv w:val="1"/>
      <w:marLeft w:val="0"/>
      <w:marRight w:val="0"/>
      <w:marTop w:val="0"/>
      <w:marBottom w:val="0"/>
      <w:divBdr>
        <w:top w:val="none" w:sz="0" w:space="0" w:color="auto"/>
        <w:left w:val="none" w:sz="0" w:space="0" w:color="auto"/>
        <w:bottom w:val="none" w:sz="0" w:space="0" w:color="auto"/>
        <w:right w:val="none" w:sz="0" w:space="0" w:color="auto"/>
      </w:divBdr>
    </w:div>
    <w:div w:id="959068439">
      <w:bodyDiv w:val="1"/>
      <w:marLeft w:val="0"/>
      <w:marRight w:val="0"/>
      <w:marTop w:val="0"/>
      <w:marBottom w:val="0"/>
      <w:divBdr>
        <w:top w:val="none" w:sz="0" w:space="0" w:color="auto"/>
        <w:left w:val="none" w:sz="0" w:space="0" w:color="auto"/>
        <w:bottom w:val="none" w:sz="0" w:space="0" w:color="auto"/>
        <w:right w:val="none" w:sz="0" w:space="0" w:color="auto"/>
      </w:divBdr>
    </w:div>
    <w:div w:id="982661588">
      <w:bodyDiv w:val="1"/>
      <w:marLeft w:val="0"/>
      <w:marRight w:val="0"/>
      <w:marTop w:val="0"/>
      <w:marBottom w:val="0"/>
      <w:divBdr>
        <w:top w:val="none" w:sz="0" w:space="0" w:color="auto"/>
        <w:left w:val="none" w:sz="0" w:space="0" w:color="auto"/>
        <w:bottom w:val="none" w:sz="0" w:space="0" w:color="auto"/>
        <w:right w:val="none" w:sz="0" w:space="0" w:color="auto"/>
      </w:divBdr>
    </w:div>
    <w:div w:id="1017777964">
      <w:bodyDiv w:val="1"/>
      <w:marLeft w:val="0"/>
      <w:marRight w:val="0"/>
      <w:marTop w:val="0"/>
      <w:marBottom w:val="0"/>
      <w:divBdr>
        <w:top w:val="none" w:sz="0" w:space="0" w:color="auto"/>
        <w:left w:val="none" w:sz="0" w:space="0" w:color="auto"/>
        <w:bottom w:val="none" w:sz="0" w:space="0" w:color="auto"/>
        <w:right w:val="none" w:sz="0" w:space="0" w:color="auto"/>
      </w:divBdr>
    </w:div>
    <w:div w:id="1065643581">
      <w:bodyDiv w:val="1"/>
      <w:marLeft w:val="0"/>
      <w:marRight w:val="0"/>
      <w:marTop w:val="0"/>
      <w:marBottom w:val="0"/>
      <w:divBdr>
        <w:top w:val="none" w:sz="0" w:space="0" w:color="auto"/>
        <w:left w:val="none" w:sz="0" w:space="0" w:color="auto"/>
        <w:bottom w:val="none" w:sz="0" w:space="0" w:color="auto"/>
        <w:right w:val="none" w:sz="0" w:space="0" w:color="auto"/>
      </w:divBdr>
    </w:div>
    <w:div w:id="1066300778">
      <w:bodyDiv w:val="1"/>
      <w:marLeft w:val="0"/>
      <w:marRight w:val="0"/>
      <w:marTop w:val="0"/>
      <w:marBottom w:val="0"/>
      <w:divBdr>
        <w:top w:val="none" w:sz="0" w:space="0" w:color="auto"/>
        <w:left w:val="none" w:sz="0" w:space="0" w:color="auto"/>
        <w:bottom w:val="none" w:sz="0" w:space="0" w:color="auto"/>
        <w:right w:val="none" w:sz="0" w:space="0" w:color="auto"/>
      </w:divBdr>
    </w:div>
    <w:div w:id="1116680446">
      <w:bodyDiv w:val="1"/>
      <w:marLeft w:val="0"/>
      <w:marRight w:val="0"/>
      <w:marTop w:val="0"/>
      <w:marBottom w:val="0"/>
      <w:divBdr>
        <w:top w:val="none" w:sz="0" w:space="0" w:color="auto"/>
        <w:left w:val="none" w:sz="0" w:space="0" w:color="auto"/>
        <w:bottom w:val="none" w:sz="0" w:space="0" w:color="auto"/>
        <w:right w:val="none" w:sz="0" w:space="0" w:color="auto"/>
      </w:divBdr>
    </w:div>
    <w:div w:id="1179390396">
      <w:bodyDiv w:val="1"/>
      <w:marLeft w:val="0"/>
      <w:marRight w:val="0"/>
      <w:marTop w:val="0"/>
      <w:marBottom w:val="0"/>
      <w:divBdr>
        <w:top w:val="none" w:sz="0" w:space="0" w:color="auto"/>
        <w:left w:val="none" w:sz="0" w:space="0" w:color="auto"/>
        <w:bottom w:val="none" w:sz="0" w:space="0" w:color="auto"/>
        <w:right w:val="none" w:sz="0" w:space="0" w:color="auto"/>
      </w:divBdr>
    </w:div>
    <w:div w:id="1212619232">
      <w:bodyDiv w:val="1"/>
      <w:marLeft w:val="0"/>
      <w:marRight w:val="0"/>
      <w:marTop w:val="0"/>
      <w:marBottom w:val="0"/>
      <w:divBdr>
        <w:top w:val="none" w:sz="0" w:space="0" w:color="auto"/>
        <w:left w:val="none" w:sz="0" w:space="0" w:color="auto"/>
        <w:bottom w:val="none" w:sz="0" w:space="0" w:color="auto"/>
        <w:right w:val="none" w:sz="0" w:space="0" w:color="auto"/>
      </w:divBdr>
    </w:div>
    <w:div w:id="1310675903">
      <w:bodyDiv w:val="1"/>
      <w:marLeft w:val="0"/>
      <w:marRight w:val="0"/>
      <w:marTop w:val="0"/>
      <w:marBottom w:val="0"/>
      <w:divBdr>
        <w:top w:val="none" w:sz="0" w:space="0" w:color="auto"/>
        <w:left w:val="none" w:sz="0" w:space="0" w:color="auto"/>
        <w:bottom w:val="none" w:sz="0" w:space="0" w:color="auto"/>
        <w:right w:val="none" w:sz="0" w:space="0" w:color="auto"/>
      </w:divBdr>
    </w:div>
    <w:div w:id="1434281868">
      <w:bodyDiv w:val="1"/>
      <w:marLeft w:val="0"/>
      <w:marRight w:val="0"/>
      <w:marTop w:val="0"/>
      <w:marBottom w:val="0"/>
      <w:divBdr>
        <w:top w:val="none" w:sz="0" w:space="0" w:color="auto"/>
        <w:left w:val="none" w:sz="0" w:space="0" w:color="auto"/>
        <w:bottom w:val="none" w:sz="0" w:space="0" w:color="auto"/>
        <w:right w:val="none" w:sz="0" w:space="0" w:color="auto"/>
      </w:divBdr>
    </w:div>
    <w:div w:id="1478111871">
      <w:bodyDiv w:val="1"/>
      <w:marLeft w:val="0"/>
      <w:marRight w:val="0"/>
      <w:marTop w:val="0"/>
      <w:marBottom w:val="0"/>
      <w:divBdr>
        <w:top w:val="none" w:sz="0" w:space="0" w:color="auto"/>
        <w:left w:val="none" w:sz="0" w:space="0" w:color="auto"/>
        <w:bottom w:val="none" w:sz="0" w:space="0" w:color="auto"/>
        <w:right w:val="none" w:sz="0" w:space="0" w:color="auto"/>
      </w:divBdr>
    </w:div>
    <w:div w:id="1563446404">
      <w:bodyDiv w:val="1"/>
      <w:marLeft w:val="0"/>
      <w:marRight w:val="0"/>
      <w:marTop w:val="0"/>
      <w:marBottom w:val="0"/>
      <w:divBdr>
        <w:top w:val="none" w:sz="0" w:space="0" w:color="auto"/>
        <w:left w:val="none" w:sz="0" w:space="0" w:color="auto"/>
        <w:bottom w:val="none" w:sz="0" w:space="0" w:color="auto"/>
        <w:right w:val="none" w:sz="0" w:space="0" w:color="auto"/>
      </w:divBdr>
    </w:div>
    <w:div w:id="1649940462">
      <w:bodyDiv w:val="1"/>
      <w:marLeft w:val="0"/>
      <w:marRight w:val="0"/>
      <w:marTop w:val="0"/>
      <w:marBottom w:val="0"/>
      <w:divBdr>
        <w:top w:val="none" w:sz="0" w:space="0" w:color="auto"/>
        <w:left w:val="none" w:sz="0" w:space="0" w:color="auto"/>
        <w:bottom w:val="none" w:sz="0" w:space="0" w:color="auto"/>
        <w:right w:val="none" w:sz="0" w:space="0" w:color="auto"/>
      </w:divBdr>
    </w:div>
    <w:div w:id="1651398553">
      <w:bodyDiv w:val="1"/>
      <w:marLeft w:val="0"/>
      <w:marRight w:val="0"/>
      <w:marTop w:val="0"/>
      <w:marBottom w:val="0"/>
      <w:divBdr>
        <w:top w:val="none" w:sz="0" w:space="0" w:color="auto"/>
        <w:left w:val="none" w:sz="0" w:space="0" w:color="auto"/>
        <w:bottom w:val="none" w:sz="0" w:space="0" w:color="auto"/>
        <w:right w:val="none" w:sz="0" w:space="0" w:color="auto"/>
      </w:divBdr>
    </w:div>
    <w:div w:id="1655718959">
      <w:bodyDiv w:val="1"/>
      <w:marLeft w:val="0"/>
      <w:marRight w:val="0"/>
      <w:marTop w:val="0"/>
      <w:marBottom w:val="0"/>
      <w:divBdr>
        <w:top w:val="none" w:sz="0" w:space="0" w:color="auto"/>
        <w:left w:val="none" w:sz="0" w:space="0" w:color="auto"/>
        <w:bottom w:val="none" w:sz="0" w:space="0" w:color="auto"/>
        <w:right w:val="none" w:sz="0" w:space="0" w:color="auto"/>
      </w:divBdr>
    </w:div>
    <w:div w:id="1659578656">
      <w:bodyDiv w:val="1"/>
      <w:marLeft w:val="0"/>
      <w:marRight w:val="0"/>
      <w:marTop w:val="0"/>
      <w:marBottom w:val="0"/>
      <w:divBdr>
        <w:top w:val="none" w:sz="0" w:space="0" w:color="auto"/>
        <w:left w:val="none" w:sz="0" w:space="0" w:color="auto"/>
        <w:bottom w:val="none" w:sz="0" w:space="0" w:color="auto"/>
        <w:right w:val="none" w:sz="0" w:space="0" w:color="auto"/>
      </w:divBdr>
    </w:div>
    <w:div w:id="1685863799">
      <w:bodyDiv w:val="1"/>
      <w:marLeft w:val="0"/>
      <w:marRight w:val="0"/>
      <w:marTop w:val="0"/>
      <w:marBottom w:val="0"/>
      <w:divBdr>
        <w:top w:val="none" w:sz="0" w:space="0" w:color="auto"/>
        <w:left w:val="none" w:sz="0" w:space="0" w:color="auto"/>
        <w:bottom w:val="none" w:sz="0" w:space="0" w:color="auto"/>
        <w:right w:val="none" w:sz="0" w:space="0" w:color="auto"/>
      </w:divBdr>
    </w:div>
    <w:div w:id="1712417252">
      <w:bodyDiv w:val="1"/>
      <w:marLeft w:val="0"/>
      <w:marRight w:val="0"/>
      <w:marTop w:val="0"/>
      <w:marBottom w:val="0"/>
      <w:divBdr>
        <w:top w:val="none" w:sz="0" w:space="0" w:color="auto"/>
        <w:left w:val="none" w:sz="0" w:space="0" w:color="auto"/>
        <w:bottom w:val="none" w:sz="0" w:space="0" w:color="auto"/>
        <w:right w:val="none" w:sz="0" w:space="0" w:color="auto"/>
      </w:divBdr>
    </w:div>
    <w:div w:id="1754005582">
      <w:bodyDiv w:val="1"/>
      <w:marLeft w:val="0"/>
      <w:marRight w:val="0"/>
      <w:marTop w:val="0"/>
      <w:marBottom w:val="0"/>
      <w:divBdr>
        <w:top w:val="none" w:sz="0" w:space="0" w:color="auto"/>
        <w:left w:val="none" w:sz="0" w:space="0" w:color="auto"/>
        <w:bottom w:val="none" w:sz="0" w:space="0" w:color="auto"/>
        <w:right w:val="none" w:sz="0" w:space="0" w:color="auto"/>
      </w:divBdr>
    </w:div>
    <w:div w:id="1754857697">
      <w:bodyDiv w:val="1"/>
      <w:marLeft w:val="0"/>
      <w:marRight w:val="0"/>
      <w:marTop w:val="0"/>
      <w:marBottom w:val="0"/>
      <w:divBdr>
        <w:top w:val="none" w:sz="0" w:space="0" w:color="auto"/>
        <w:left w:val="none" w:sz="0" w:space="0" w:color="auto"/>
        <w:bottom w:val="none" w:sz="0" w:space="0" w:color="auto"/>
        <w:right w:val="none" w:sz="0" w:space="0" w:color="auto"/>
      </w:divBdr>
    </w:div>
    <w:div w:id="1775635291">
      <w:bodyDiv w:val="1"/>
      <w:marLeft w:val="0"/>
      <w:marRight w:val="0"/>
      <w:marTop w:val="0"/>
      <w:marBottom w:val="0"/>
      <w:divBdr>
        <w:top w:val="none" w:sz="0" w:space="0" w:color="auto"/>
        <w:left w:val="none" w:sz="0" w:space="0" w:color="auto"/>
        <w:bottom w:val="none" w:sz="0" w:space="0" w:color="auto"/>
        <w:right w:val="none" w:sz="0" w:space="0" w:color="auto"/>
      </w:divBdr>
    </w:div>
    <w:div w:id="1780682631">
      <w:bodyDiv w:val="1"/>
      <w:marLeft w:val="0"/>
      <w:marRight w:val="0"/>
      <w:marTop w:val="0"/>
      <w:marBottom w:val="0"/>
      <w:divBdr>
        <w:top w:val="none" w:sz="0" w:space="0" w:color="auto"/>
        <w:left w:val="none" w:sz="0" w:space="0" w:color="auto"/>
        <w:bottom w:val="none" w:sz="0" w:space="0" w:color="auto"/>
        <w:right w:val="none" w:sz="0" w:space="0" w:color="auto"/>
      </w:divBdr>
    </w:div>
    <w:div w:id="1796678999">
      <w:bodyDiv w:val="1"/>
      <w:marLeft w:val="0"/>
      <w:marRight w:val="0"/>
      <w:marTop w:val="0"/>
      <w:marBottom w:val="0"/>
      <w:divBdr>
        <w:top w:val="none" w:sz="0" w:space="0" w:color="auto"/>
        <w:left w:val="none" w:sz="0" w:space="0" w:color="auto"/>
        <w:bottom w:val="none" w:sz="0" w:space="0" w:color="auto"/>
        <w:right w:val="none" w:sz="0" w:space="0" w:color="auto"/>
      </w:divBdr>
    </w:div>
    <w:div w:id="1810857063">
      <w:bodyDiv w:val="1"/>
      <w:marLeft w:val="0"/>
      <w:marRight w:val="0"/>
      <w:marTop w:val="0"/>
      <w:marBottom w:val="0"/>
      <w:divBdr>
        <w:top w:val="none" w:sz="0" w:space="0" w:color="auto"/>
        <w:left w:val="none" w:sz="0" w:space="0" w:color="auto"/>
        <w:bottom w:val="none" w:sz="0" w:space="0" w:color="auto"/>
        <w:right w:val="none" w:sz="0" w:space="0" w:color="auto"/>
      </w:divBdr>
      <w:divsChild>
        <w:div w:id="1702121671">
          <w:marLeft w:val="0"/>
          <w:marRight w:val="0"/>
          <w:marTop w:val="0"/>
          <w:marBottom w:val="0"/>
          <w:divBdr>
            <w:top w:val="none" w:sz="0" w:space="0" w:color="auto"/>
            <w:left w:val="none" w:sz="0" w:space="0" w:color="auto"/>
            <w:bottom w:val="none" w:sz="0" w:space="0" w:color="auto"/>
            <w:right w:val="none" w:sz="0" w:space="0" w:color="auto"/>
          </w:divBdr>
          <w:divsChild>
            <w:div w:id="1715807430">
              <w:marLeft w:val="0"/>
              <w:marRight w:val="0"/>
              <w:marTop w:val="0"/>
              <w:marBottom w:val="0"/>
              <w:divBdr>
                <w:top w:val="none" w:sz="0" w:space="0" w:color="auto"/>
                <w:left w:val="none" w:sz="0" w:space="0" w:color="auto"/>
                <w:bottom w:val="none" w:sz="0" w:space="0" w:color="auto"/>
                <w:right w:val="none" w:sz="0" w:space="0" w:color="auto"/>
              </w:divBdr>
              <w:divsChild>
                <w:div w:id="175730822">
                  <w:marLeft w:val="0"/>
                  <w:marRight w:val="0"/>
                  <w:marTop w:val="0"/>
                  <w:marBottom w:val="0"/>
                  <w:divBdr>
                    <w:top w:val="none" w:sz="0" w:space="0" w:color="auto"/>
                    <w:left w:val="none" w:sz="0" w:space="0" w:color="auto"/>
                    <w:bottom w:val="none" w:sz="0" w:space="0" w:color="auto"/>
                    <w:right w:val="none" w:sz="0" w:space="0" w:color="auto"/>
                  </w:divBdr>
                  <w:divsChild>
                    <w:div w:id="6722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21319">
          <w:marLeft w:val="0"/>
          <w:marRight w:val="0"/>
          <w:marTop w:val="0"/>
          <w:marBottom w:val="0"/>
          <w:divBdr>
            <w:top w:val="none" w:sz="0" w:space="0" w:color="auto"/>
            <w:left w:val="none" w:sz="0" w:space="0" w:color="auto"/>
            <w:bottom w:val="none" w:sz="0" w:space="0" w:color="auto"/>
            <w:right w:val="none" w:sz="0" w:space="0" w:color="auto"/>
          </w:divBdr>
          <w:divsChild>
            <w:div w:id="958075614">
              <w:marLeft w:val="0"/>
              <w:marRight w:val="0"/>
              <w:marTop w:val="0"/>
              <w:marBottom w:val="0"/>
              <w:divBdr>
                <w:top w:val="none" w:sz="0" w:space="0" w:color="auto"/>
                <w:left w:val="none" w:sz="0" w:space="0" w:color="auto"/>
                <w:bottom w:val="none" w:sz="0" w:space="0" w:color="auto"/>
                <w:right w:val="none" w:sz="0" w:space="0" w:color="auto"/>
              </w:divBdr>
              <w:divsChild>
                <w:div w:id="2134639070">
                  <w:marLeft w:val="0"/>
                  <w:marRight w:val="0"/>
                  <w:marTop w:val="0"/>
                  <w:marBottom w:val="0"/>
                  <w:divBdr>
                    <w:top w:val="none" w:sz="0" w:space="0" w:color="auto"/>
                    <w:left w:val="none" w:sz="0" w:space="0" w:color="auto"/>
                    <w:bottom w:val="none" w:sz="0" w:space="0" w:color="auto"/>
                    <w:right w:val="none" w:sz="0" w:space="0" w:color="auto"/>
                  </w:divBdr>
                  <w:divsChild>
                    <w:div w:id="19666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82041">
      <w:bodyDiv w:val="1"/>
      <w:marLeft w:val="0"/>
      <w:marRight w:val="0"/>
      <w:marTop w:val="0"/>
      <w:marBottom w:val="0"/>
      <w:divBdr>
        <w:top w:val="none" w:sz="0" w:space="0" w:color="auto"/>
        <w:left w:val="none" w:sz="0" w:space="0" w:color="auto"/>
        <w:bottom w:val="none" w:sz="0" w:space="0" w:color="auto"/>
        <w:right w:val="none" w:sz="0" w:space="0" w:color="auto"/>
      </w:divBdr>
    </w:div>
    <w:div w:id="1946039362">
      <w:bodyDiv w:val="1"/>
      <w:marLeft w:val="0"/>
      <w:marRight w:val="0"/>
      <w:marTop w:val="0"/>
      <w:marBottom w:val="0"/>
      <w:divBdr>
        <w:top w:val="none" w:sz="0" w:space="0" w:color="auto"/>
        <w:left w:val="none" w:sz="0" w:space="0" w:color="auto"/>
        <w:bottom w:val="none" w:sz="0" w:space="0" w:color="auto"/>
        <w:right w:val="none" w:sz="0" w:space="0" w:color="auto"/>
      </w:divBdr>
    </w:div>
    <w:div w:id="1985574773">
      <w:bodyDiv w:val="1"/>
      <w:marLeft w:val="0"/>
      <w:marRight w:val="0"/>
      <w:marTop w:val="0"/>
      <w:marBottom w:val="0"/>
      <w:divBdr>
        <w:top w:val="none" w:sz="0" w:space="0" w:color="auto"/>
        <w:left w:val="none" w:sz="0" w:space="0" w:color="auto"/>
        <w:bottom w:val="none" w:sz="0" w:space="0" w:color="auto"/>
        <w:right w:val="none" w:sz="0" w:space="0" w:color="auto"/>
      </w:divBdr>
    </w:div>
    <w:div w:id="2017682073">
      <w:bodyDiv w:val="1"/>
      <w:marLeft w:val="0"/>
      <w:marRight w:val="0"/>
      <w:marTop w:val="0"/>
      <w:marBottom w:val="0"/>
      <w:divBdr>
        <w:top w:val="none" w:sz="0" w:space="0" w:color="auto"/>
        <w:left w:val="none" w:sz="0" w:space="0" w:color="auto"/>
        <w:bottom w:val="none" w:sz="0" w:space="0" w:color="auto"/>
        <w:right w:val="none" w:sz="0" w:space="0" w:color="auto"/>
      </w:divBdr>
    </w:div>
    <w:div w:id="2122723800">
      <w:bodyDiv w:val="1"/>
      <w:marLeft w:val="0"/>
      <w:marRight w:val="0"/>
      <w:marTop w:val="0"/>
      <w:marBottom w:val="0"/>
      <w:divBdr>
        <w:top w:val="none" w:sz="0" w:space="0" w:color="auto"/>
        <w:left w:val="none" w:sz="0" w:space="0" w:color="auto"/>
        <w:bottom w:val="none" w:sz="0" w:space="0" w:color="auto"/>
        <w:right w:val="none" w:sz="0" w:space="0" w:color="auto"/>
      </w:divBdr>
    </w:div>
    <w:div w:id="2135440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43</Pages>
  <Words>10311</Words>
  <Characters>58776</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SAXON</dc:creator>
  <cp:keywords/>
  <dc:description/>
  <cp:lastModifiedBy>SAXON THE GREAT</cp:lastModifiedBy>
  <cp:revision>2</cp:revision>
  <dcterms:created xsi:type="dcterms:W3CDTF">2024-08-20T21:08:00Z</dcterms:created>
  <dcterms:modified xsi:type="dcterms:W3CDTF">2024-11-05T23:04:00Z</dcterms:modified>
</cp:coreProperties>
</file>