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03B" w:rsidP="1E6C8F1C" w:rsidRDefault="00D0403B" w14:paraId="692791F2" w14:textId="77777777" w14:noSpellErr="1">
      <w:pPr>
        <w:rPr>
          <w:b w:val="0"/>
          <w:bCs w:val="0"/>
          <w:color w:val="auto"/>
        </w:rPr>
      </w:pPr>
    </w:p>
    <w:p w:rsidR="00D0403B" w:rsidP="1E6C8F1C" w:rsidRDefault="00D0403B" w14:paraId="3EB759E5" w14:textId="77777777" w14:noSpellErr="1">
      <w:pPr>
        <w:rPr>
          <w:b w:val="0"/>
          <w:bCs w:val="0"/>
          <w:color w:val="auto"/>
        </w:rPr>
      </w:pPr>
    </w:p>
    <w:p w:rsidR="002C294E" w:rsidP="1E6C8F1C" w:rsidRDefault="002C294E" w14:paraId="7672CE4A" w14:textId="4008B3E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  <w:t>Project Overview:</w:t>
      </w:r>
    </w:p>
    <w:p w:rsidR="002C294E" w:rsidP="1E6C8F1C" w:rsidRDefault="002C294E" w14:paraId="73EB3FA4" w14:textId="28A08124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The goal of this project was to build a model capable of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determining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emotion from facial expressions using the FER2013 dataset. Two different models were developed and compared: one with a custom architecture defined using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PyTorch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and the other using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transfer learning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with VGG19.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FastAI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, built on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PyTorch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, was used for training both models, with a weighted loss function and an early stopping callback with a patience of 10 epochs to prevent overfitting.</w:t>
      </w:r>
    </w:p>
    <w:p w:rsidR="002C294E" w:rsidP="1E6C8F1C" w:rsidRDefault="002C294E" w14:paraId="6DAC3870" w14:textId="3093ACFD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  <w:t>Methodology:</w:t>
      </w:r>
    </w:p>
    <w:p w:rsidR="002C294E" w:rsidP="1E6C8F1C" w:rsidRDefault="002C294E" w14:paraId="1A880720" w14:textId="0C2E4855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Two different approaches were evaluated:</w:t>
      </w:r>
    </w:p>
    <w:p w:rsidR="002C294E" w:rsidP="1E6C8F1C" w:rsidRDefault="002C294E" w14:paraId="6399527A" w14:textId="5BB009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Custom Model Architecture (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PyTorch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)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: A custom deep learning model, defined using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PyTorch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, designed specifically for emotion classification from facial images.</w:t>
      </w:r>
    </w:p>
    <w:p w:rsidR="002C294E" w:rsidP="1E6C8F1C" w:rsidRDefault="002C294E" w14:paraId="63E1F9CA" w14:textId="2A3C529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Transfer Learning with VGG19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: A pre-trained VGG19 model fine-tuned on the FER2013 dataset.</w:t>
      </w:r>
    </w:p>
    <w:p w:rsidR="002C294E" w:rsidP="1E6C8F1C" w:rsidRDefault="002C294E" w14:paraId="11740971" w14:textId="68EB998D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Data Preprocessing:</w:t>
      </w:r>
    </w:p>
    <w:p w:rsidR="002C294E" w:rsidP="1E6C8F1C" w:rsidRDefault="002C294E" w14:paraId="7FE5930E" w14:textId="10E2645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Augmentation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: The data was slightly rotated and cropped to increase variability and improve model robustness.</w:t>
      </w:r>
    </w:p>
    <w:p w:rsidR="002C294E" w:rsidP="1E6C8F1C" w:rsidRDefault="002C294E" w14:paraId="651B5AA0" w14:textId="5B617239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Cross-validation:</w:t>
      </w:r>
    </w:p>
    <w:p w:rsidR="002C294E" w:rsidP="1E6C8F1C" w:rsidRDefault="002C294E" w14:paraId="60014957" w14:textId="49AD44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Early Stopping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was used with a patience of 10 epochs to stop training if validation performance stopped improving.</w:t>
      </w:r>
    </w:p>
    <w:p w:rsidR="002C294E" w:rsidP="1E6C8F1C" w:rsidRDefault="002C294E" w14:paraId="3F15140D" w14:textId="3BD9C64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Both models were trained with a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weighted loss function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to handle any class imbalance in the dataset.</w:t>
      </w:r>
    </w:p>
    <w:p w:rsidR="002C294E" w:rsidP="1E6C8F1C" w:rsidRDefault="002C294E" w14:paraId="1FB7CF2D" w14:textId="27F8DD3A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  <w:t>Evaluation Metrics:</w:t>
      </w:r>
    </w:p>
    <w:p w:rsidR="002C294E" w:rsidP="1E6C8F1C" w:rsidRDefault="002C294E" w14:paraId="5ED0595A" w14:textId="7B2160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Accuracy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: The main metric used to evaluate the model’s performance.</w:t>
      </w:r>
    </w:p>
    <w:p w:rsidR="002C294E" w:rsidP="1E6C8F1C" w:rsidRDefault="002C294E" w14:paraId="11841E4B" w14:textId="64602E4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Confusion Matrix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: Used to further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analyze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the performance and error distribution across different emotion categories.</w:t>
      </w:r>
    </w:p>
    <w:p w:rsidR="002C294E" w:rsidP="1E6C8F1C" w:rsidRDefault="002C294E" w14:paraId="777BC9C2" w14:textId="09A4BBC5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  <w:t>Results:</w:t>
      </w:r>
    </w:p>
    <w:p w:rsidR="002C294E" w:rsidP="1E6C8F1C" w:rsidRDefault="002C294E" w14:paraId="20EA7686" w14:textId="56CF9B4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Both models were evaluated on their ability to correctly classify emotions from facial expressions.</w:t>
      </w:r>
    </w:p>
    <w:p w:rsidR="002C294E" w:rsidP="1E6C8F1C" w:rsidRDefault="002C294E" w14:paraId="2C7AC5E1" w14:textId="6D66291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The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transfer learning model with VGG19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outperformed the custom architecture, making it the selected model for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deployment.</w:t>
      </w:r>
    </w:p>
    <w:p w:rsidR="002C294E" w:rsidP="1E6C8F1C" w:rsidRDefault="002C294E" w14:paraId="44DCB5B7" w14:textId="4DAF095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en-GB"/>
        </w:rPr>
        <w:t>Conclusion:</w:t>
      </w:r>
    </w:p>
    <w:p w:rsidR="002C294E" w:rsidP="1E6C8F1C" w:rsidRDefault="002C294E" w14:paraId="2369B98F" w14:textId="27651613">
      <w:p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</w:pP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This project compares two approaches for emotion recognition from facial images: a custom deep learning model (defined using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PyTorch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) and a transfer learning approach using VGG19. The transfer learning model, fine-tuned on the FER2013 dataset, showed superior 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>performance</w:t>
      </w:r>
      <w:r w:rsidRPr="1E6C8F1C" w:rsidR="1E6C8F1C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-GB"/>
        </w:rPr>
        <w:t xml:space="preserve"> and was chosen for deployment. The use of data augmentation, weighted loss, and early stopping helped ensure a robust and efficient training process.</w:t>
      </w:r>
    </w:p>
    <w:p w:rsidR="002C294E" w:rsidP="1E6C8F1C" w:rsidRDefault="002C294E" w14:paraId="59956366" w14:textId="224C1762">
      <w:pPr>
        <w:pStyle w:val="Normal"/>
        <w:rPr>
          <w:b w:val="0"/>
          <w:bCs w:val="0"/>
          <w:color w:val="auto"/>
        </w:rPr>
      </w:pPr>
    </w:p>
    <w:sectPr w:rsidR="00DF383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956a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538cf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e4c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b32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272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3C"/>
    <w:rsid w:val="000478BC"/>
    <w:rsid w:val="000723D1"/>
    <w:rsid w:val="00081992"/>
    <w:rsid w:val="000938AB"/>
    <w:rsid w:val="000B4C47"/>
    <w:rsid w:val="000C27F4"/>
    <w:rsid w:val="000C39E1"/>
    <w:rsid w:val="0011604C"/>
    <w:rsid w:val="00133D98"/>
    <w:rsid w:val="0014355E"/>
    <w:rsid w:val="00177FDC"/>
    <w:rsid w:val="001A3F64"/>
    <w:rsid w:val="001B5B6A"/>
    <w:rsid w:val="001E4D12"/>
    <w:rsid w:val="001F545C"/>
    <w:rsid w:val="002045B0"/>
    <w:rsid w:val="00223D11"/>
    <w:rsid w:val="00226A1D"/>
    <w:rsid w:val="00235245"/>
    <w:rsid w:val="00252EFC"/>
    <w:rsid w:val="0027524F"/>
    <w:rsid w:val="00275B52"/>
    <w:rsid w:val="00287DDA"/>
    <w:rsid w:val="002B63C1"/>
    <w:rsid w:val="002C294E"/>
    <w:rsid w:val="002E6C67"/>
    <w:rsid w:val="0030691E"/>
    <w:rsid w:val="00320D78"/>
    <w:rsid w:val="00322B5C"/>
    <w:rsid w:val="00344162"/>
    <w:rsid w:val="00346FA8"/>
    <w:rsid w:val="0036572E"/>
    <w:rsid w:val="00374839"/>
    <w:rsid w:val="00397293"/>
    <w:rsid w:val="003F7BDE"/>
    <w:rsid w:val="0044650F"/>
    <w:rsid w:val="00456174"/>
    <w:rsid w:val="00456219"/>
    <w:rsid w:val="0046019F"/>
    <w:rsid w:val="00474FC7"/>
    <w:rsid w:val="00492968"/>
    <w:rsid w:val="004A1356"/>
    <w:rsid w:val="004A14EA"/>
    <w:rsid w:val="004B1A8B"/>
    <w:rsid w:val="004B2AE0"/>
    <w:rsid w:val="004C535E"/>
    <w:rsid w:val="004D583A"/>
    <w:rsid w:val="004F0EBA"/>
    <w:rsid w:val="00527734"/>
    <w:rsid w:val="00546310"/>
    <w:rsid w:val="00582081"/>
    <w:rsid w:val="00594975"/>
    <w:rsid w:val="005B15CC"/>
    <w:rsid w:val="005D4C85"/>
    <w:rsid w:val="005D4E12"/>
    <w:rsid w:val="005F03DF"/>
    <w:rsid w:val="005F5782"/>
    <w:rsid w:val="0060289E"/>
    <w:rsid w:val="00634276"/>
    <w:rsid w:val="00644952"/>
    <w:rsid w:val="006556D5"/>
    <w:rsid w:val="00672B00"/>
    <w:rsid w:val="00674CED"/>
    <w:rsid w:val="006827AA"/>
    <w:rsid w:val="006B1FE9"/>
    <w:rsid w:val="006D6F3C"/>
    <w:rsid w:val="006D752A"/>
    <w:rsid w:val="006E1E35"/>
    <w:rsid w:val="006E69FD"/>
    <w:rsid w:val="006F2C41"/>
    <w:rsid w:val="006F2EC2"/>
    <w:rsid w:val="0070311F"/>
    <w:rsid w:val="007131E9"/>
    <w:rsid w:val="00720134"/>
    <w:rsid w:val="007C57FC"/>
    <w:rsid w:val="00804157"/>
    <w:rsid w:val="00824376"/>
    <w:rsid w:val="00840E2D"/>
    <w:rsid w:val="00860BB4"/>
    <w:rsid w:val="008A4269"/>
    <w:rsid w:val="008C6429"/>
    <w:rsid w:val="008E286A"/>
    <w:rsid w:val="008E46B7"/>
    <w:rsid w:val="00901E2B"/>
    <w:rsid w:val="009160D1"/>
    <w:rsid w:val="00921527"/>
    <w:rsid w:val="009224E4"/>
    <w:rsid w:val="0094470A"/>
    <w:rsid w:val="009657A1"/>
    <w:rsid w:val="0097113F"/>
    <w:rsid w:val="0099048D"/>
    <w:rsid w:val="00995B65"/>
    <w:rsid w:val="009C5E3B"/>
    <w:rsid w:val="009D6C1F"/>
    <w:rsid w:val="009E244C"/>
    <w:rsid w:val="009F1430"/>
    <w:rsid w:val="00A85AA1"/>
    <w:rsid w:val="00A96893"/>
    <w:rsid w:val="00AB067F"/>
    <w:rsid w:val="00AB500C"/>
    <w:rsid w:val="00AD7909"/>
    <w:rsid w:val="00AE0DE1"/>
    <w:rsid w:val="00AE3A09"/>
    <w:rsid w:val="00AF2AC6"/>
    <w:rsid w:val="00AF642F"/>
    <w:rsid w:val="00B26447"/>
    <w:rsid w:val="00B368A3"/>
    <w:rsid w:val="00B4266B"/>
    <w:rsid w:val="00B4455A"/>
    <w:rsid w:val="00B470F3"/>
    <w:rsid w:val="00B53051"/>
    <w:rsid w:val="00B74E81"/>
    <w:rsid w:val="00B755FD"/>
    <w:rsid w:val="00B75E7E"/>
    <w:rsid w:val="00BA5AC3"/>
    <w:rsid w:val="00BB3875"/>
    <w:rsid w:val="00BC5CB7"/>
    <w:rsid w:val="00BD059B"/>
    <w:rsid w:val="00BD10F8"/>
    <w:rsid w:val="00BE64D3"/>
    <w:rsid w:val="00C401C5"/>
    <w:rsid w:val="00C53CDE"/>
    <w:rsid w:val="00CB61EC"/>
    <w:rsid w:val="00CB6353"/>
    <w:rsid w:val="00CF04CD"/>
    <w:rsid w:val="00D0403B"/>
    <w:rsid w:val="00D14C5E"/>
    <w:rsid w:val="00D23D24"/>
    <w:rsid w:val="00D34C9B"/>
    <w:rsid w:val="00D8042A"/>
    <w:rsid w:val="00D8760E"/>
    <w:rsid w:val="00D93C38"/>
    <w:rsid w:val="00DA1F0C"/>
    <w:rsid w:val="00DA5227"/>
    <w:rsid w:val="00DB2C18"/>
    <w:rsid w:val="00DD284E"/>
    <w:rsid w:val="00DF3835"/>
    <w:rsid w:val="00E465E3"/>
    <w:rsid w:val="00E65D78"/>
    <w:rsid w:val="00E67BA8"/>
    <w:rsid w:val="00E700F4"/>
    <w:rsid w:val="00E71E62"/>
    <w:rsid w:val="00E72C43"/>
    <w:rsid w:val="00E80D87"/>
    <w:rsid w:val="00E8151F"/>
    <w:rsid w:val="00EC760A"/>
    <w:rsid w:val="00EE4703"/>
    <w:rsid w:val="00EF074A"/>
    <w:rsid w:val="00EF38CF"/>
    <w:rsid w:val="00F046E6"/>
    <w:rsid w:val="00F66CEB"/>
    <w:rsid w:val="00F71903"/>
    <w:rsid w:val="00F843F7"/>
    <w:rsid w:val="00FA62A7"/>
    <w:rsid w:val="00FB7BFF"/>
    <w:rsid w:val="00FC017C"/>
    <w:rsid w:val="00FD55AB"/>
    <w:rsid w:val="00FD77A6"/>
    <w:rsid w:val="00FE0EA5"/>
    <w:rsid w:val="00FF18BF"/>
    <w:rsid w:val="00FF3FF5"/>
    <w:rsid w:val="00FF44FC"/>
    <w:rsid w:val="1E6C8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920F"/>
  <w15:chartTrackingRefBased/>
  <w15:docId w15:val="{A767914A-6B31-4F23-AC90-2CA80800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F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34d1ad1dad48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Adjetei Martey</dc:creator>
  <keywords/>
  <dc:description/>
  <lastModifiedBy>Adjetei Martey</lastModifiedBy>
  <revision>158</revision>
  <dcterms:created xsi:type="dcterms:W3CDTF">2023-08-13T22:43:00.0000000Z</dcterms:created>
  <dcterms:modified xsi:type="dcterms:W3CDTF">2025-01-02T18:45:21.5648087Z</dcterms:modified>
</coreProperties>
</file>