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FD6E0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23ECFD02" wp14:editId="55B307B2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0672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503B2CED" wp14:editId="09376435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30A9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000696CB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17D3A398" w14:textId="77777777" w:rsidR="00AC1E74" w:rsidRDefault="00AC1E74" w:rsidP="00020260">
      <w:pPr>
        <w:spacing w:line="720" w:lineRule="auto"/>
      </w:pPr>
    </w:p>
    <w:p w14:paraId="2D37BA64" w14:textId="4EB72414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E1CBC" w:rsidRPr="000E1CBC">
        <w:rPr>
          <w:rFonts w:ascii="Times New Roman" w:hAnsi="Times New Roman" w:hint="eastAsia"/>
          <w:b/>
          <w:sz w:val="28"/>
          <w:szCs w:val="28"/>
          <w:u w:val="single"/>
        </w:rPr>
        <w:t>实验六</w:t>
      </w:r>
      <w:r w:rsidR="000E1CBC" w:rsidRPr="000E1CBC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0E1CBC" w:rsidRPr="000E1CBC">
        <w:rPr>
          <w:rFonts w:ascii="Times New Roman" w:hAnsi="Times New Roman" w:hint="eastAsia"/>
          <w:b/>
          <w:sz w:val="28"/>
          <w:szCs w:val="28"/>
          <w:u w:val="single"/>
        </w:rPr>
        <w:t>利用</w:t>
      </w:r>
      <w:r w:rsidR="000E1CBC" w:rsidRPr="000E1CBC">
        <w:rPr>
          <w:rFonts w:ascii="Times New Roman" w:hAnsi="Times New Roman" w:hint="eastAsia"/>
          <w:b/>
          <w:sz w:val="28"/>
          <w:szCs w:val="28"/>
          <w:u w:val="single"/>
        </w:rPr>
        <w:t xml:space="preserve"> Socket API </w:t>
      </w:r>
      <w:r w:rsidR="000E1CBC" w:rsidRPr="000E1CBC">
        <w:rPr>
          <w:rFonts w:ascii="Times New Roman" w:hAnsi="Times New Roman" w:hint="eastAsia"/>
          <w:b/>
          <w:sz w:val="28"/>
          <w:szCs w:val="28"/>
          <w:u w:val="single"/>
        </w:rPr>
        <w:t>实现网上点对点通信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EE3FBDC" w14:textId="77777777" w:rsidR="00110AA5" w:rsidRPr="00020260" w:rsidRDefault="00110AA5" w:rsidP="00110AA5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192C54E" w14:textId="2D489BA8" w:rsidR="00110AA5" w:rsidRPr="00020260" w:rsidRDefault="00110AA5" w:rsidP="00110AA5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王薪蕾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6DAE5A5" w14:textId="004E49BB" w:rsidR="00110AA5" w:rsidRPr="00020260" w:rsidRDefault="00110AA5" w:rsidP="00110AA5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24320182203285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0EF1462" w14:textId="22660B23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2020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 w:rsidR="000E1CBC">
        <w:rPr>
          <w:rFonts w:ascii="Times New Roman" w:hAnsi="Times New Roman" w:hint="eastAsia"/>
          <w:b/>
          <w:sz w:val="28"/>
          <w:szCs w:val="28"/>
          <w:u w:val="single"/>
        </w:rPr>
        <w:t>4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r w:rsidR="000E1CBC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812615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EED9EC3" w14:textId="27B736FE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 w:rsidR="007463A1">
        <w:rPr>
          <w:b/>
          <w:sz w:val="28"/>
          <w:szCs w:val="28"/>
        </w:rPr>
        <w:t>20</w:t>
      </w:r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 w:rsidR="000E1CBC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  </w:t>
      </w:r>
      <w:r w:rsidR="009B092E">
        <w:rPr>
          <w:rFonts w:hint="eastAsia"/>
          <w:b/>
          <w:sz w:val="28"/>
          <w:szCs w:val="28"/>
        </w:rPr>
        <w:t>2</w:t>
      </w:r>
      <w:r w:rsidR="00812615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日</w:t>
      </w:r>
    </w:p>
    <w:p w14:paraId="3CF06A4B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E2A95B6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569B29F1" w14:textId="77777777" w:rsidR="00D11239" w:rsidRPr="00D11239" w:rsidRDefault="00D11239" w:rsidP="00D11239">
      <w:pPr>
        <w:rPr>
          <w:rFonts w:ascii="宋体" w:eastAsia="宋体" w:hAnsi="宋体" w:cs="宋体"/>
        </w:rPr>
      </w:pPr>
      <w:r w:rsidRPr="00D11239">
        <w:rPr>
          <w:rFonts w:ascii="DFBiaoKaiShu-SB-HKSCS-U" w:eastAsia="宋体" w:hAnsi="DFBiaoKaiShu-SB-HKSCS-U" w:cs="宋体"/>
          <w:color w:val="000000"/>
        </w:rPr>
        <w:t>在</w:t>
      </w:r>
      <w:r w:rsidRPr="00D11239">
        <w:rPr>
          <w:rFonts w:ascii="DFBiaoKaiShu-SB-HKSCS-U" w:eastAsia="宋体" w:hAnsi="DFBiaoKaiShu-SB-HKSCS-U" w:cs="宋体"/>
          <w:color w:val="000000"/>
        </w:rPr>
        <w:t xml:space="preserve"> </w:t>
      </w:r>
      <w:r w:rsidRPr="00D11239">
        <w:rPr>
          <w:rFonts w:ascii="TimesNewRomanPSMT" w:eastAsia="宋体" w:hAnsi="TimesNewRomanPSMT" w:cs="宋体"/>
          <w:color w:val="000000"/>
        </w:rPr>
        <w:t xml:space="preserve">Windows </w:t>
      </w:r>
      <w:r w:rsidRPr="00D11239">
        <w:rPr>
          <w:rFonts w:ascii="DFBiaoKaiShu-SB-HKSCS-U" w:eastAsia="宋体" w:hAnsi="DFBiaoKaiShu-SB-HKSCS-U" w:cs="宋体"/>
          <w:color w:val="000000"/>
        </w:rPr>
        <w:t>或</w:t>
      </w:r>
      <w:r w:rsidRPr="00D11239">
        <w:rPr>
          <w:rFonts w:ascii="DFBiaoKaiShu-SB-HKSCS-U" w:eastAsia="宋体" w:hAnsi="DFBiaoKaiShu-SB-HKSCS-U" w:cs="宋体"/>
          <w:color w:val="000000"/>
        </w:rPr>
        <w:t xml:space="preserve"> </w:t>
      </w:r>
      <w:r w:rsidRPr="00D11239">
        <w:rPr>
          <w:rFonts w:ascii="TimesNewRomanPSMT" w:eastAsia="宋体" w:hAnsi="TimesNewRomanPSMT" w:cs="宋体"/>
          <w:color w:val="000000"/>
        </w:rPr>
        <w:t xml:space="preserve">Linux </w:t>
      </w:r>
      <w:r w:rsidRPr="00D11239">
        <w:rPr>
          <w:rFonts w:ascii="DFBiaoKaiShu-SB-HKSCS-U" w:eastAsia="宋体" w:hAnsi="DFBiaoKaiShu-SB-HKSCS-U" w:cs="宋体"/>
          <w:color w:val="000000"/>
        </w:rPr>
        <w:t>操作系统（也可以将客户端部署在</w:t>
      </w:r>
      <w:r w:rsidRPr="00D11239">
        <w:rPr>
          <w:rFonts w:ascii="DFBiaoKaiShu-SB-HKSCS-U" w:eastAsia="宋体" w:hAnsi="DFBiaoKaiShu-SB-HKSCS-U" w:cs="宋体"/>
          <w:color w:val="000000"/>
        </w:rPr>
        <w:t xml:space="preserve"> </w:t>
      </w:r>
      <w:r w:rsidRPr="00D11239">
        <w:rPr>
          <w:rFonts w:ascii="TimesNewRomanPSMT" w:eastAsia="宋体" w:hAnsi="TimesNewRomanPSMT" w:cs="宋体"/>
          <w:color w:val="000000"/>
        </w:rPr>
        <w:t>Android</w:t>
      </w:r>
      <w:r w:rsidRPr="00D11239">
        <w:rPr>
          <w:rFonts w:ascii="DFBiaoKaiShu-SB-HKSCS-U" w:eastAsia="宋体" w:hAnsi="DFBiaoKaiShu-SB-HKSCS-U" w:cs="宋体"/>
          <w:color w:val="000000"/>
        </w:rPr>
        <w:t>、</w:t>
      </w:r>
      <w:r w:rsidRPr="00D11239">
        <w:rPr>
          <w:rFonts w:ascii="TimesNewRomanPSMT" w:eastAsia="宋体" w:hAnsi="TimesNewRomanPSMT" w:cs="宋体"/>
          <w:color w:val="000000"/>
        </w:rPr>
        <w:t xml:space="preserve">iOS </w:t>
      </w:r>
      <w:r w:rsidRPr="00D11239">
        <w:rPr>
          <w:rFonts w:ascii="DFBiaoKaiShu-SB-HKSCS-U" w:eastAsia="宋体" w:hAnsi="DFBiaoKaiShu-SB-HKSCS-U" w:cs="宋体"/>
          <w:color w:val="000000"/>
        </w:rPr>
        <w:t>或</w:t>
      </w:r>
      <w:r w:rsidRPr="00D11239">
        <w:rPr>
          <w:rFonts w:ascii="DFBiaoKaiShu-SB-HKSCS-U" w:eastAsia="宋体" w:hAnsi="DFBiaoKaiShu-SB-HKSCS-U" w:cs="宋体"/>
          <w:color w:val="000000"/>
        </w:rPr>
        <w:t xml:space="preserve"> </w:t>
      </w:r>
      <w:proofErr w:type="spellStart"/>
      <w:r w:rsidRPr="00D11239">
        <w:rPr>
          <w:rFonts w:ascii="TimesNewRomanPSMT" w:eastAsia="宋体" w:hAnsi="TimesNewRomanPSMT" w:cs="宋体"/>
          <w:color w:val="000000"/>
        </w:rPr>
        <w:t>WinPhone</w:t>
      </w:r>
      <w:proofErr w:type="spellEnd"/>
    </w:p>
    <w:p w14:paraId="19A4F1E6" w14:textId="77777777" w:rsidR="00D11239" w:rsidRPr="00D11239" w:rsidRDefault="00D11239" w:rsidP="00D11239">
      <w:pPr>
        <w:rPr>
          <w:rFonts w:ascii="宋体" w:eastAsia="宋体" w:hAnsi="宋体" w:cs="宋体"/>
        </w:rPr>
      </w:pPr>
      <w:r w:rsidRPr="00D11239">
        <w:rPr>
          <w:rFonts w:ascii="DFBiaoKaiShu-SB-HKSCS-U" w:eastAsia="宋体" w:hAnsi="DFBiaoKaiShu-SB-HKSCS-U" w:cs="宋体"/>
          <w:color w:val="000000"/>
        </w:rPr>
        <w:t>手机）下，分别基于</w:t>
      </w:r>
      <w:r w:rsidRPr="00D11239">
        <w:rPr>
          <w:rFonts w:ascii="DFBiaoKaiShu-SB-HKSCS-U" w:eastAsia="宋体" w:hAnsi="DFBiaoKaiShu-SB-HKSCS-U" w:cs="宋体"/>
          <w:color w:val="000000"/>
        </w:rPr>
        <w:t xml:space="preserve"> </w:t>
      </w:r>
      <w:r w:rsidRPr="00D11239">
        <w:rPr>
          <w:rFonts w:ascii="TimesNewRomanPSMT" w:eastAsia="宋体" w:hAnsi="TimesNewRomanPSMT" w:cs="宋体"/>
          <w:color w:val="000000"/>
        </w:rPr>
        <w:t xml:space="preserve">TCP </w:t>
      </w:r>
      <w:r w:rsidRPr="00D11239">
        <w:rPr>
          <w:rFonts w:ascii="DFBiaoKaiShu-SB-HKSCS-U" w:eastAsia="宋体" w:hAnsi="DFBiaoKaiShu-SB-HKSCS-U" w:cs="宋体"/>
          <w:color w:val="000000"/>
        </w:rPr>
        <w:t>和</w:t>
      </w:r>
      <w:r w:rsidRPr="00D11239">
        <w:rPr>
          <w:rFonts w:ascii="DFBiaoKaiShu-SB-HKSCS-U" w:eastAsia="宋体" w:hAnsi="DFBiaoKaiShu-SB-HKSCS-U" w:cs="宋体"/>
          <w:color w:val="000000"/>
        </w:rPr>
        <w:t xml:space="preserve"> </w:t>
      </w:r>
      <w:r w:rsidRPr="00D11239">
        <w:rPr>
          <w:rFonts w:ascii="TimesNewRomanPSMT" w:eastAsia="宋体" w:hAnsi="TimesNewRomanPSMT" w:cs="宋体"/>
          <w:color w:val="000000"/>
        </w:rPr>
        <w:t xml:space="preserve">UDP </w:t>
      </w:r>
      <w:r w:rsidRPr="00D11239">
        <w:rPr>
          <w:rFonts w:ascii="DFBiaoKaiShu-SB-HKSCS-U" w:eastAsia="宋体" w:hAnsi="DFBiaoKaiShu-SB-HKSCS-U" w:cs="宋体"/>
          <w:color w:val="000000"/>
        </w:rPr>
        <w:t>协议，利用</w:t>
      </w:r>
      <w:r w:rsidRPr="00D11239">
        <w:rPr>
          <w:rFonts w:ascii="DFBiaoKaiShu-SB-HKSCS-U" w:eastAsia="宋体" w:hAnsi="DFBiaoKaiShu-SB-HKSCS-U" w:cs="宋体"/>
          <w:color w:val="000000"/>
        </w:rPr>
        <w:t xml:space="preserve"> </w:t>
      </w:r>
      <w:r w:rsidRPr="00D11239">
        <w:rPr>
          <w:rFonts w:ascii="TimesNewRomanPSMT" w:eastAsia="宋体" w:hAnsi="TimesNewRomanPSMT" w:cs="宋体"/>
          <w:color w:val="000000"/>
        </w:rPr>
        <w:t xml:space="preserve">Socket API </w:t>
      </w:r>
      <w:r w:rsidRPr="00D11239">
        <w:rPr>
          <w:rFonts w:ascii="DFBiaoKaiShu-SB-HKSCS-U" w:eastAsia="宋体" w:hAnsi="DFBiaoKaiShu-SB-HKSCS-U" w:cs="宋体"/>
          <w:color w:val="000000"/>
        </w:rPr>
        <w:t>实现网上点对点通信。</w:t>
      </w:r>
    </w:p>
    <w:p w14:paraId="67E0B4E2" w14:textId="77777777" w:rsidR="00D11239" w:rsidRPr="00D11239" w:rsidRDefault="00D11239" w:rsidP="00D11239">
      <w:pPr>
        <w:rPr>
          <w:rFonts w:ascii="宋体" w:eastAsia="宋体" w:hAnsi="宋体" w:cs="宋体"/>
        </w:rPr>
      </w:pPr>
      <w:r w:rsidRPr="00D11239">
        <w:rPr>
          <w:rFonts w:ascii="DFBiaoKaiShu-SB-HKSCS-U" w:eastAsia="宋体" w:hAnsi="DFBiaoKaiShu-SB-HKSCS-U" w:cs="宋体"/>
          <w:color w:val="000000"/>
        </w:rPr>
        <w:t>程序一</w:t>
      </w:r>
      <w:r w:rsidRPr="00D11239">
        <w:rPr>
          <w:rFonts w:ascii="DFBiaoKaiShu-SB-HKSCS-U" w:eastAsia="宋体" w:hAnsi="DFBiaoKaiShu-SB-HKSCS-U" w:cs="宋体"/>
          <w:color w:val="000000"/>
        </w:rPr>
        <w:t>“</w:t>
      </w:r>
      <w:r w:rsidRPr="00D11239">
        <w:rPr>
          <w:rFonts w:ascii="DFBiaoKaiShu-SB-HKSCS-U" w:eastAsia="宋体" w:hAnsi="DFBiaoKaiShu-SB-HKSCS-U" w:cs="宋体"/>
          <w:color w:val="000000"/>
        </w:rPr>
        <w:t>基于</w:t>
      </w:r>
      <w:r w:rsidRPr="00D11239">
        <w:rPr>
          <w:rFonts w:ascii="DFBiaoKaiShu-SB-HKSCS-U" w:eastAsia="宋体" w:hAnsi="DFBiaoKaiShu-SB-HKSCS-U" w:cs="宋体"/>
          <w:color w:val="000000"/>
        </w:rPr>
        <w:t xml:space="preserve"> </w:t>
      </w:r>
      <w:r w:rsidRPr="00D11239">
        <w:rPr>
          <w:rFonts w:ascii="TimesNewRomanPSMT" w:eastAsia="宋体" w:hAnsi="TimesNewRomanPSMT" w:cs="宋体"/>
          <w:color w:val="000000"/>
        </w:rPr>
        <w:t xml:space="preserve">TCP </w:t>
      </w:r>
      <w:r w:rsidRPr="00D11239">
        <w:rPr>
          <w:rFonts w:ascii="DFBiaoKaiShu-SB-HKSCS-U" w:eastAsia="宋体" w:hAnsi="DFBiaoKaiShu-SB-HKSCS-U" w:cs="宋体"/>
          <w:color w:val="000000"/>
        </w:rPr>
        <w:t>的可靠文件传输</w:t>
      </w:r>
      <w:r w:rsidRPr="00D11239">
        <w:rPr>
          <w:rFonts w:ascii="DFBiaoKaiShu-SB-HKSCS-U" w:eastAsia="宋体" w:hAnsi="DFBiaoKaiShu-SB-HKSCS-U" w:cs="宋体"/>
          <w:color w:val="000000"/>
        </w:rPr>
        <w:t>”</w:t>
      </w:r>
      <w:r w:rsidRPr="00D11239">
        <w:rPr>
          <w:rFonts w:ascii="DFBiaoKaiShu-SB-HKSCS-U" w:eastAsia="宋体" w:hAnsi="DFBiaoKaiShu-SB-HKSCS-U" w:cs="宋体"/>
          <w:color w:val="000000"/>
        </w:rPr>
        <w:t>，功能包括：</w:t>
      </w:r>
    </w:p>
    <w:p w14:paraId="32882203" w14:textId="77777777" w:rsidR="00D11239" w:rsidRPr="00D11239" w:rsidRDefault="00D11239" w:rsidP="00D11239">
      <w:pPr>
        <w:rPr>
          <w:rFonts w:ascii="宋体" w:eastAsia="宋体" w:hAnsi="宋体" w:cs="宋体"/>
        </w:rPr>
      </w:pPr>
      <w:r w:rsidRPr="00D11239">
        <w:rPr>
          <w:rFonts w:ascii="DFBiaoKaiShu-SB-HKSCS-U" w:eastAsia="宋体" w:hAnsi="DFBiaoKaiShu-SB-HKSCS-U" w:cs="宋体"/>
          <w:color w:val="000000"/>
        </w:rPr>
        <w:t>在客户端，用户选择本地的某个文件，并发送到服务器端。</w:t>
      </w:r>
    </w:p>
    <w:p w14:paraId="2B8D93C0" w14:textId="77777777" w:rsidR="00D11239" w:rsidRPr="00D11239" w:rsidRDefault="00D11239" w:rsidP="00D11239">
      <w:pPr>
        <w:rPr>
          <w:rFonts w:ascii="宋体" w:eastAsia="宋体" w:hAnsi="宋体" w:cs="宋体"/>
        </w:rPr>
      </w:pPr>
      <w:r w:rsidRPr="00D11239">
        <w:rPr>
          <w:rFonts w:ascii="DFBiaoKaiShu-SB-HKSCS-U" w:eastAsia="宋体" w:hAnsi="DFBiaoKaiShu-SB-HKSCS-U" w:cs="宋体"/>
          <w:color w:val="000000"/>
        </w:rPr>
        <w:t>在服务器端，接收客户端传输的数据流，并按</w:t>
      </w:r>
      <w:r w:rsidRPr="00D11239">
        <w:rPr>
          <w:rFonts w:ascii="DFBiaoKaiShu-SB-HKSCS-U" w:eastAsia="宋体" w:hAnsi="DFBiaoKaiShu-SB-HKSCS-U" w:cs="宋体"/>
          <w:color w:val="000000"/>
        </w:rPr>
        <w:t xml:space="preserve"> </w:t>
      </w:r>
      <w:r w:rsidRPr="00D11239">
        <w:rPr>
          <w:rFonts w:ascii="TimesNewRomanPSMT" w:eastAsia="宋体" w:hAnsi="TimesNewRomanPSMT" w:cs="宋体"/>
          <w:color w:val="000000"/>
        </w:rPr>
        <w:t xml:space="preserve">IP </w:t>
      </w:r>
      <w:r w:rsidRPr="00D11239">
        <w:rPr>
          <w:rFonts w:ascii="DFBiaoKaiShu-SB-HKSCS-U" w:eastAsia="宋体" w:hAnsi="DFBiaoKaiShu-SB-HKSCS-U" w:cs="宋体"/>
          <w:color w:val="000000"/>
        </w:rPr>
        <w:t>地址保存在服务器端（文件名重</w:t>
      </w:r>
    </w:p>
    <w:p w14:paraId="7169EB3D" w14:textId="77777777" w:rsidR="00D11239" w:rsidRPr="00D11239" w:rsidRDefault="00D11239" w:rsidP="00D11239">
      <w:pPr>
        <w:rPr>
          <w:rFonts w:ascii="宋体" w:eastAsia="宋体" w:hAnsi="宋体" w:cs="宋体"/>
        </w:rPr>
      </w:pPr>
      <w:r w:rsidRPr="00D11239">
        <w:rPr>
          <w:rFonts w:ascii="DFBiaoKaiShu-SB-HKSCS-U" w:eastAsia="宋体" w:hAnsi="DFBiaoKaiShu-SB-HKSCS-U" w:cs="宋体"/>
          <w:color w:val="000000"/>
        </w:rPr>
        <w:t>复的，可以覆盖）。</w:t>
      </w:r>
    </w:p>
    <w:p w14:paraId="07726FBC" w14:textId="77777777" w:rsidR="00D11239" w:rsidRPr="00D11239" w:rsidRDefault="00D11239" w:rsidP="00D11239">
      <w:pPr>
        <w:rPr>
          <w:rFonts w:ascii="宋体" w:eastAsia="宋体" w:hAnsi="宋体" w:cs="宋体"/>
        </w:rPr>
      </w:pPr>
      <w:r w:rsidRPr="00D11239">
        <w:rPr>
          <w:rFonts w:ascii="DFBiaoKaiShu-SB-HKSCS-U" w:eastAsia="宋体" w:hAnsi="DFBiaoKaiShu-SB-HKSCS-U" w:cs="宋体"/>
          <w:color w:val="000000"/>
        </w:rPr>
        <w:t>如果传输过程中服务器端发现客户端断开，服务器端应删除文件，并在屏幕上提</w:t>
      </w:r>
    </w:p>
    <w:p w14:paraId="310EDA69" w14:textId="3D074F5D" w:rsidR="00D11239" w:rsidRPr="00D11239" w:rsidRDefault="00D11239" w:rsidP="00D11239">
      <w:pPr>
        <w:rPr>
          <w:rFonts w:ascii="宋体" w:eastAsia="宋体" w:hAnsi="宋体" w:cs="宋体"/>
        </w:rPr>
      </w:pPr>
      <w:r w:rsidRPr="00D11239">
        <w:rPr>
          <w:rFonts w:ascii="DFBiaoKaiShu-SB-HKSCS-U" w:eastAsia="宋体" w:hAnsi="DFBiaoKaiShu-SB-HKSCS-U" w:cs="宋体"/>
          <w:color w:val="000000"/>
        </w:rPr>
        <w:t>示，如</w:t>
      </w:r>
      <w:r w:rsidRPr="00D11239">
        <w:rPr>
          <w:rFonts w:ascii="DFBiaoKaiShu-SB-HKSCS-U" w:eastAsia="宋体" w:hAnsi="DFBiaoKaiShu-SB-HKSCS-U" w:cs="宋体"/>
          <w:color w:val="000000"/>
        </w:rPr>
        <w:t>“</w:t>
      </w:r>
      <w:r w:rsidRPr="00D11239">
        <w:rPr>
          <w:rFonts w:ascii="TimesNewRomanPSMT" w:eastAsia="宋体" w:hAnsi="TimesNewRomanPSMT" w:cs="宋体"/>
          <w:color w:val="000000"/>
        </w:rPr>
        <w:t>IP</w:t>
      </w:r>
      <w:r w:rsidRPr="00D11239">
        <w:rPr>
          <w:rFonts w:ascii="DFBiaoKaiShu-SB-HKSCS-U" w:eastAsia="宋体" w:hAnsi="DFBiaoKaiShu-SB-HKSCS-U" w:cs="宋体"/>
          <w:color w:val="000000"/>
        </w:rPr>
        <w:t>：</w:t>
      </w:r>
      <w:r w:rsidRPr="00D11239">
        <w:rPr>
          <w:rFonts w:ascii="TimesNewRomanPSMT" w:eastAsia="宋体" w:hAnsi="TimesNewRomanPSMT" w:cs="宋体"/>
          <w:color w:val="000000"/>
        </w:rPr>
        <w:t xml:space="preserve">1.2.3.4 </w:t>
      </w:r>
      <w:r w:rsidRPr="00D11239">
        <w:rPr>
          <w:rFonts w:ascii="DFBiaoKaiShu-SB-HKSCS-U" w:eastAsia="宋体" w:hAnsi="DFBiaoKaiShu-SB-HKSCS-U" w:cs="宋体"/>
          <w:color w:val="000000"/>
        </w:rPr>
        <w:t>发来</w:t>
      </w:r>
      <w:r w:rsidRPr="00D11239">
        <w:rPr>
          <w:rFonts w:ascii="DFBiaoKaiShu-SB-HKSCS-U" w:eastAsia="宋体" w:hAnsi="DFBiaoKaiShu-SB-HKSCS-U" w:cs="宋体"/>
          <w:color w:val="000000"/>
        </w:rPr>
        <w:t xml:space="preserve"> </w:t>
      </w:r>
      <w:r w:rsidRPr="00D11239">
        <w:rPr>
          <w:rFonts w:ascii="TimesNewRomanPSMT" w:eastAsia="宋体" w:hAnsi="TimesNewRomanPSMT" w:cs="宋体"/>
          <w:color w:val="000000"/>
        </w:rPr>
        <w:t xml:space="preserve">abcd.txt </w:t>
      </w:r>
      <w:r w:rsidRPr="00D11239">
        <w:rPr>
          <w:rFonts w:ascii="DFBiaoKaiShu-SB-HKSCS-U" w:eastAsia="宋体" w:hAnsi="DFBiaoKaiShu-SB-HKSCS-U" w:cs="宋体"/>
          <w:color w:val="000000"/>
        </w:rPr>
        <w:t>文件过程中失去连接。</w:t>
      </w:r>
      <w:r w:rsidRPr="00D11239">
        <w:rPr>
          <w:rFonts w:ascii="DFBiaoKaiShu-SB-HKSCS-U" w:eastAsia="宋体" w:hAnsi="DFBiaoKaiShu-SB-HKSCS-U" w:cs="宋体"/>
          <w:color w:val="000000"/>
        </w:rPr>
        <w:t>”</w:t>
      </w:r>
      <w:r w:rsidRPr="00D11239">
        <w:rPr>
          <w:rFonts w:ascii="DFBiaoKaiShu-SB-HKSCS-U" w:eastAsia="宋体" w:hAnsi="DFBiaoKaiShu-SB-HKSCS-U" w:cs="宋体"/>
          <w:color w:val="000000"/>
        </w:rPr>
        <w:t>。如果客户端发现服务器端不工作，客户端应有提示</w:t>
      </w:r>
      <w:r w:rsidRPr="00D11239">
        <w:rPr>
          <w:rFonts w:ascii="DFBiaoKaiShu-SB-HKSCS-U" w:eastAsia="宋体" w:hAnsi="DFBiaoKaiShu-SB-HKSCS-U" w:cs="宋体"/>
          <w:color w:val="000000"/>
        </w:rPr>
        <w:t>“</w:t>
      </w:r>
      <w:r w:rsidRPr="00D11239">
        <w:rPr>
          <w:rFonts w:ascii="DFBiaoKaiShu-SB-HKSCS-U" w:eastAsia="宋体" w:hAnsi="DFBiaoKaiShu-SB-HKSCS-U" w:cs="宋体"/>
          <w:color w:val="000000"/>
        </w:rPr>
        <w:t>服务器</w:t>
      </w:r>
      <w:r w:rsidRPr="00D11239">
        <w:rPr>
          <w:rFonts w:ascii="DFBiaoKaiShu-SB-HKSCS-U" w:eastAsia="宋体" w:hAnsi="DFBiaoKaiShu-SB-HKSCS-U" w:cs="宋体"/>
          <w:color w:val="000000"/>
        </w:rPr>
        <w:t xml:space="preserve"> </w:t>
      </w:r>
      <w:r w:rsidRPr="00D11239">
        <w:rPr>
          <w:rFonts w:ascii="TimesNewRomanPSMT" w:eastAsia="宋体" w:hAnsi="TimesNewRomanPSMT" w:cs="宋体"/>
          <w:color w:val="000000"/>
        </w:rPr>
        <w:t xml:space="preserve">1.2.3.5:62345 </w:t>
      </w:r>
      <w:r w:rsidRPr="00D11239">
        <w:rPr>
          <w:rFonts w:ascii="DFBiaoKaiShu-SB-HKSCS-U" w:eastAsia="宋体" w:hAnsi="DFBiaoKaiShu-SB-HKSCS-U" w:cs="宋体"/>
          <w:color w:val="000000"/>
        </w:rPr>
        <w:t>失去连接</w:t>
      </w:r>
      <w:r w:rsidRPr="00D11239">
        <w:rPr>
          <w:rFonts w:ascii="DFBiaoKaiShu-SB-HKSCS-U" w:eastAsia="宋体" w:hAnsi="DFBiaoKaiShu-SB-HKSCS-U" w:cs="宋体"/>
          <w:color w:val="000000"/>
        </w:rPr>
        <w:t>”</w:t>
      </w:r>
      <w:r w:rsidRPr="00D11239">
        <w:rPr>
          <w:rFonts w:ascii="DFBiaoKaiShu-SB-HKSCS-U" w:eastAsia="宋体" w:hAnsi="DFBiaoKaiShu-SB-HKSCS-U" w:cs="宋体"/>
          <w:color w:val="000000"/>
        </w:rPr>
        <w:t>。</w:t>
      </w:r>
    </w:p>
    <w:p w14:paraId="21DDC92F" w14:textId="77777777" w:rsidR="00D11239" w:rsidRPr="00D11239" w:rsidRDefault="00D11239" w:rsidP="00D11239">
      <w:pPr>
        <w:rPr>
          <w:rFonts w:ascii="宋体" w:eastAsia="宋体" w:hAnsi="宋体" w:cs="宋体"/>
        </w:rPr>
      </w:pPr>
      <w:r w:rsidRPr="00D11239">
        <w:rPr>
          <w:rFonts w:ascii="DFBiaoKaiShu-SB-HKSCS-U" w:eastAsia="宋体" w:hAnsi="DFBiaoKaiShu-SB-HKSCS-U" w:cs="宋体"/>
          <w:color w:val="000000"/>
        </w:rPr>
        <w:t>程序二</w:t>
      </w:r>
      <w:r w:rsidRPr="00D11239">
        <w:rPr>
          <w:rFonts w:ascii="DFBiaoKaiShu-SB-HKSCS-U" w:eastAsia="宋体" w:hAnsi="DFBiaoKaiShu-SB-HKSCS-U" w:cs="宋体"/>
          <w:color w:val="000000"/>
        </w:rPr>
        <w:t>“</w:t>
      </w:r>
      <w:r w:rsidRPr="00D11239">
        <w:rPr>
          <w:rFonts w:ascii="DFBiaoKaiShu-SB-HKSCS-U" w:eastAsia="宋体" w:hAnsi="DFBiaoKaiShu-SB-HKSCS-U" w:cs="宋体"/>
          <w:color w:val="000000"/>
        </w:rPr>
        <w:t>基于</w:t>
      </w:r>
      <w:r w:rsidRPr="00D11239">
        <w:rPr>
          <w:rFonts w:ascii="DFBiaoKaiShu-SB-HKSCS-U" w:eastAsia="宋体" w:hAnsi="DFBiaoKaiShu-SB-HKSCS-U" w:cs="宋体"/>
          <w:color w:val="000000"/>
        </w:rPr>
        <w:t xml:space="preserve"> </w:t>
      </w:r>
      <w:r w:rsidRPr="00D11239">
        <w:rPr>
          <w:rFonts w:ascii="TimesNewRomanPSMT" w:eastAsia="宋体" w:hAnsi="TimesNewRomanPSMT" w:cs="宋体"/>
          <w:color w:val="000000"/>
        </w:rPr>
        <w:t xml:space="preserve">UDP </w:t>
      </w:r>
      <w:r w:rsidRPr="00D11239">
        <w:rPr>
          <w:rFonts w:ascii="DFBiaoKaiShu-SB-HKSCS-U" w:eastAsia="宋体" w:hAnsi="DFBiaoKaiShu-SB-HKSCS-U" w:cs="宋体"/>
          <w:color w:val="000000"/>
        </w:rPr>
        <w:t>的不可靠文件传输</w:t>
      </w:r>
      <w:r w:rsidRPr="00D11239">
        <w:rPr>
          <w:rFonts w:ascii="DFBiaoKaiShu-SB-HKSCS-U" w:eastAsia="宋体" w:hAnsi="DFBiaoKaiShu-SB-HKSCS-U" w:cs="宋体"/>
          <w:color w:val="000000"/>
        </w:rPr>
        <w:t>”</w:t>
      </w:r>
      <w:r w:rsidRPr="00D11239">
        <w:rPr>
          <w:rFonts w:ascii="DFBiaoKaiShu-SB-HKSCS-U" w:eastAsia="宋体" w:hAnsi="DFBiaoKaiShu-SB-HKSCS-U" w:cs="宋体"/>
          <w:color w:val="000000"/>
        </w:rPr>
        <w:t>，功能同上，但不能使用</w:t>
      </w:r>
      <w:r w:rsidRPr="00D11239">
        <w:rPr>
          <w:rFonts w:ascii="DFBiaoKaiShu-SB-HKSCS-U" w:eastAsia="宋体" w:hAnsi="DFBiaoKaiShu-SB-HKSCS-U" w:cs="宋体"/>
          <w:color w:val="000000"/>
        </w:rPr>
        <w:t xml:space="preserve"> </w:t>
      </w:r>
      <w:r w:rsidRPr="00D11239">
        <w:rPr>
          <w:rFonts w:ascii="TimesNewRomanPSMT" w:eastAsia="宋体" w:hAnsi="TimesNewRomanPSMT" w:cs="宋体"/>
          <w:color w:val="000000"/>
        </w:rPr>
        <w:t xml:space="preserve">TCP </w:t>
      </w:r>
      <w:r w:rsidRPr="00D11239">
        <w:rPr>
          <w:rFonts w:ascii="DFBiaoKaiShu-SB-HKSCS-U" w:eastAsia="宋体" w:hAnsi="DFBiaoKaiShu-SB-HKSCS-U" w:cs="宋体"/>
          <w:color w:val="000000"/>
        </w:rPr>
        <w:t>协议进行</w:t>
      </w:r>
    </w:p>
    <w:p w14:paraId="1F9304C1" w14:textId="09686D57" w:rsidR="009B092E" w:rsidRPr="009B092E" w:rsidRDefault="00D11239" w:rsidP="00D11239">
      <w:pPr>
        <w:rPr>
          <w:rFonts w:ascii="宋体" w:eastAsia="宋体" w:hAnsi="宋体" w:cs="宋体"/>
        </w:rPr>
      </w:pPr>
      <w:r w:rsidRPr="00D11239">
        <w:rPr>
          <w:rFonts w:ascii="DFBiaoKaiShu-SB-HKSCS-U" w:eastAsia="宋体" w:hAnsi="DFBiaoKaiShu-SB-HKSCS-U" w:cs="宋体"/>
          <w:color w:val="000000"/>
        </w:rPr>
        <w:t>传输。考虑如果传输过程中服务器端、客户端如何发现断开。</w:t>
      </w:r>
    </w:p>
    <w:p w14:paraId="0B556025" w14:textId="73A7ACD0" w:rsidR="00491B9C" w:rsidRDefault="00491B9C" w:rsidP="0017257B">
      <w:pPr>
        <w:pStyle w:val="1"/>
        <w:spacing w:before="240" w:after="240"/>
      </w:pPr>
      <w:r>
        <w:t>实验环境</w:t>
      </w:r>
    </w:p>
    <w:p w14:paraId="65562FD9" w14:textId="0551F1E1" w:rsidR="00491B9C" w:rsidRDefault="00491B9C" w:rsidP="0017257B">
      <w:pPr>
        <w:pStyle w:val="a0"/>
        <w:spacing w:before="120" w:after="120"/>
        <w:ind w:firstLine="480"/>
      </w:pPr>
      <w:r>
        <w:t>操作系统</w:t>
      </w:r>
      <w:r w:rsidR="0017257B">
        <w:rPr>
          <w:rFonts w:hint="eastAsia"/>
        </w:rPr>
        <w:t>：</w:t>
      </w:r>
      <w:r w:rsidR="0017257B">
        <w:rPr>
          <w:rFonts w:hint="eastAsia"/>
        </w:rPr>
        <w:t>w</w:t>
      </w:r>
      <w:r w:rsidR="0017257B">
        <w:t>indows</w:t>
      </w:r>
      <w:r>
        <w:rPr>
          <w:rFonts w:hint="eastAsia"/>
        </w:rPr>
        <w:t>，</w:t>
      </w:r>
      <w:r>
        <w:t>编程语言</w:t>
      </w:r>
      <w:r w:rsidR="0017257B">
        <w:rPr>
          <w:rFonts w:hint="eastAsia"/>
        </w:rPr>
        <w:t>：</w:t>
      </w:r>
      <w:r w:rsidR="000C082F">
        <w:rPr>
          <w:rFonts w:hint="eastAsia"/>
        </w:rPr>
        <w:t>C++</w:t>
      </w:r>
    </w:p>
    <w:p w14:paraId="367691D1" w14:textId="77C17D4E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445F0DA5" w14:textId="77777777" w:rsidR="00812A48" w:rsidRDefault="004414CA" w:rsidP="004414CA">
      <w:pPr>
        <w:spacing w:before="120" w:after="120"/>
        <w:ind w:left="425"/>
        <w:rPr>
          <w:rFonts w:ascii="DFBiaoKaiShu-SB-HKSCS-U" w:eastAsia="宋体" w:hAnsi="DFBiaoKaiShu-SB-HKSCS-U" w:cs="宋体" w:hint="eastAsia"/>
          <w:color w:val="000000"/>
        </w:rPr>
      </w:pPr>
      <w:r w:rsidRPr="00D11239">
        <w:rPr>
          <w:rFonts w:ascii="DFBiaoKaiShu-SB-HKSCS-U" w:eastAsia="宋体" w:hAnsi="DFBiaoKaiShu-SB-HKSCS-U" w:cs="宋体"/>
          <w:color w:val="000000"/>
        </w:rPr>
        <w:t>程序一</w:t>
      </w:r>
      <w:r>
        <w:rPr>
          <w:rFonts w:ascii="DFBiaoKaiShu-SB-HKSCS-U" w:eastAsia="宋体" w:hAnsi="DFBiaoKaiShu-SB-HKSCS-U" w:cs="宋体" w:hint="eastAsia"/>
          <w:color w:val="000000"/>
        </w:rPr>
        <w:t>：</w:t>
      </w:r>
    </w:p>
    <w:p w14:paraId="7917CD01" w14:textId="669D875E" w:rsidR="004414CA" w:rsidRDefault="004414CA" w:rsidP="00812A48">
      <w:pPr>
        <w:spacing w:before="120" w:after="120"/>
        <w:ind w:left="425" w:firstLineChars="300" w:firstLine="720"/>
      </w:pPr>
      <w:r>
        <w:rPr>
          <w:rFonts w:hint="eastAsia"/>
        </w:rPr>
        <w:t>发送时有两种数据包，文件信息包（文件名和文件大小）和文件数据包（</w:t>
      </w:r>
      <w:r w:rsidR="008C13F1">
        <w:rPr>
          <w:rFonts w:hint="eastAsia"/>
        </w:rPr>
        <w:t>包</w:t>
      </w:r>
      <w:r w:rsidR="008C13F1">
        <w:rPr>
          <w:rFonts w:hint="eastAsia"/>
        </w:rPr>
        <w:t>id</w:t>
      </w:r>
      <w:r w:rsidR="008C13F1">
        <w:rPr>
          <w:rFonts w:hint="eastAsia"/>
        </w:rPr>
        <w:t>，</w:t>
      </w:r>
      <w:r>
        <w:rPr>
          <w:rFonts w:hint="eastAsia"/>
        </w:rPr>
        <w:t>数据）。前面放一个</w:t>
      </w:r>
      <w:r w:rsidR="008C13F1">
        <w:rPr>
          <w:rFonts w:hint="eastAsia"/>
        </w:rPr>
        <w:t>字符来区分包信息</w:t>
      </w:r>
      <w:r w:rsidR="008C13F1">
        <w:t>’</w:t>
      </w:r>
      <w:proofErr w:type="spellStart"/>
      <w:r w:rsidR="008C13F1">
        <w:rPr>
          <w:rFonts w:hint="eastAsia"/>
        </w:rPr>
        <w:t>n</w:t>
      </w:r>
      <w:r w:rsidR="008C13F1">
        <w:t>’,’d</w:t>
      </w:r>
      <w:proofErr w:type="spellEnd"/>
      <w:r w:rsidR="008C13F1">
        <w:t>’</w:t>
      </w:r>
      <w:r w:rsidR="008C13F1">
        <w:rPr>
          <w:rFonts w:hint="eastAsia"/>
        </w:rPr>
        <w:t>。</w:t>
      </w:r>
    </w:p>
    <w:p w14:paraId="297C8EDC" w14:textId="701B7011" w:rsidR="008C13F1" w:rsidRDefault="008C13F1" w:rsidP="004414CA">
      <w:pPr>
        <w:spacing w:before="120" w:after="120"/>
        <w:ind w:left="425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接</w:t>
      </w:r>
      <w:r w:rsidR="00812A48">
        <w:rPr>
          <w:rFonts w:hint="eastAsia"/>
        </w:rPr>
        <w:t>收</w:t>
      </w:r>
      <w:r>
        <w:rPr>
          <w:rFonts w:hint="eastAsia"/>
        </w:rPr>
        <w:t>时也按包信息分开</w:t>
      </w:r>
      <w:r w:rsidR="00812A48">
        <w:rPr>
          <w:rFonts w:hint="eastAsia"/>
        </w:rPr>
        <w:t>处理</w:t>
      </w:r>
      <w:r w:rsidR="000004D4">
        <w:rPr>
          <w:rFonts w:hint="eastAsia"/>
        </w:rPr>
        <w:t>。</w:t>
      </w:r>
    </w:p>
    <w:p w14:paraId="67A73E79" w14:textId="1B5D045A" w:rsidR="000004D4" w:rsidRDefault="000004D4" w:rsidP="004414CA">
      <w:pPr>
        <w:spacing w:before="120" w:after="120"/>
        <w:ind w:left="425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下图为用来创建包和分析包的类：</w:t>
      </w:r>
      <w:r>
        <w:rPr>
          <w:rFonts w:hint="eastAsia"/>
        </w:rPr>
        <w:t>Frame</w:t>
      </w:r>
    </w:p>
    <w:p w14:paraId="44953679" w14:textId="5110A61C" w:rsidR="000004D4" w:rsidRDefault="000004D4" w:rsidP="004414CA">
      <w:pPr>
        <w:spacing w:before="120" w:after="120"/>
        <w:ind w:left="425"/>
      </w:pPr>
      <w:r w:rsidRPr="000004D4">
        <w:rPr>
          <w:noProof/>
        </w:rPr>
        <w:drawing>
          <wp:inline distT="0" distB="0" distL="0" distR="0" wp14:anchorId="2BE04AA1" wp14:editId="648157C2">
            <wp:extent cx="2392680" cy="235886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455" cy="23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8363" w14:textId="77777777" w:rsidR="00237760" w:rsidRDefault="000004D4" w:rsidP="004414CA">
      <w:pPr>
        <w:spacing w:before="120" w:after="120"/>
        <w:ind w:left="425"/>
      </w:pPr>
      <w:r>
        <w:rPr>
          <w:rFonts w:hint="eastAsia"/>
        </w:rPr>
        <w:lastRenderedPageBreak/>
        <w:t>传输的内容为</w:t>
      </w:r>
      <w:r>
        <w:rPr>
          <w:rFonts w:hint="eastAsia"/>
        </w:rPr>
        <w:t>msg</w:t>
      </w:r>
      <w:r>
        <w:rPr>
          <w:rFonts w:hint="eastAsia"/>
        </w:rPr>
        <w:t>中；文件的</w:t>
      </w:r>
      <w:r w:rsidR="00C33B47">
        <w:rPr>
          <w:rFonts w:hint="eastAsia"/>
        </w:rPr>
        <w:t>读入与写入</w:t>
      </w:r>
      <w:r>
        <w:rPr>
          <w:rFonts w:hint="eastAsia"/>
        </w:rPr>
        <w:t>数据则放在</w:t>
      </w:r>
      <w:r>
        <w:rPr>
          <w:rFonts w:hint="eastAsia"/>
        </w:rPr>
        <w:t>data_</w:t>
      </w:r>
      <w:r>
        <w:rPr>
          <w:rFonts w:hint="eastAsia"/>
        </w:rPr>
        <w:t>数组中，</w:t>
      </w:r>
      <w:r>
        <w:rPr>
          <w:rFonts w:hint="eastAsia"/>
        </w:rPr>
        <w:t>msg</w:t>
      </w:r>
      <w:r>
        <w:rPr>
          <w:rFonts w:hint="eastAsia"/>
        </w:rPr>
        <w:t>比</w:t>
      </w:r>
      <w:r>
        <w:rPr>
          <w:rFonts w:hint="eastAsia"/>
        </w:rPr>
        <w:t>data_</w:t>
      </w:r>
      <w:r>
        <w:rPr>
          <w:rFonts w:hint="eastAsia"/>
        </w:rPr>
        <w:t>要大一些。</w:t>
      </w:r>
    </w:p>
    <w:p w14:paraId="06C16AF3" w14:textId="7A97A799" w:rsidR="000004D4" w:rsidRDefault="00237760" w:rsidP="004414CA">
      <w:pPr>
        <w:spacing w:before="120" w:after="120"/>
        <w:ind w:left="425"/>
      </w:pPr>
      <w:r w:rsidRPr="00237760">
        <w:rPr>
          <w:noProof/>
        </w:rPr>
        <w:drawing>
          <wp:inline distT="0" distB="0" distL="0" distR="0" wp14:anchorId="4D91CEB4" wp14:editId="3323AC59">
            <wp:extent cx="2133600" cy="1216152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44" cy="12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8D8C" w14:textId="54E4954D" w:rsidR="00237760" w:rsidRDefault="00237760" w:rsidP="004414CA">
      <w:pPr>
        <w:spacing w:before="120" w:after="120"/>
        <w:ind w:left="425"/>
      </w:pPr>
      <w:r>
        <w:rPr>
          <w:rFonts w:hint="eastAsia"/>
        </w:rPr>
        <w:t>选择服务内容并输入好信息：</w:t>
      </w:r>
    </w:p>
    <w:p w14:paraId="2A0C1D73" w14:textId="414FBF12" w:rsidR="00237760" w:rsidRDefault="00237760" w:rsidP="004414CA">
      <w:pPr>
        <w:spacing w:before="120" w:after="120"/>
        <w:ind w:left="425"/>
      </w:pPr>
      <w:r w:rsidRPr="00237760">
        <w:rPr>
          <w:noProof/>
        </w:rPr>
        <w:drawing>
          <wp:inline distT="0" distB="0" distL="0" distR="0" wp14:anchorId="3584C285" wp14:editId="3C5FC685">
            <wp:extent cx="2865050" cy="26136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662" cy="26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FED1" w14:textId="71070BFE" w:rsidR="00237760" w:rsidRDefault="00237760" w:rsidP="004414CA">
      <w:pPr>
        <w:spacing w:before="120" w:after="120"/>
        <w:ind w:left="425"/>
      </w:pPr>
      <w:r>
        <w:rPr>
          <w:rFonts w:hint="eastAsia"/>
        </w:rPr>
        <w:t>打开服务端：</w:t>
      </w:r>
      <w:r>
        <w:rPr>
          <w:rFonts w:hint="eastAsia"/>
        </w:rPr>
        <w:t xml:space="preserve"> </w:t>
      </w:r>
      <w:r>
        <w:t xml:space="preserve">                                       </w:t>
      </w:r>
      <w:r>
        <w:rPr>
          <w:rFonts w:hint="eastAsia"/>
        </w:rPr>
        <w:t>打开客户端：</w:t>
      </w:r>
    </w:p>
    <w:p w14:paraId="2F772097" w14:textId="43787103" w:rsidR="00237760" w:rsidRDefault="00237760" w:rsidP="004414CA">
      <w:pPr>
        <w:spacing w:before="120" w:after="120"/>
        <w:ind w:left="425"/>
        <w:rPr>
          <w:noProof/>
        </w:rPr>
      </w:pPr>
      <w:r w:rsidRPr="00237760">
        <w:rPr>
          <w:noProof/>
        </w:rPr>
        <w:drawing>
          <wp:inline distT="0" distB="0" distL="0" distR="0" wp14:anchorId="6A81D8ED" wp14:editId="581BF44F">
            <wp:extent cx="2370428" cy="199453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024" cy="2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760">
        <w:rPr>
          <w:noProof/>
        </w:rPr>
        <w:t xml:space="preserve"> </w:t>
      </w:r>
      <w:r w:rsidRPr="00237760">
        <w:rPr>
          <w:noProof/>
        </w:rPr>
        <w:drawing>
          <wp:inline distT="0" distB="0" distL="0" distR="0" wp14:anchorId="7DC94213" wp14:editId="5648EE6A">
            <wp:extent cx="2528520" cy="3063240"/>
            <wp:effectExtent l="0" t="0" r="571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241" cy="307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52A8" w14:textId="73E8CDC6" w:rsidR="00237760" w:rsidRDefault="00A5524E" w:rsidP="004414CA">
      <w:pPr>
        <w:spacing w:before="120" w:after="120"/>
        <w:ind w:left="425"/>
        <w:rPr>
          <w:noProof/>
        </w:rPr>
      </w:pPr>
      <w:r>
        <w:rPr>
          <w:rFonts w:hint="eastAsia"/>
          <w:noProof/>
        </w:rPr>
        <w:lastRenderedPageBreak/>
        <w:t>客户端和服务端的信息处理</w:t>
      </w:r>
      <w:r w:rsidRPr="00A5524E">
        <w:rPr>
          <w:noProof/>
        </w:rPr>
        <w:drawing>
          <wp:inline distT="0" distB="0" distL="0" distR="0" wp14:anchorId="04BBEB23" wp14:editId="38384102">
            <wp:extent cx="4313294" cy="91447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1BB1" w14:textId="265B5088" w:rsidR="00A5524E" w:rsidRDefault="00053DA8" w:rsidP="004414CA">
      <w:pPr>
        <w:spacing w:before="120" w:after="120"/>
        <w:ind w:left="425"/>
        <w:rPr>
          <w:noProof/>
        </w:rPr>
      </w:pPr>
      <w:r>
        <w:rPr>
          <w:rFonts w:hint="eastAsia"/>
          <w:noProof/>
        </w:rPr>
        <w:t>客户端：</w:t>
      </w:r>
      <w:r w:rsidR="00A5524E">
        <w:rPr>
          <w:rFonts w:hint="eastAsia"/>
          <w:noProof/>
        </w:rPr>
        <w:t>Frame</w:t>
      </w:r>
      <w:r w:rsidR="00A5524E">
        <w:rPr>
          <w:rFonts w:hint="eastAsia"/>
          <w:noProof/>
        </w:rPr>
        <w:t>类</w:t>
      </w:r>
      <w:r>
        <w:rPr>
          <w:rFonts w:hint="eastAsia"/>
          <w:noProof/>
        </w:rPr>
        <w:t>封装文件信息包和数据包，发送给服务端。</w:t>
      </w:r>
    </w:p>
    <w:p w14:paraId="6C50A968" w14:textId="04C79C83" w:rsidR="00053DA8" w:rsidRDefault="00053DA8" w:rsidP="004414CA">
      <w:pPr>
        <w:spacing w:before="120" w:after="120"/>
        <w:ind w:left="425"/>
        <w:rPr>
          <w:noProof/>
        </w:rPr>
      </w:pPr>
      <w:r>
        <w:rPr>
          <w:rFonts w:hint="eastAsia"/>
          <w:noProof/>
        </w:rPr>
        <w:t>服务端：收到信息包，</w:t>
      </w:r>
      <w:r>
        <w:rPr>
          <w:rFonts w:hint="eastAsia"/>
          <w:noProof/>
        </w:rPr>
        <w:t>Frame</w:t>
      </w:r>
      <w:r>
        <w:rPr>
          <w:rFonts w:hint="eastAsia"/>
          <w:noProof/>
        </w:rPr>
        <w:t>类拆分文件信息包和数据包，写入文件。</w:t>
      </w:r>
    </w:p>
    <w:p w14:paraId="19DE5D27" w14:textId="5E03A0C2" w:rsidR="00913949" w:rsidRDefault="00913949" w:rsidP="00913949">
      <w:pPr>
        <w:spacing w:before="120" w:after="120"/>
        <w:ind w:left="425"/>
        <w:rPr>
          <w:noProof/>
        </w:rPr>
      </w:pPr>
      <w:r>
        <w:rPr>
          <w:rFonts w:hint="eastAsia"/>
          <w:noProof/>
        </w:rPr>
        <w:t>目前测试</w:t>
      </w:r>
      <w:r>
        <w:rPr>
          <w:noProof/>
        </w:rPr>
        <w:t xml:space="preserve">  .txt   .xml  </w:t>
      </w:r>
      <w:r w:rsidR="008955AE">
        <w:rPr>
          <w:rFonts w:hint="eastAsia"/>
          <w:noProof/>
        </w:rPr>
        <w:t>.</w:t>
      </w:r>
      <w:r w:rsidR="008955AE">
        <w:rPr>
          <w:noProof/>
        </w:rPr>
        <w:t>bin</w:t>
      </w:r>
      <w:r>
        <w:rPr>
          <w:rFonts w:hint="eastAsia"/>
          <w:noProof/>
        </w:rPr>
        <w:t>可以正常传输，但</w:t>
      </w:r>
      <w:r>
        <w:rPr>
          <w:noProof/>
        </w:rPr>
        <w:t xml:space="preserve">  .jpg </w:t>
      </w:r>
      <w:r>
        <w:rPr>
          <w:rFonts w:hint="eastAsia"/>
          <w:noProof/>
        </w:rPr>
        <w:t>.</w:t>
      </w:r>
      <w:r>
        <w:rPr>
          <w:noProof/>
        </w:rPr>
        <w:t>docx</w:t>
      </w:r>
      <w:r>
        <w:rPr>
          <w:rFonts w:hint="eastAsia"/>
          <w:noProof/>
        </w:rPr>
        <w:t>失败。</w:t>
      </w:r>
    </w:p>
    <w:p w14:paraId="4C3B12AF" w14:textId="61B6DB5E" w:rsidR="00DC4B38" w:rsidRDefault="00DC4B38" w:rsidP="00913949">
      <w:pPr>
        <w:spacing w:before="120" w:after="120"/>
        <w:ind w:left="425"/>
        <w:rPr>
          <w:noProof/>
        </w:rPr>
      </w:pPr>
      <w:r>
        <w:rPr>
          <w:rFonts w:hint="eastAsia"/>
          <w:noProof/>
        </w:rPr>
        <w:t>实验部分截图</w:t>
      </w:r>
    </w:p>
    <w:p w14:paraId="3F0A85E2" w14:textId="4AC06D41" w:rsidR="00DC4B38" w:rsidRDefault="00DC4B38" w:rsidP="00913949">
      <w:pPr>
        <w:spacing w:before="120" w:after="120"/>
        <w:ind w:left="425"/>
        <w:rPr>
          <w:noProof/>
        </w:rPr>
      </w:pPr>
      <w:r w:rsidRPr="00DC4B38">
        <w:rPr>
          <w:noProof/>
        </w:rPr>
        <w:drawing>
          <wp:inline distT="0" distB="0" distL="0" distR="0" wp14:anchorId="249B1D78" wp14:editId="49A7F074">
            <wp:extent cx="3406140" cy="2241193"/>
            <wp:effectExtent l="0" t="0" r="381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6956" cy="22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2BA8" w14:textId="1D835638" w:rsidR="00DC4B38" w:rsidRDefault="00DC4B38" w:rsidP="00913949">
      <w:pPr>
        <w:spacing w:before="120" w:after="120"/>
        <w:ind w:left="425"/>
        <w:rPr>
          <w:noProof/>
        </w:rPr>
      </w:pPr>
      <w:r>
        <w:rPr>
          <w:rFonts w:hint="eastAsia"/>
          <w:noProof/>
        </w:rPr>
        <w:t>发送的文件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                           </w:t>
      </w:r>
      <w:r>
        <w:rPr>
          <w:rFonts w:hint="eastAsia"/>
          <w:noProof/>
        </w:rPr>
        <w:t>接收的文件</w:t>
      </w:r>
    </w:p>
    <w:p w14:paraId="528F6225" w14:textId="475A0551" w:rsidR="00DC4B38" w:rsidRDefault="00DC4B38" w:rsidP="00913949">
      <w:pPr>
        <w:spacing w:before="120" w:after="120"/>
        <w:ind w:left="425"/>
        <w:rPr>
          <w:noProof/>
        </w:rPr>
      </w:pPr>
      <w:r w:rsidRPr="00DC4B38">
        <w:rPr>
          <w:noProof/>
        </w:rPr>
        <w:drawing>
          <wp:inline distT="0" distB="0" distL="0" distR="0" wp14:anchorId="5D899811" wp14:editId="22DDD0C5">
            <wp:extent cx="2129605" cy="101346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8672" cy="10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</w:t>
      </w:r>
      <w:r w:rsidRPr="00DC4B38">
        <w:rPr>
          <w:noProof/>
        </w:rPr>
        <w:drawing>
          <wp:inline distT="0" distB="0" distL="0" distR="0" wp14:anchorId="2FACADF9" wp14:editId="22A5A28F">
            <wp:extent cx="2324100" cy="77080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2162" cy="7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DCE2" w14:textId="422A768D" w:rsidR="00DC4B38" w:rsidRDefault="00DC4B38" w:rsidP="00DC4B38">
      <w:pPr>
        <w:spacing w:before="120" w:after="120"/>
        <w:ind w:left="425"/>
        <w:rPr>
          <w:noProof/>
        </w:rPr>
      </w:pPr>
      <w:r>
        <w:rPr>
          <w:rFonts w:hint="eastAsia"/>
          <w:noProof/>
        </w:rPr>
        <w:t>.</w:t>
      </w:r>
      <w:r>
        <w:rPr>
          <w:noProof/>
        </w:rPr>
        <w:t>jpg  .docx</w:t>
      </w:r>
      <w:r>
        <w:rPr>
          <w:rFonts w:hint="eastAsia"/>
          <w:noProof/>
        </w:rPr>
        <w:t>可以传输但文件打不开，应该是由于读取写入的方式不正确等原因导致？读出来时显示的</w:t>
      </w:r>
      <w:r>
        <w:rPr>
          <w:noProof/>
        </w:rPr>
        <w:t>.jpg</w:t>
      </w:r>
      <w:r>
        <w:rPr>
          <w:rFonts w:hint="eastAsia"/>
          <w:noProof/>
        </w:rPr>
        <w:t>显示“？？”</w:t>
      </w:r>
      <w:r>
        <w:rPr>
          <w:noProof/>
        </w:rPr>
        <w:t xml:space="preserve"> .docx</w:t>
      </w:r>
      <w:r>
        <w:rPr>
          <w:rFonts w:hint="eastAsia"/>
          <w:noProof/>
        </w:rPr>
        <w:t>显示的是一些方框。</w:t>
      </w:r>
    </w:p>
    <w:p w14:paraId="1AE322B5" w14:textId="77777777" w:rsidR="00812615" w:rsidRDefault="00812615" w:rsidP="00DC4B38">
      <w:pPr>
        <w:spacing w:before="120" w:after="120"/>
        <w:ind w:left="425"/>
        <w:rPr>
          <w:noProof/>
        </w:rPr>
      </w:pPr>
    </w:p>
    <w:p w14:paraId="6511C1E1" w14:textId="5BBA7338" w:rsidR="00812615" w:rsidRDefault="00812615" w:rsidP="00DC4B38">
      <w:pPr>
        <w:spacing w:before="120" w:after="120"/>
        <w:ind w:left="425"/>
        <w:rPr>
          <w:noProof/>
        </w:rPr>
      </w:pPr>
      <w:r>
        <w:rPr>
          <w:rFonts w:hint="eastAsia"/>
          <w:noProof/>
        </w:rPr>
        <w:t>程序二：</w:t>
      </w:r>
    </w:p>
    <w:p w14:paraId="7212D95C" w14:textId="7AF2D7D7" w:rsidR="00A67CC4" w:rsidRDefault="00812615" w:rsidP="00DC4B38">
      <w:pPr>
        <w:spacing w:before="120" w:after="120"/>
        <w:ind w:left="425"/>
        <w:rPr>
          <w:noProof/>
        </w:rPr>
      </w:pPr>
      <w:r>
        <w:rPr>
          <w:rFonts w:hint="eastAsia"/>
        </w:rPr>
        <w:t>客户端</w:t>
      </w:r>
      <w:r>
        <w:rPr>
          <w:rFonts w:hint="eastAsia"/>
        </w:rPr>
        <w:t>发送</w:t>
      </w:r>
      <w:r>
        <w:rPr>
          <w:rFonts w:hint="eastAsia"/>
        </w:rPr>
        <w:t>服务端</w:t>
      </w:r>
      <w:r>
        <w:rPr>
          <w:rFonts w:hint="eastAsia"/>
        </w:rPr>
        <w:t>时有两种数据包，文件信息包（文件名和文件大小）和文件数据包（包</w:t>
      </w:r>
      <w:r>
        <w:rPr>
          <w:rFonts w:hint="eastAsia"/>
        </w:rPr>
        <w:t>id</w:t>
      </w:r>
      <w:r>
        <w:rPr>
          <w:rFonts w:hint="eastAsia"/>
        </w:rPr>
        <w:t>，数据）。前面放一个字符来区分包信息</w:t>
      </w:r>
      <w:r>
        <w:t>’</w:t>
      </w:r>
      <w:proofErr w:type="spellStart"/>
      <w:r>
        <w:rPr>
          <w:rFonts w:hint="eastAsia"/>
        </w:rPr>
        <w:t>n</w:t>
      </w:r>
      <w:r>
        <w:t>’,’d</w:t>
      </w:r>
      <w:proofErr w:type="spellEnd"/>
      <w:r>
        <w:t>’</w:t>
      </w:r>
      <w:r>
        <w:rPr>
          <w:rFonts w:hint="eastAsia"/>
        </w:rPr>
        <w:t>。</w:t>
      </w:r>
    </w:p>
    <w:p w14:paraId="3284C789" w14:textId="487C01E1" w:rsidR="00812615" w:rsidRDefault="00812615" w:rsidP="00812615">
      <w:pPr>
        <w:spacing w:before="120" w:after="120"/>
        <w:ind w:left="425"/>
      </w:pPr>
      <w:r>
        <w:rPr>
          <w:rFonts w:hint="eastAsia"/>
          <w:noProof/>
        </w:rPr>
        <w:t>服务端发给客户端两种信号</w:t>
      </w:r>
      <w:r>
        <w:t>’</w:t>
      </w:r>
      <w:proofErr w:type="spellStart"/>
      <w:r>
        <w:rPr>
          <w:rFonts w:hint="eastAsia"/>
        </w:rPr>
        <w:t>n</w:t>
      </w:r>
      <w:r>
        <w:t>’,’d</w:t>
      </w:r>
      <w:proofErr w:type="spellEnd"/>
      <w:r>
        <w:rPr>
          <w:rFonts w:hint="eastAsia"/>
        </w:rPr>
        <w:t>+</w:t>
      </w:r>
      <w:r>
        <w:rPr>
          <w:rFonts w:hint="eastAsia"/>
        </w:rPr>
        <w:t>包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，获取文件信息包或者数据包</w:t>
      </w:r>
    </w:p>
    <w:p w14:paraId="5860DEB1" w14:textId="26361BDB" w:rsidR="00812615" w:rsidRDefault="00812615" w:rsidP="00812615">
      <w:pPr>
        <w:spacing w:before="120" w:after="120"/>
        <w:ind w:left="425"/>
      </w:pPr>
      <w:r>
        <w:rPr>
          <w:rFonts w:hint="eastAsia"/>
        </w:rPr>
        <w:t>创建包和分析包的类：</w:t>
      </w:r>
      <w:r>
        <w:rPr>
          <w:rFonts w:hint="eastAsia"/>
        </w:rPr>
        <w:t>Frame</w:t>
      </w:r>
    </w:p>
    <w:p w14:paraId="1C35EC64" w14:textId="76A87C8D" w:rsidR="00812615" w:rsidRDefault="00812615" w:rsidP="00812615">
      <w:pPr>
        <w:spacing w:before="120" w:after="120"/>
        <w:ind w:left="425"/>
        <w:rPr>
          <w:noProof/>
        </w:rPr>
      </w:pPr>
      <w:r>
        <w:rPr>
          <w:rFonts w:hint="eastAsia"/>
          <w:noProof/>
        </w:rPr>
        <w:t>打开</w:t>
      </w:r>
      <w:r>
        <w:rPr>
          <w:rFonts w:hint="eastAsia"/>
          <w:noProof/>
        </w:rPr>
        <w:t>UDP</w:t>
      </w:r>
    </w:p>
    <w:p w14:paraId="38BF1A18" w14:textId="7A7C7F57" w:rsidR="00812615" w:rsidRDefault="00812615" w:rsidP="00812615">
      <w:pPr>
        <w:spacing w:before="120" w:after="120"/>
        <w:ind w:left="425"/>
        <w:rPr>
          <w:noProof/>
        </w:rPr>
      </w:pPr>
      <w:r w:rsidRPr="00812615">
        <w:rPr>
          <w:noProof/>
        </w:rPr>
        <w:lastRenderedPageBreak/>
        <w:drawing>
          <wp:inline distT="0" distB="0" distL="0" distR="0" wp14:anchorId="72FEBE6F" wp14:editId="6FE15C4D">
            <wp:extent cx="3726180" cy="402154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5434" cy="404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27B7" w14:textId="5B062C24" w:rsidR="00812615" w:rsidRDefault="00812615" w:rsidP="00812615">
      <w:pPr>
        <w:spacing w:before="120" w:after="120"/>
        <w:ind w:left="425"/>
        <w:rPr>
          <w:rFonts w:hint="eastAsia"/>
          <w:noProof/>
        </w:rPr>
      </w:pPr>
    </w:p>
    <w:p w14:paraId="707FDA52" w14:textId="7933D63E" w:rsidR="00812615" w:rsidRDefault="00812615" w:rsidP="00812615">
      <w:pPr>
        <w:spacing w:before="120" w:after="120"/>
        <w:ind w:left="425"/>
        <w:rPr>
          <w:noProof/>
        </w:rPr>
      </w:pPr>
      <w:r>
        <w:rPr>
          <w:rFonts w:hint="eastAsia"/>
          <w:noProof/>
        </w:rPr>
        <w:t>发送时：</w:t>
      </w:r>
    </w:p>
    <w:p w14:paraId="54AEF0E6" w14:textId="2FF4D060" w:rsidR="00812615" w:rsidRDefault="00812615" w:rsidP="00812615">
      <w:pPr>
        <w:spacing w:before="120" w:after="120"/>
        <w:ind w:left="425"/>
        <w:rPr>
          <w:noProof/>
        </w:rPr>
      </w:pPr>
      <w:r>
        <w:rPr>
          <w:rFonts w:hint="eastAsia"/>
          <w:noProof/>
        </w:rPr>
        <w:t>服务端请求文件信息‘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’</w:t>
      </w:r>
      <w:r>
        <w:rPr>
          <w:noProof/>
        </w:rPr>
        <w:sym w:font="Wingdings" w:char="F0E0"/>
      </w:r>
      <w:r>
        <w:rPr>
          <w:rFonts w:hint="eastAsia"/>
          <w:noProof/>
        </w:rPr>
        <w:t>客户端</w:t>
      </w:r>
    </w:p>
    <w:p w14:paraId="545ECA9D" w14:textId="4223F568" w:rsidR="00812615" w:rsidRDefault="00812615" w:rsidP="00812615">
      <w:pPr>
        <w:spacing w:before="120" w:after="120"/>
        <w:ind w:left="425"/>
        <w:rPr>
          <w:noProof/>
        </w:rPr>
      </w:pPr>
      <w:r>
        <w:rPr>
          <w:rFonts w:hint="eastAsia"/>
          <w:noProof/>
        </w:rPr>
        <w:t>客户端文件信息包</w:t>
      </w:r>
      <w:r>
        <w:rPr>
          <w:noProof/>
        </w:rPr>
        <w:sym w:font="Wingdings" w:char="F0E0"/>
      </w:r>
      <w:r>
        <w:rPr>
          <w:rFonts w:hint="eastAsia"/>
          <w:noProof/>
        </w:rPr>
        <w:t>服务端</w:t>
      </w:r>
    </w:p>
    <w:p w14:paraId="4DB63BAA" w14:textId="77777777" w:rsidR="00812615" w:rsidRDefault="00812615" w:rsidP="00812615">
      <w:pPr>
        <w:spacing w:before="120" w:after="120"/>
        <w:ind w:left="425"/>
        <w:rPr>
          <w:noProof/>
        </w:rPr>
      </w:pPr>
      <w:r>
        <w:rPr>
          <w:rFonts w:hint="eastAsia"/>
          <w:noProof/>
        </w:rPr>
        <w:t>服务端请求文件数据‘</w:t>
      </w:r>
      <w:r>
        <w:rPr>
          <w:rFonts w:hint="eastAsia"/>
          <w:noProof/>
        </w:rPr>
        <w:t>d+</w:t>
      </w:r>
      <w:r>
        <w:rPr>
          <w:rFonts w:hint="eastAsia"/>
          <w:noProof/>
        </w:rPr>
        <w:t>包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‘</w:t>
      </w:r>
      <w:r>
        <w:rPr>
          <w:noProof/>
        </w:rPr>
        <w:sym w:font="Wingdings" w:char="F0E0"/>
      </w:r>
      <w:r>
        <w:rPr>
          <w:rFonts w:hint="eastAsia"/>
          <w:noProof/>
        </w:rPr>
        <w:t>服务端</w:t>
      </w:r>
    </w:p>
    <w:p w14:paraId="631BD9BF" w14:textId="77777777" w:rsidR="00812615" w:rsidRDefault="00812615" w:rsidP="00812615">
      <w:pPr>
        <w:spacing w:before="120" w:after="120"/>
        <w:ind w:left="425"/>
        <w:rPr>
          <w:noProof/>
        </w:rPr>
      </w:pPr>
      <w:r>
        <w:rPr>
          <w:rFonts w:hint="eastAsia"/>
          <w:noProof/>
        </w:rPr>
        <w:t>服务端请求文件数据‘</w:t>
      </w:r>
      <w:r>
        <w:rPr>
          <w:rFonts w:hint="eastAsia"/>
          <w:noProof/>
        </w:rPr>
        <w:t>d+</w:t>
      </w:r>
      <w:r>
        <w:rPr>
          <w:rFonts w:hint="eastAsia"/>
          <w:noProof/>
        </w:rPr>
        <w:t>包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‘</w:t>
      </w:r>
      <w:r>
        <w:rPr>
          <w:noProof/>
        </w:rPr>
        <w:sym w:font="Wingdings" w:char="F0E0"/>
      </w:r>
      <w:r>
        <w:rPr>
          <w:rFonts w:hint="eastAsia"/>
          <w:noProof/>
        </w:rPr>
        <w:t>服务端</w:t>
      </w:r>
    </w:p>
    <w:p w14:paraId="39FF9E37" w14:textId="6B74BE4E" w:rsidR="00812615" w:rsidRDefault="00812615" w:rsidP="00812615">
      <w:pPr>
        <w:spacing w:before="120" w:after="120"/>
        <w:ind w:left="425"/>
        <w:rPr>
          <w:noProof/>
        </w:rPr>
      </w:pPr>
      <w:r>
        <w:rPr>
          <w:rFonts w:hint="eastAsia"/>
          <w:noProof/>
        </w:rPr>
        <w:t>。。。。。</w:t>
      </w:r>
    </w:p>
    <w:p w14:paraId="382F3589" w14:textId="58ED4DE6" w:rsidR="00812615" w:rsidRDefault="00812615" w:rsidP="00812615">
      <w:pPr>
        <w:spacing w:before="120" w:after="120"/>
        <w:ind w:left="425"/>
        <w:rPr>
          <w:noProof/>
        </w:rPr>
      </w:pPr>
      <w:r>
        <w:rPr>
          <w:rFonts w:hint="eastAsia"/>
          <w:noProof/>
        </w:rPr>
        <w:t>直到文件数据读取完毕。</w:t>
      </w:r>
    </w:p>
    <w:p w14:paraId="22D257BC" w14:textId="040C43C9" w:rsidR="00812615" w:rsidRDefault="00812615" w:rsidP="00812615">
      <w:pPr>
        <w:spacing w:before="120" w:after="120"/>
        <w:ind w:left="425"/>
        <w:rPr>
          <w:noProof/>
        </w:rPr>
      </w:pPr>
      <w:r>
        <w:rPr>
          <w:rFonts w:hint="eastAsia"/>
          <w:noProof/>
        </w:rPr>
        <w:t>其中接受和发送文件信息写成一个线程，当服务端和客户端都收到对方信息时才进行文件数据的获取和接收。</w:t>
      </w:r>
    </w:p>
    <w:p w14:paraId="65913050" w14:textId="5439E751" w:rsidR="00812615" w:rsidRDefault="00812615" w:rsidP="00812615">
      <w:pPr>
        <w:spacing w:before="120" w:after="120"/>
        <w:ind w:left="425"/>
        <w:rPr>
          <w:noProof/>
        </w:rPr>
      </w:pPr>
      <w:r w:rsidRPr="00812615">
        <w:rPr>
          <w:noProof/>
        </w:rPr>
        <w:lastRenderedPageBreak/>
        <w:drawing>
          <wp:inline distT="0" distB="0" distL="0" distR="0" wp14:anchorId="6479AEF3" wp14:editId="79C3E608">
            <wp:extent cx="4278385" cy="178117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3864" cy="178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C29" w:rsidRPr="00CB6C29">
        <w:rPr>
          <w:noProof/>
        </w:rPr>
        <w:t xml:space="preserve"> </w:t>
      </w:r>
      <w:r w:rsidR="00CB6C29" w:rsidRPr="00CB6C29">
        <w:rPr>
          <w:noProof/>
        </w:rPr>
        <w:drawing>
          <wp:inline distT="0" distB="0" distL="0" distR="0" wp14:anchorId="5EFA99BD" wp14:editId="706AAE65">
            <wp:extent cx="3939540" cy="162771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4014" cy="164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0C3D" w14:textId="4C6BE1E5" w:rsidR="00CB6C29" w:rsidRDefault="00CB6C29" w:rsidP="00812615">
      <w:pPr>
        <w:spacing w:before="120" w:after="120"/>
        <w:ind w:left="425"/>
        <w:rPr>
          <w:rFonts w:hint="eastAsia"/>
          <w:noProof/>
        </w:rPr>
      </w:pPr>
    </w:p>
    <w:p w14:paraId="7C82B922" w14:textId="6BC7FA67" w:rsidR="00812615" w:rsidRPr="00812615" w:rsidRDefault="00812615" w:rsidP="00812615">
      <w:pPr>
        <w:spacing w:before="120" w:after="120"/>
        <w:ind w:left="425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</w:p>
    <w:p w14:paraId="02133C05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63508AE2" w14:textId="59FD8062" w:rsidR="00467508" w:rsidRDefault="00467508" w:rsidP="00467508">
      <w:pPr>
        <w:pStyle w:val="a0"/>
        <w:spacing w:before="120" w:after="120"/>
        <w:ind w:firstLine="480"/>
      </w:pPr>
      <w:r>
        <w:rPr>
          <w:rFonts w:hint="eastAsia"/>
        </w:rPr>
        <w:t>学会编写</w:t>
      </w:r>
      <w:r>
        <w:rPr>
          <w:rFonts w:hint="eastAsia"/>
        </w:rPr>
        <w:t>TCP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传输的客户端和服务端，实现部分文件的传输。</w:t>
      </w:r>
    </w:p>
    <w:p w14:paraId="7290A470" w14:textId="4E7EADDC" w:rsidR="00467508" w:rsidRPr="0017257B" w:rsidRDefault="005A0C7F" w:rsidP="00467508">
      <w:pPr>
        <w:pStyle w:val="a0"/>
        <w:spacing w:before="120" w:after="120"/>
        <w:ind w:firstLine="480"/>
      </w:pPr>
      <w:r>
        <w:rPr>
          <w:rFonts w:hint="eastAsia"/>
        </w:rPr>
        <w:t>有些疑问，写程序时出现了自己发送自己接收的问题，即客户端发送的信息被客户端收到，换了一种写法之后就没有这样的问题，但之前的问题并没有解决。</w:t>
      </w:r>
    </w:p>
    <w:p w14:paraId="1478D292" w14:textId="04EB3325" w:rsidR="00BC7B7A" w:rsidRPr="0017257B" w:rsidRDefault="00BC7B7A" w:rsidP="0017257B">
      <w:pPr>
        <w:pStyle w:val="a0"/>
        <w:spacing w:before="120" w:after="120"/>
        <w:ind w:firstLine="480"/>
      </w:pPr>
    </w:p>
    <w:sectPr w:rsidR="00BC7B7A" w:rsidRPr="0017257B" w:rsidSect="00020260">
      <w:headerReference w:type="default" r:id="rId22"/>
      <w:footerReference w:type="default" r:id="rId2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7E324" w14:textId="77777777" w:rsidR="00E91809" w:rsidRDefault="00E91809" w:rsidP="007463A1">
      <w:r>
        <w:separator/>
      </w:r>
    </w:p>
  </w:endnote>
  <w:endnote w:type="continuationSeparator" w:id="0">
    <w:p w14:paraId="4C98B56D" w14:textId="77777777" w:rsidR="00E91809" w:rsidRDefault="00E91809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BiaoKaiShu-SB-HKSCS-U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B67A7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8E6D6" w14:textId="77777777" w:rsidR="00E91809" w:rsidRDefault="00E91809" w:rsidP="007463A1">
      <w:r>
        <w:separator/>
      </w:r>
    </w:p>
  </w:footnote>
  <w:footnote w:type="continuationSeparator" w:id="0">
    <w:p w14:paraId="263186A1" w14:textId="77777777" w:rsidR="00E91809" w:rsidRDefault="00E91809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C2BFE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7B"/>
    <w:rsid w:val="000004D4"/>
    <w:rsid w:val="00020260"/>
    <w:rsid w:val="00053DA8"/>
    <w:rsid w:val="0007558B"/>
    <w:rsid w:val="00097805"/>
    <w:rsid w:val="000A549A"/>
    <w:rsid w:val="000C082F"/>
    <w:rsid w:val="000E1CBC"/>
    <w:rsid w:val="00110AA5"/>
    <w:rsid w:val="0011621D"/>
    <w:rsid w:val="0017257B"/>
    <w:rsid w:val="001C6765"/>
    <w:rsid w:val="00237760"/>
    <w:rsid w:val="002F7547"/>
    <w:rsid w:val="0032024E"/>
    <w:rsid w:val="00361E53"/>
    <w:rsid w:val="003D6017"/>
    <w:rsid w:val="003E2CC1"/>
    <w:rsid w:val="003F509C"/>
    <w:rsid w:val="0042713C"/>
    <w:rsid w:val="00432E92"/>
    <w:rsid w:val="004414CA"/>
    <w:rsid w:val="00454347"/>
    <w:rsid w:val="00467508"/>
    <w:rsid w:val="00481EEE"/>
    <w:rsid w:val="00491B9C"/>
    <w:rsid w:val="004E3612"/>
    <w:rsid w:val="004F7E27"/>
    <w:rsid w:val="00542597"/>
    <w:rsid w:val="005A0C7F"/>
    <w:rsid w:val="0068331C"/>
    <w:rsid w:val="006B3FF8"/>
    <w:rsid w:val="006D541C"/>
    <w:rsid w:val="007159B7"/>
    <w:rsid w:val="007463A1"/>
    <w:rsid w:val="00812615"/>
    <w:rsid w:val="00812A48"/>
    <w:rsid w:val="008920E5"/>
    <w:rsid w:val="00892695"/>
    <w:rsid w:val="008955AE"/>
    <w:rsid w:val="00895DF4"/>
    <w:rsid w:val="008C13F1"/>
    <w:rsid w:val="00913949"/>
    <w:rsid w:val="0091601B"/>
    <w:rsid w:val="0097038D"/>
    <w:rsid w:val="009B092E"/>
    <w:rsid w:val="00A13A4E"/>
    <w:rsid w:val="00A255DA"/>
    <w:rsid w:val="00A5524E"/>
    <w:rsid w:val="00A67CC4"/>
    <w:rsid w:val="00AB07B4"/>
    <w:rsid w:val="00AB2216"/>
    <w:rsid w:val="00AB5A96"/>
    <w:rsid w:val="00AC1E74"/>
    <w:rsid w:val="00B26BDF"/>
    <w:rsid w:val="00B377AF"/>
    <w:rsid w:val="00BC7B7A"/>
    <w:rsid w:val="00BE5AE1"/>
    <w:rsid w:val="00C049ED"/>
    <w:rsid w:val="00C07A96"/>
    <w:rsid w:val="00C33B47"/>
    <w:rsid w:val="00C3785F"/>
    <w:rsid w:val="00C530BC"/>
    <w:rsid w:val="00C737DD"/>
    <w:rsid w:val="00CB6C29"/>
    <w:rsid w:val="00D00422"/>
    <w:rsid w:val="00D11239"/>
    <w:rsid w:val="00D328C3"/>
    <w:rsid w:val="00D4081B"/>
    <w:rsid w:val="00D44FE3"/>
    <w:rsid w:val="00D452BA"/>
    <w:rsid w:val="00D5691D"/>
    <w:rsid w:val="00DC4B38"/>
    <w:rsid w:val="00DC75FE"/>
    <w:rsid w:val="00E91809"/>
    <w:rsid w:val="00E91BB8"/>
    <w:rsid w:val="00EA4E3D"/>
    <w:rsid w:val="00ED0904"/>
    <w:rsid w:val="00F21AAE"/>
    <w:rsid w:val="00F4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61BDE"/>
  <w15:chartTrackingRefBased/>
  <w15:docId w15:val="{E01A36D5-2F67-4CBC-AD54-AD0CC7B3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ster\Desktop\&#20316;&#19994;&#21450;&#36164;&#26009;\&#22823;&#20108;&#19979;\&#35745;&#31639;&#26426;&#32593;&#32476;\&#23454;&#39564;&#25253;&#21578;&#26684;&#2433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26F14-6219-461B-BB78-0DC8A346F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实验报告格式.dotx</Template>
  <TotalTime>1603</TotalTime>
  <Pages>6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adminster</dc:creator>
  <cp:keywords/>
  <dc:description/>
  <cp:lastModifiedBy>2136805207@qq.com</cp:lastModifiedBy>
  <cp:revision>25</cp:revision>
  <cp:lastPrinted>2020-03-21T07:42:00Z</cp:lastPrinted>
  <dcterms:created xsi:type="dcterms:W3CDTF">2020-02-29T06:33:00Z</dcterms:created>
  <dcterms:modified xsi:type="dcterms:W3CDTF">2020-05-04T15:58:00Z</dcterms:modified>
</cp:coreProperties>
</file>