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v:background id="_x0000_s1025" o:bwmode="white">
      <v:fill r:id="rId2" type="tile"/>
    </v:background>
  </w:background>
  <w:body>
    <w:p w:rsidR="00E80E8E" w:rsidRPr="006458DE" w:rsidRDefault="00E80E8E">
      <w:pPr>
        <w:jc w:val="center"/>
        <w:divId w:val="2"/>
        <w:rPr>
          <w:b/>
          <w:color w:val="002060"/>
          <w:u w:val="single"/>
          <w:lang w:val="en-US"/>
        </w:rPr>
      </w:pPr>
      <w:r w:rsidRPr="006458DE">
        <w:rPr>
          <w:b/>
          <w:color w:val="002060"/>
          <w:u w:val="single"/>
          <w:lang w:val="en-US"/>
        </w:rPr>
        <w:t>A Special Relativity Paradox: The Barn and the Pole.</w:t>
      </w:r>
    </w:p>
    <w:p w:rsidR="00E80E8E" w:rsidRDefault="00E80E8E">
      <w:pPr>
        <w:jc w:val="center"/>
        <w:divId w:val="2"/>
        <w:rPr>
          <w:b/>
          <w:color w:val="002060"/>
          <w:u w:val="single"/>
          <w:lang w:val="en-US"/>
        </w:rPr>
      </w:pPr>
      <w:proofErr w:type="spellStart"/>
      <w:r w:rsidRPr="006458DE">
        <w:rPr>
          <w:b/>
          <w:color w:val="002060"/>
          <w:u w:val="single"/>
          <w:lang w:val="en-US"/>
        </w:rPr>
        <w:t>A.Prins</w:t>
      </w:r>
      <w:proofErr w:type="spellEnd"/>
      <w:r w:rsidRPr="006458DE">
        <w:rPr>
          <w:b/>
          <w:color w:val="002060"/>
          <w:u w:val="single"/>
          <w:lang w:val="en-US"/>
        </w:rPr>
        <w:t xml:space="preserve"> – </w:t>
      </w:r>
      <w:r w:rsidR="00F813BF">
        <w:rPr>
          <w:b/>
          <w:color w:val="002060"/>
          <w:u w:val="single"/>
          <w:lang w:val="en-US"/>
        </w:rPr>
        <w:t>23</w:t>
      </w:r>
      <w:r w:rsidRPr="006458DE">
        <w:rPr>
          <w:b/>
          <w:color w:val="002060"/>
          <w:u w:val="single"/>
          <w:lang w:val="en-US"/>
        </w:rPr>
        <w:t xml:space="preserve"> </w:t>
      </w:r>
      <w:r w:rsidR="00F813BF">
        <w:rPr>
          <w:b/>
          <w:color w:val="002060"/>
          <w:u w:val="single"/>
          <w:lang w:val="en-US"/>
        </w:rPr>
        <w:t>February</w:t>
      </w:r>
      <w:r w:rsidRPr="006458DE">
        <w:rPr>
          <w:b/>
          <w:color w:val="002060"/>
          <w:u w:val="single"/>
          <w:lang w:val="en-US"/>
        </w:rPr>
        <w:t xml:space="preserve"> 20</w:t>
      </w:r>
      <w:r w:rsidR="00F813BF">
        <w:rPr>
          <w:b/>
          <w:color w:val="002060"/>
          <w:u w:val="single"/>
          <w:lang w:val="en-US"/>
        </w:rPr>
        <w:t>11</w:t>
      </w:r>
    </w:p>
    <w:p w:rsidR="006458DE" w:rsidRPr="006458DE" w:rsidRDefault="006458DE">
      <w:pPr>
        <w:jc w:val="center"/>
        <w:divId w:val="2"/>
        <w:rPr>
          <w:b/>
          <w:color w:val="002060"/>
          <w:u w:val="single"/>
          <w:lang w:val="en-US"/>
        </w:rPr>
      </w:pPr>
    </w:p>
    <w:p w:rsidR="00E80E8E" w:rsidRDefault="00E80E8E" w:rsidP="006458DE">
      <w:pPr>
        <w:ind w:left="1440" w:right="1440"/>
        <w:jc w:val="center"/>
        <w:divId w:val="2"/>
        <w:rPr>
          <w:u w:val="single"/>
          <w:lang w:val="en-US"/>
        </w:rPr>
      </w:pPr>
    </w:p>
    <w:p w:rsidR="00E80E8E" w:rsidRPr="006458DE" w:rsidRDefault="00E80E8E" w:rsidP="006458DE">
      <w:pPr>
        <w:ind w:left="1440" w:right="1440"/>
        <w:divId w:val="2"/>
        <w:rPr>
          <w:b/>
          <w:iCs/>
          <w:color w:val="002060"/>
          <w:lang w:val="en-US"/>
        </w:rPr>
      </w:pPr>
      <w:r w:rsidRPr="006458DE">
        <w:rPr>
          <w:b/>
          <w:iCs/>
          <w:color w:val="002060"/>
          <w:lang w:val="en-US"/>
        </w:rPr>
        <w:t>Introduction of the paradox</w:t>
      </w:r>
    </w:p>
    <w:p w:rsidR="00E80E8E" w:rsidRDefault="00E80E8E" w:rsidP="006458DE">
      <w:pPr>
        <w:ind w:left="1440" w:right="1440"/>
        <w:divId w:val="2"/>
        <w:rPr>
          <w:i/>
          <w:iCs/>
          <w:lang w:val="en-US"/>
        </w:rPr>
      </w:pPr>
    </w:p>
    <w:p w:rsidR="00E80E8E" w:rsidRDefault="00E80E8E" w:rsidP="006458DE">
      <w:pPr>
        <w:ind w:left="1440" w:right="1440"/>
        <w:divId w:val="2"/>
        <w:rPr>
          <w:lang w:val="en-US"/>
        </w:rPr>
      </w:pPr>
      <w:r>
        <w:rPr>
          <w:lang w:val="en-US"/>
        </w:rPr>
        <w:t>A pole moves in the direction of a barn. The pole is longer than the length of the barn but due to the Lorentz-contraction the pole fits, at a certain, great, velocity, exactly in the barn. This is in case the observer is on the ground so in rest with respect to the barn.</w:t>
      </w:r>
    </w:p>
    <w:p w:rsidR="00E80E8E" w:rsidRDefault="00E80E8E" w:rsidP="006458DE">
      <w:pPr>
        <w:ind w:left="1440" w:right="1440"/>
        <w:divId w:val="2"/>
        <w:rPr>
          <w:lang w:val="en-US"/>
        </w:rPr>
      </w:pPr>
      <w:r>
        <w:rPr>
          <w:lang w:val="en-US"/>
        </w:rPr>
        <w:t>In case the observer sits on the pole, the barn moves, relatively, with great speed towards the pole.  In this case the length of the barn will be even shorter due to the Lorentz-contraction. In this case the pole certainly will not fit; so this is the paradox.</w:t>
      </w:r>
    </w:p>
    <w:p w:rsidR="00E80E8E" w:rsidRDefault="00E80E8E" w:rsidP="006458DE">
      <w:pPr>
        <w:ind w:left="1440" w:right="1440"/>
        <w:divId w:val="2"/>
        <w:rPr>
          <w:lang w:val="en-US"/>
        </w:rPr>
      </w:pPr>
      <w:r>
        <w:rPr>
          <w:lang w:val="en-US"/>
        </w:rPr>
        <w:t xml:space="preserve">However the times of the events </w:t>
      </w:r>
      <w:proofErr w:type="gramStart"/>
      <w:r>
        <w:rPr>
          <w:lang w:val="en-US"/>
        </w:rPr>
        <w:t>that coincide</w:t>
      </w:r>
      <w:proofErr w:type="gramEnd"/>
      <w:r>
        <w:rPr>
          <w:lang w:val="en-US"/>
        </w:rPr>
        <w:t xml:space="preserve"> in the first instance will not coincide in the second case depending on their speed and location; this appears from the formulae of the Lorentz-contraction. Below it is shown that the both cases are not conflicting.</w:t>
      </w:r>
    </w:p>
    <w:p w:rsidR="00E80E8E" w:rsidRDefault="00E80E8E" w:rsidP="006458DE">
      <w:pPr>
        <w:ind w:left="1440" w:right="1440"/>
        <w:divId w:val="2"/>
        <w:rPr>
          <w:lang w:val="en-US"/>
        </w:rPr>
      </w:pPr>
    </w:p>
    <w:p w:rsidR="00E80E8E" w:rsidRPr="006458DE" w:rsidRDefault="00E80E8E" w:rsidP="006458DE">
      <w:pPr>
        <w:ind w:left="1440" w:right="1440"/>
        <w:divId w:val="2"/>
        <w:rPr>
          <w:b/>
          <w:iCs/>
          <w:color w:val="002060"/>
          <w:lang w:val="en-US"/>
        </w:rPr>
      </w:pPr>
      <w:r w:rsidRPr="006458DE">
        <w:rPr>
          <w:b/>
          <w:iCs/>
          <w:color w:val="002060"/>
          <w:lang w:val="en-US"/>
        </w:rPr>
        <w:t>Applied formulae</w:t>
      </w:r>
    </w:p>
    <w:p w:rsidR="00E80E8E" w:rsidRDefault="00E80E8E" w:rsidP="006458DE">
      <w:pPr>
        <w:ind w:left="1440" w:right="1440"/>
        <w:divId w:val="2"/>
        <w:rPr>
          <w:lang w:val="en-US"/>
        </w:rPr>
      </w:pPr>
    </w:p>
    <w:p w:rsidR="00E80E8E" w:rsidRDefault="00E80E8E" w:rsidP="006458DE">
      <w:pPr>
        <w:ind w:left="1440" w:right="1440"/>
        <w:divId w:val="2"/>
        <w:rPr>
          <w:lang w:val="en-US"/>
        </w:rPr>
      </w:pPr>
      <w:r>
        <w:rPr>
          <w:lang w:val="en-US"/>
        </w:rPr>
        <w:t xml:space="preserve">The calculation is based upon the formulae of the Lorentz-transformation. The derivation of the formulae can be found </w:t>
      </w:r>
      <w:hyperlink r:id="rId5" w:history="1">
        <w:r>
          <w:rPr>
            <w:rStyle w:val="Hyperlink"/>
            <w:lang w:val="en-US"/>
          </w:rPr>
          <w:t>here</w:t>
        </w:r>
      </w:hyperlink>
      <w:r>
        <w:rPr>
          <w:lang w:val="en-US"/>
        </w:rPr>
        <w:t>.</w:t>
      </w:r>
    </w:p>
    <w:p w:rsidR="00E80E8E" w:rsidRDefault="00E80E8E" w:rsidP="006458DE">
      <w:pPr>
        <w:ind w:left="1440" w:right="1440"/>
        <w:divId w:val="2"/>
        <w:rPr>
          <w:lang w:val="en-US"/>
        </w:rPr>
      </w:pPr>
    </w:p>
    <w:p w:rsidR="00E80E8E" w:rsidRDefault="000E4454" w:rsidP="00320E12">
      <w:pPr>
        <w:ind w:left="6480" w:right="1440" w:firstLine="720"/>
        <w:divId w:val="2"/>
        <w:rPr>
          <w:i/>
          <w:iCs/>
          <w:lang w:val="en-US"/>
        </w:rPr>
      </w:pPr>
      <w:r w:rsidRPr="00E770A2">
        <w:rPr>
          <w:vertAlign w:val="subscript"/>
          <w:lang w:val="en-US"/>
        </w:rPr>
        <w:object w:dxaOrig="1260" w:dyaOrig="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3pt;height:51.75pt" o:ole="">
            <v:imagedata r:id="rId6" o:title=""/>
          </v:shape>
          <o:OLEObject Type="Embed" ProgID="Equation.3" ShapeID="_x0000_i1026" DrawAspect="Content" ObjectID="_1359980111" r:id="rId7"/>
        </w:object>
      </w:r>
      <w:r w:rsidR="00E80E8E">
        <w:rPr>
          <w:lang w:val="en-US"/>
        </w:rPr>
        <w:t xml:space="preserve">;    </w:t>
      </w:r>
      <w:r w:rsidR="00E80E8E">
        <w:rPr>
          <w:i/>
          <w:iCs/>
          <w:lang w:val="en-US"/>
        </w:rPr>
        <w:t>y’=y;    z’=</w:t>
      </w:r>
      <w:proofErr w:type="gramStart"/>
      <w:r w:rsidR="00E80E8E">
        <w:rPr>
          <w:i/>
          <w:iCs/>
          <w:lang w:val="en-US"/>
        </w:rPr>
        <w:t>z  (</w:t>
      </w:r>
      <w:proofErr w:type="gramEnd"/>
      <w:r w:rsidR="00E80E8E">
        <w:rPr>
          <w:i/>
          <w:iCs/>
          <w:lang w:val="en-US"/>
        </w:rPr>
        <w:t>movement in x-direction)</w:t>
      </w:r>
    </w:p>
    <w:p w:rsidR="00E80E8E" w:rsidRDefault="00A236B1" w:rsidP="00320E12">
      <w:pPr>
        <w:ind w:left="6480" w:right="1440" w:firstLine="720"/>
        <w:divId w:val="2"/>
        <w:rPr>
          <w:lang w:val="en-US"/>
        </w:rPr>
      </w:pPr>
      <w:r w:rsidRPr="00CE1F05">
        <w:rPr>
          <w:vertAlign w:val="subscript"/>
          <w:lang w:val="en-US"/>
        </w:rPr>
        <w:object w:dxaOrig="1219" w:dyaOrig="1299">
          <v:shape id="_x0000_i1027" type="#_x0000_t75" style="width:60.75pt;height:64.5pt" o:ole="">
            <v:imagedata r:id="rId8" o:title=""/>
          </v:shape>
          <o:OLEObject Type="Embed" ProgID="Equation.3" ShapeID="_x0000_i1027" DrawAspect="Content" ObjectID="_1359980112" r:id="rId9"/>
        </w:object>
      </w:r>
    </w:p>
    <w:p w:rsidR="00E80E8E" w:rsidRDefault="00E80E8E" w:rsidP="006458DE">
      <w:pPr>
        <w:ind w:left="1440" w:right="1440"/>
        <w:jc w:val="center"/>
        <w:divId w:val="2"/>
        <w:rPr>
          <w:lang w:val="en-US"/>
        </w:rPr>
      </w:pPr>
    </w:p>
    <w:p w:rsidR="00E80E8E" w:rsidRDefault="00A236B1" w:rsidP="006458DE">
      <w:pPr>
        <w:ind w:left="1440" w:right="1440"/>
        <w:jc w:val="center"/>
        <w:divId w:val="2"/>
        <w:rPr>
          <w:lang w:val="en-US"/>
        </w:rPr>
      </w:pPr>
      <w:r w:rsidRPr="00BB6E30">
        <w:rPr>
          <w:vertAlign w:val="subscript"/>
          <w:lang w:val="en-US"/>
        </w:rPr>
        <w:object w:dxaOrig="3060" w:dyaOrig="720">
          <v:shape id="_x0000_i1028" type="#_x0000_t75" style="width:151.5pt;height:36pt" o:ole="">
            <v:imagedata r:id="rId10" o:title=""/>
          </v:shape>
          <o:OLEObject Type="Embed" ProgID="Equation.3" ShapeID="_x0000_i1028" DrawAspect="Content" ObjectID="_1359980113" r:id="rId11"/>
        </w:object>
      </w:r>
      <w:r w:rsidR="002D0052">
        <w:rPr>
          <w:lang w:val="en-US"/>
        </w:rPr>
        <w:t xml:space="preserve">  (</w:t>
      </w:r>
      <w:proofErr w:type="gramStart"/>
      <w:r w:rsidR="002D0052">
        <w:rPr>
          <w:lang w:val="en-US"/>
        </w:rPr>
        <w:t>see</w:t>
      </w:r>
      <w:proofErr w:type="gramEnd"/>
      <w:r w:rsidR="002D0052">
        <w:rPr>
          <w:lang w:val="en-US"/>
        </w:rPr>
        <w:t xml:space="preserve">: </w:t>
      </w:r>
      <w:hyperlink r:id="rId12" w:history="1">
        <w:r w:rsidR="002D0052" w:rsidRPr="002D0052">
          <w:rPr>
            <w:rStyle w:val="Hyperlink"/>
            <w:lang w:val="en-US"/>
          </w:rPr>
          <w:t>Lorentz-Fitzgerald contraction</w:t>
        </w:r>
      </w:hyperlink>
      <w:r w:rsidR="002D0052">
        <w:rPr>
          <w:lang w:val="en-US"/>
        </w:rPr>
        <w:t>)</w:t>
      </w:r>
    </w:p>
    <w:p w:rsidR="00E80E8E" w:rsidRDefault="00E80E8E" w:rsidP="006458DE">
      <w:pPr>
        <w:ind w:left="1440" w:right="1440"/>
        <w:jc w:val="center"/>
        <w:divId w:val="2"/>
        <w:rPr>
          <w:lang w:val="en-US"/>
        </w:rPr>
      </w:pPr>
    </w:p>
    <w:p w:rsidR="00E80E8E" w:rsidRDefault="00E80E8E" w:rsidP="006458DE">
      <w:pPr>
        <w:ind w:left="1440" w:right="1440"/>
        <w:divId w:val="2"/>
        <w:rPr>
          <w:lang w:val="en-US"/>
        </w:rPr>
      </w:pPr>
      <w:proofErr w:type="gramStart"/>
      <w:r>
        <w:rPr>
          <w:lang w:val="en-US"/>
        </w:rPr>
        <w:t>x</w:t>
      </w:r>
      <w:proofErr w:type="gramEnd"/>
      <w:r>
        <w:rPr>
          <w:lang w:val="en-US"/>
        </w:rPr>
        <w:t>: location on the x-ax in meters</w:t>
      </w:r>
    </w:p>
    <w:p w:rsidR="00E80E8E" w:rsidRDefault="00E80E8E" w:rsidP="006458DE">
      <w:pPr>
        <w:ind w:left="1440" w:right="1440"/>
        <w:divId w:val="2"/>
        <w:rPr>
          <w:lang w:val="en-US"/>
        </w:rPr>
      </w:pPr>
      <w:proofErr w:type="gramStart"/>
      <w:r>
        <w:rPr>
          <w:lang w:val="en-US"/>
        </w:rPr>
        <w:t>y</w:t>
      </w:r>
      <w:proofErr w:type="gramEnd"/>
      <w:r>
        <w:rPr>
          <w:lang w:val="en-US"/>
        </w:rPr>
        <w:t>: location on the y-ax in meters</w:t>
      </w:r>
    </w:p>
    <w:p w:rsidR="00E80E8E" w:rsidRDefault="00E80E8E" w:rsidP="006458DE">
      <w:pPr>
        <w:ind w:left="1440" w:right="1440"/>
        <w:divId w:val="2"/>
        <w:rPr>
          <w:lang w:val="en-US"/>
        </w:rPr>
      </w:pPr>
      <w:proofErr w:type="gramStart"/>
      <w:r>
        <w:rPr>
          <w:lang w:val="en-US"/>
        </w:rPr>
        <w:t>z</w:t>
      </w:r>
      <w:proofErr w:type="gramEnd"/>
      <w:r>
        <w:rPr>
          <w:lang w:val="en-US"/>
        </w:rPr>
        <w:t>: location on the z-ax in meters</w:t>
      </w:r>
    </w:p>
    <w:p w:rsidR="00E80E8E" w:rsidRDefault="00E80E8E" w:rsidP="006458DE">
      <w:pPr>
        <w:ind w:left="1440" w:right="1440"/>
        <w:divId w:val="2"/>
        <w:rPr>
          <w:lang w:val="en-US"/>
        </w:rPr>
      </w:pPr>
      <w:proofErr w:type="gramStart"/>
      <w:r>
        <w:rPr>
          <w:lang w:val="en-US"/>
        </w:rPr>
        <w:t>t</w:t>
      </w:r>
      <w:proofErr w:type="gramEnd"/>
      <w:r>
        <w:rPr>
          <w:lang w:val="en-US"/>
        </w:rPr>
        <w:t>: time in seconds</w:t>
      </w:r>
    </w:p>
    <w:p w:rsidR="00E80E8E" w:rsidRDefault="00E80E8E" w:rsidP="006458DE">
      <w:pPr>
        <w:ind w:left="1440" w:right="1440"/>
        <w:divId w:val="2"/>
        <w:rPr>
          <w:lang w:val="en-US"/>
        </w:rPr>
      </w:pPr>
      <w:proofErr w:type="gramStart"/>
      <w:r>
        <w:rPr>
          <w:lang w:val="en-US"/>
        </w:rPr>
        <w:t>v</w:t>
      </w:r>
      <w:proofErr w:type="gramEnd"/>
      <w:r>
        <w:rPr>
          <w:lang w:val="en-US"/>
        </w:rPr>
        <w:t>: velocity of object in m/sec</w:t>
      </w:r>
    </w:p>
    <w:p w:rsidR="00E80E8E" w:rsidRDefault="00E80E8E" w:rsidP="006458DE">
      <w:pPr>
        <w:ind w:left="1440" w:right="1440"/>
        <w:divId w:val="2"/>
        <w:rPr>
          <w:lang w:val="en-US"/>
        </w:rPr>
      </w:pPr>
      <w:proofErr w:type="gramStart"/>
      <w:r>
        <w:rPr>
          <w:lang w:val="en-US"/>
        </w:rPr>
        <w:t>c</w:t>
      </w:r>
      <w:proofErr w:type="gramEnd"/>
      <w:r>
        <w:rPr>
          <w:lang w:val="en-US"/>
        </w:rPr>
        <w:t>: speed of light in m/sec</w:t>
      </w:r>
    </w:p>
    <w:p w:rsidR="00E80E8E" w:rsidRDefault="00E80E8E" w:rsidP="006458DE">
      <w:pPr>
        <w:ind w:left="1440" w:right="1440"/>
        <w:divId w:val="2"/>
        <w:rPr>
          <w:lang w:val="en-US"/>
        </w:rPr>
      </w:pPr>
    </w:p>
    <w:p w:rsidR="00E80E8E" w:rsidRDefault="00E80E8E" w:rsidP="006458DE">
      <w:pPr>
        <w:ind w:left="1440" w:right="1440"/>
        <w:divId w:val="2"/>
        <w:rPr>
          <w:lang w:val="en-US"/>
        </w:rPr>
      </w:pPr>
    </w:p>
    <w:p w:rsidR="00E80E8E" w:rsidRDefault="00E80E8E" w:rsidP="006458DE">
      <w:pPr>
        <w:ind w:left="1440" w:right="1440"/>
        <w:jc w:val="center"/>
        <w:divId w:val="2"/>
        <w:rPr>
          <w:lang w:val="en-US"/>
        </w:rPr>
      </w:pPr>
    </w:p>
    <w:p w:rsidR="00E80E8E" w:rsidRDefault="00E80E8E" w:rsidP="006458DE">
      <w:pPr>
        <w:ind w:left="1440" w:right="1440"/>
        <w:jc w:val="center"/>
        <w:divId w:val="2"/>
        <w:rPr>
          <w:lang w:val="en-US"/>
        </w:rPr>
      </w:pPr>
    </w:p>
    <w:p w:rsidR="00E80E8E" w:rsidRPr="006458DE" w:rsidRDefault="00E80E8E" w:rsidP="006458DE">
      <w:pPr>
        <w:ind w:left="1440" w:right="1440"/>
        <w:divId w:val="2"/>
        <w:rPr>
          <w:b/>
          <w:iCs/>
          <w:color w:val="002060"/>
          <w:lang w:val="en-US"/>
        </w:rPr>
      </w:pPr>
      <w:r>
        <w:rPr>
          <w:i/>
          <w:iCs/>
          <w:lang w:val="en-US"/>
        </w:rPr>
        <w:br w:type="page"/>
      </w:r>
      <w:r w:rsidRPr="006458DE">
        <w:rPr>
          <w:b/>
          <w:iCs/>
          <w:color w:val="002060"/>
          <w:lang w:val="en-US"/>
        </w:rPr>
        <w:t>Calculation</w:t>
      </w:r>
    </w:p>
    <w:p w:rsidR="00A7048F" w:rsidRDefault="00EB2EE1" w:rsidP="006458DE">
      <w:pPr>
        <w:ind w:left="1440" w:right="1440"/>
        <w:divId w:val="2"/>
        <w:rPr>
          <w:i/>
          <w:iCs/>
          <w:lang w:val="en-US"/>
        </w:rPr>
      </w:pPr>
      <w:r w:rsidRPr="00EB2EE1">
        <w:rPr>
          <w:lang w:val="en-US"/>
        </w:rPr>
      </w:r>
      <w:r w:rsidRPr="00EB2EE1">
        <w:rPr>
          <w:lang w:val="en-US"/>
        </w:rPr>
        <w:pict>
          <v:group id="_x0000_s1077" editas="canvas" style="width:402pt;height:161.25pt;mso-position-horizontal-relative:char;mso-position-vertical-relative:line" coordorigin="2520,1769" coordsize="6700,2766">
            <o:lock v:ext="edit" aspectratio="t"/>
            <v:shape id="_x0000_s1078" type="#_x0000_t75" style="position:absolute;left:2520;top:1769;width:6700;height:2766" o:preferrelative="f">
              <v:fill o:detectmouseclick="t"/>
              <v:path o:extrusionok="t" o:connecttype="none"/>
            </v:shape>
            <v:shapetype id="_x0000_t202" coordsize="21600,21600" o:spt="202" path="m,l,21600r21600,l21600,xe">
              <v:stroke joinstyle="miter"/>
              <v:path gradientshapeok="t" o:connecttype="rect"/>
            </v:shapetype>
            <v:shape id="_x0000_s1081" type="#_x0000_t202" style="position:absolute;left:2820;top:2837;width:2400;height:309" o:regroupid="4">
              <v:textbox style="mso-next-textbox:#_x0000_s1081">
                <w:txbxContent>
                  <w:p w:rsidR="00A7048F" w:rsidRDefault="00A7048F" w:rsidP="00371692">
                    <w:pPr>
                      <w:jc w:val="center"/>
                      <w:rPr>
                        <w:sz w:val="20"/>
                        <w:szCs w:val="20"/>
                      </w:rPr>
                    </w:pPr>
                    <w:proofErr w:type="spellStart"/>
                    <w:r>
                      <w:rPr>
                        <w:sz w:val="20"/>
                        <w:szCs w:val="20"/>
                      </w:rPr>
                      <w:t>Pole</w:t>
                    </w:r>
                    <w:proofErr w:type="spellEnd"/>
                  </w:p>
                </w:txbxContent>
              </v:textbox>
            </v:shape>
            <v:line id="_x0000_s1082" style="position:absolute" from="2820,3300" to="5220,3300" o:regroupid="4">
              <v:stroke startarrow="block" endarrow="block"/>
            </v:line>
            <v:line id="_x0000_s1083" style="position:absolute" from="6053,3454" to="7770,3455" o:regroupid="4">
              <v:stroke startarrow="block" endarrow="block"/>
            </v:line>
            <v:shape id="_x0000_s1084" type="#_x0000_t202" style="position:absolute;left:3420;top:3300;width:1050;height:462" o:regroupid="4" filled="f" stroked="f">
              <v:textbox style="mso-next-textbox:#_x0000_s1084">
                <w:txbxContent>
                  <w:p w:rsidR="00A7048F" w:rsidRDefault="00A7048F" w:rsidP="00371692">
                    <w:r>
                      <w:t>P meter</w:t>
                    </w:r>
                  </w:p>
                </w:txbxContent>
              </v:textbox>
            </v:shape>
            <v:shape id="_x0000_s1085" type="#_x0000_t202" style="position:absolute;left:6433;top:3456;width:1050;height:462" o:regroupid="4" filled="f" stroked="f">
              <v:textbox style="mso-next-textbox:#_x0000_s1085">
                <w:txbxContent>
                  <w:p w:rsidR="00A7048F" w:rsidRDefault="00A7048F" w:rsidP="00371692">
                    <w:r>
                      <w:t>L meter</w:t>
                    </w:r>
                  </w:p>
                </w:txbxContent>
              </v:textbox>
            </v:shape>
            <v:line id="_x0000_s1086" style="position:absolute" from="3370,3918" to="4720,3918" o:regroupid="4">
              <v:stroke endarrow="block"/>
            </v:line>
            <v:shape id="_x0000_s1088" type="#_x0000_t202" style="position:absolute;left:6053;top:2065;width:1717;height:1235" o:regroupid="4">
              <v:textbox style="mso-next-textbox:#_x0000_s1088">
                <w:txbxContent>
                  <w:p w:rsidR="00A7048F" w:rsidRDefault="00A7048F" w:rsidP="00371692">
                    <w:pPr>
                      <w:jc w:val="center"/>
                    </w:pPr>
                    <w:proofErr w:type="spellStart"/>
                    <w:r>
                      <w:t>Barn</w:t>
                    </w:r>
                    <w:proofErr w:type="spellEnd"/>
                  </w:p>
                  <w:p w:rsidR="00A7048F" w:rsidRDefault="00A7048F" w:rsidP="00371692">
                    <w:pPr>
                      <w:jc w:val="center"/>
                    </w:pPr>
                  </w:p>
                  <w:p w:rsidR="00A7048F" w:rsidRDefault="00A7048F" w:rsidP="00371692">
                    <w:pPr>
                      <w:jc w:val="center"/>
                      <w:rPr>
                        <w:sz w:val="16"/>
                        <w:szCs w:val="16"/>
                      </w:rPr>
                    </w:pPr>
                    <w:proofErr w:type="gramStart"/>
                    <w:r>
                      <w:rPr>
                        <w:sz w:val="16"/>
                        <w:szCs w:val="16"/>
                      </w:rPr>
                      <w:t>D</w:t>
                    </w:r>
                    <w:r>
                      <w:rPr>
                        <w:sz w:val="16"/>
                        <w:szCs w:val="16"/>
                        <w:vertAlign w:val="subscript"/>
                      </w:rPr>
                      <w:t>1</w:t>
                    </w:r>
                    <w:r>
                      <w:rPr>
                        <w:sz w:val="16"/>
                        <w:szCs w:val="16"/>
                      </w:rPr>
                      <w:t xml:space="preserve">                       </w:t>
                    </w:r>
                    <w:proofErr w:type="gramEnd"/>
                    <w:r>
                      <w:rPr>
                        <w:sz w:val="16"/>
                        <w:szCs w:val="16"/>
                      </w:rPr>
                      <w:t>D</w:t>
                    </w:r>
                    <w:r>
                      <w:rPr>
                        <w:b/>
                        <w:bCs/>
                        <w:sz w:val="16"/>
                        <w:szCs w:val="16"/>
                        <w:vertAlign w:val="subscript"/>
                      </w:rPr>
                      <w:t>2</w:t>
                    </w:r>
                  </w:p>
                  <w:p w:rsidR="00A7048F" w:rsidRDefault="00A7048F" w:rsidP="00371692">
                    <w:pPr>
                      <w:jc w:val="center"/>
                      <w:rPr>
                        <w:sz w:val="16"/>
                        <w:szCs w:val="16"/>
                      </w:rPr>
                    </w:pPr>
                    <w:proofErr w:type="gramStart"/>
                    <w:r>
                      <w:rPr>
                        <w:sz w:val="16"/>
                        <w:szCs w:val="16"/>
                      </w:rPr>
                      <w:t>T</w:t>
                    </w:r>
                    <w:r>
                      <w:rPr>
                        <w:sz w:val="16"/>
                        <w:szCs w:val="16"/>
                        <w:vertAlign w:val="subscript"/>
                      </w:rPr>
                      <w:t>1</w:t>
                    </w:r>
                    <w:r>
                      <w:rPr>
                        <w:sz w:val="16"/>
                        <w:szCs w:val="16"/>
                      </w:rPr>
                      <w:t xml:space="preserve">                        </w:t>
                    </w:r>
                    <w:proofErr w:type="gramEnd"/>
                    <w:r>
                      <w:rPr>
                        <w:sz w:val="16"/>
                        <w:szCs w:val="16"/>
                      </w:rPr>
                      <w:t>T</w:t>
                    </w:r>
                    <w:r>
                      <w:rPr>
                        <w:sz w:val="16"/>
                        <w:szCs w:val="16"/>
                        <w:vertAlign w:val="subscript"/>
                      </w:rPr>
                      <w:t>2</w:t>
                    </w:r>
                  </w:p>
                </w:txbxContent>
              </v:textbox>
            </v:shape>
            <v:shape id="_x0000_s1089" type="#_x0000_t202" style="position:absolute;left:3420;top:3918;width:1050;height:398" o:regroupid="4" filled="f" stroked="f">
              <v:textbox style="mso-next-textbox:#_x0000_s1089">
                <w:txbxContent>
                  <w:p w:rsidR="00371692" w:rsidRDefault="00371692" w:rsidP="00371692">
                    <w:r>
                      <w:t>V m/sec meer</w:t>
                    </w:r>
                  </w:p>
                </w:txbxContent>
              </v:textbox>
            </v:shape>
            <w10:wrap type="none"/>
            <w10:anchorlock/>
          </v:group>
        </w:pict>
      </w:r>
    </w:p>
    <w:p w:rsidR="009D61EC" w:rsidRDefault="009D61EC" w:rsidP="006458DE">
      <w:pPr>
        <w:ind w:left="1440" w:right="1440"/>
        <w:divId w:val="2"/>
        <w:rPr>
          <w:i/>
          <w:iCs/>
          <w:lang w:val="en-US"/>
        </w:rPr>
      </w:pPr>
    </w:p>
    <w:p w:rsidR="00E80E8E" w:rsidRPr="006458DE" w:rsidRDefault="00E80E8E" w:rsidP="006458DE">
      <w:pPr>
        <w:ind w:left="1440" w:right="1440"/>
        <w:divId w:val="2"/>
        <w:rPr>
          <w:b/>
          <w:iCs/>
          <w:color w:val="002060"/>
          <w:lang w:val="en-US"/>
        </w:rPr>
      </w:pPr>
      <w:r w:rsidRPr="006458DE">
        <w:rPr>
          <w:b/>
          <w:iCs/>
          <w:color w:val="002060"/>
          <w:lang w:val="en-US"/>
        </w:rPr>
        <w:t>First consideration: the barn forms the frame of reference.</w:t>
      </w:r>
    </w:p>
    <w:p w:rsidR="00E80E8E" w:rsidRDefault="00E80E8E" w:rsidP="006458DE">
      <w:pPr>
        <w:ind w:left="1440" w:right="1440"/>
        <w:divId w:val="2"/>
        <w:rPr>
          <w:lang w:val="en-US"/>
        </w:rPr>
      </w:pPr>
    </w:p>
    <w:p w:rsidR="00E80E8E" w:rsidRDefault="00E80E8E" w:rsidP="006458DE">
      <w:pPr>
        <w:ind w:left="1440" w:right="1440"/>
        <w:divId w:val="2"/>
        <w:rPr>
          <w:lang w:val="en-US"/>
        </w:rPr>
      </w:pPr>
      <w:r>
        <w:rPr>
          <w:lang w:val="en-US"/>
        </w:rPr>
        <w:t xml:space="preserve">A pole moves with a velocity </w:t>
      </w:r>
      <w:r>
        <w:rPr>
          <w:i/>
          <w:iCs/>
          <w:lang w:val="en-US"/>
        </w:rPr>
        <w:t>v</w:t>
      </w:r>
      <w:r>
        <w:rPr>
          <w:lang w:val="en-US"/>
        </w:rPr>
        <w:t xml:space="preserve"> towards the barn, where the door D</w:t>
      </w:r>
      <w:r>
        <w:rPr>
          <w:vertAlign w:val="subscript"/>
          <w:lang w:val="en-US"/>
        </w:rPr>
        <w:t>1</w:t>
      </w:r>
      <w:r>
        <w:rPr>
          <w:lang w:val="en-US"/>
        </w:rPr>
        <w:t xml:space="preserve"> is open and door D</w:t>
      </w:r>
      <w:r>
        <w:rPr>
          <w:vertAlign w:val="subscript"/>
          <w:lang w:val="en-US"/>
        </w:rPr>
        <w:t>2</w:t>
      </w:r>
      <w:r>
        <w:rPr>
          <w:lang w:val="en-US"/>
        </w:rPr>
        <w:t xml:space="preserve"> closed. Due to the high velocity there is a noticeable length contraction. According to the Lorentz transformation is P</w:t>
      </w:r>
      <w:r w:rsidR="00D04AA2">
        <w:rPr>
          <w:lang w:val="en-US"/>
        </w:rPr>
        <w:t>’</w:t>
      </w:r>
      <w:r w:rsidR="006A7BB5">
        <w:rPr>
          <w:lang w:val="en-US"/>
        </w:rPr>
        <w:t xml:space="preserve"> </w:t>
      </w:r>
      <w:r>
        <w:rPr>
          <w:lang w:val="en-US"/>
        </w:rPr>
        <w:t>=</w:t>
      </w:r>
      <w:r w:rsidR="006A7BB5">
        <w:rPr>
          <w:lang w:val="en-US"/>
        </w:rPr>
        <w:t xml:space="preserve"> </w:t>
      </w:r>
      <w:r>
        <w:rPr>
          <w:lang w:val="en-US"/>
        </w:rPr>
        <w:t>P</w:t>
      </w:r>
      <w:proofErr w:type="gramStart"/>
      <w:r>
        <w:rPr>
          <w:lang w:val="en-US"/>
        </w:rPr>
        <w:t>√(</w:t>
      </w:r>
      <w:proofErr w:type="gramEnd"/>
      <w:r>
        <w:rPr>
          <w:lang w:val="en-US"/>
        </w:rPr>
        <w:t>1-v</w:t>
      </w:r>
      <w:r>
        <w:rPr>
          <w:vertAlign w:val="superscript"/>
          <w:lang w:val="en-US"/>
        </w:rPr>
        <w:t>2</w:t>
      </w:r>
      <w:r>
        <w:rPr>
          <w:lang w:val="en-US"/>
        </w:rPr>
        <w:t>/c</w:t>
      </w:r>
      <w:r>
        <w:rPr>
          <w:vertAlign w:val="superscript"/>
          <w:lang w:val="en-US"/>
        </w:rPr>
        <w:t>2</w:t>
      </w:r>
      <w:r>
        <w:rPr>
          <w:lang w:val="en-US"/>
        </w:rPr>
        <w:t>)</w:t>
      </w:r>
      <w:r w:rsidR="006A7BB5">
        <w:rPr>
          <w:lang w:val="en-US"/>
        </w:rPr>
        <w:t xml:space="preserve"> </w:t>
      </w:r>
      <w:r>
        <w:rPr>
          <w:lang w:val="en-US"/>
        </w:rPr>
        <w:t>=</w:t>
      </w:r>
      <w:r w:rsidR="006A7BB5">
        <w:rPr>
          <w:lang w:val="en-US"/>
        </w:rPr>
        <w:t xml:space="preserve"> </w:t>
      </w:r>
      <w:r>
        <w:rPr>
          <w:lang w:val="en-US"/>
        </w:rPr>
        <w:t>P/γ where (to simplify) γ</w:t>
      </w:r>
      <w:r w:rsidR="006A7BB5">
        <w:rPr>
          <w:lang w:val="en-US"/>
        </w:rPr>
        <w:t xml:space="preserve"> </w:t>
      </w:r>
      <w:r>
        <w:rPr>
          <w:lang w:val="en-US"/>
        </w:rPr>
        <w:t>=</w:t>
      </w:r>
      <w:r w:rsidR="006A7BB5">
        <w:rPr>
          <w:lang w:val="en-US"/>
        </w:rPr>
        <w:t xml:space="preserve"> </w:t>
      </w:r>
      <w:r>
        <w:rPr>
          <w:lang w:val="en-US"/>
        </w:rPr>
        <w:t>1/√(1-v</w:t>
      </w:r>
      <w:r>
        <w:rPr>
          <w:vertAlign w:val="superscript"/>
          <w:lang w:val="en-US"/>
        </w:rPr>
        <w:t>2</w:t>
      </w:r>
      <w:r>
        <w:rPr>
          <w:lang w:val="en-US"/>
        </w:rPr>
        <w:t>/c</w:t>
      </w:r>
      <w:r>
        <w:rPr>
          <w:vertAlign w:val="superscript"/>
          <w:lang w:val="en-US"/>
        </w:rPr>
        <w:t>2</w:t>
      </w:r>
      <w:r>
        <w:rPr>
          <w:lang w:val="en-US"/>
        </w:rPr>
        <w:t xml:space="preserve">). Here </w:t>
      </w:r>
      <w:proofErr w:type="gramStart"/>
      <w:r>
        <w:rPr>
          <w:lang w:val="en-US"/>
        </w:rPr>
        <w:t>is</w:t>
      </w:r>
      <w:proofErr w:type="gramEnd"/>
      <w:r>
        <w:rPr>
          <w:lang w:val="en-US"/>
        </w:rPr>
        <w:t xml:space="preserve"> P the length of the pole in a coordinate system where the pole is </w:t>
      </w:r>
      <w:r w:rsidR="00B015FD">
        <w:rPr>
          <w:lang w:val="en-US"/>
        </w:rPr>
        <w:t>moving and P</w:t>
      </w:r>
      <w:r w:rsidR="00D04AA2">
        <w:rPr>
          <w:lang w:val="en-US"/>
        </w:rPr>
        <w:t>’</w:t>
      </w:r>
      <w:r w:rsidR="00B015FD">
        <w:rPr>
          <w:lang w:val="en-US"/>
        </w:rPr>
        <w:t xml:space="preserve"> the length of the pole </w:t>
      </w:r>
      <w:r w:rsidR="00D04AA2">
        <w:rPr>
          <w:lang w:val="en-US"/>
        </w:rPr>
        <w:t>as experienced in the</w:t>
      </w:r>
      <w:r w:rsidR="00B015FD">
        <w:rPr>
          <w:lang w:val="en-US"/>
        </w:rPr>
        <w:t xml:space="preserve"> coordinate system </w:t>
      </w:r>
      <w:r w:rsidR="00D04AA2">
        <w:rPr>
          <w:lang w:val="en-US"/>
        </w:rPr>
        <w:t>of the barn</w:t>
      </w:r>
      <w:r>
        <w:rPr>
          <w:lang w:val="en-US"/>
        </w:rPr>
        <w:t xml:space="preserve">. </w:t>
      </w:r>
    </w:p>
    <w:p w:rsidR="00E80E8E" w:rsidRDefault="00E80E8E" w:rsidP="006458DE">
      <w:pPr>
        <w:ind w:left="1440" w:right="1440"/>
        <w:divId w:val="2"/>
        <w:rPr>
          <w:lang w:val="en-US"/>
        </w:rPr>
      </w:pPr>
      <w:r>
        <w:rPr>
          <w:lang w:val="en-US"/>
        </w:rPr>
        <w:t>C is velocity of light. Assume the pole has a length P</w:t>
      </w:r>
      <w:r w:rsidR="006A7BB5">
        <w:rPr>
          <w:lang w:val="en-US"/>
        </w:rPr>
        <w:t xml:space="preserve"> </w:t>
      </w:r>
      <w:r>
        <w:rPr>
          <w:lang w:val="en-US"/>
        </w:rPr>
        <w:t>=</w:t>
      </w:r>
      <w:r w:rsidR="006A7BB5">
        <w:rPr>
          <w:lang w:val="en-US"/>
        </w:rPr>
        <w:t xml:space="preserve"> </w:t>
      </w:r>
      <w:r>
        <w:rPr>
          <w:lang w:val="en-US"/>
        </w:rPr>
        <w:t>2L. The pole will only fit in the barn when the velocity is such that the length contraction is half or differently γ</w:t>
      </w:r>
      <w:r w:rsidR="006A7BB5">
        <w:rPr>
          <w:lang w:val="en-US"/>
        </w:rPr>
        <w:t xml:space="preserve"> </w:t>
      </w:r>
      <w:r>
        <w:rPr>
          <w:lang w:val="en-US"/>
        </w:rPr>
        <w:t>=</w:t>
      </w:r>
      <w:r w:rsidR="006A7BB5">
        <w:rPr>
          <w:lang w:val="en-US"/>
        </w:rPr>
        <w:t xml:space="preserve"> </w:t>
      </w:r>
      <w:r>
        <w:rPr>
          <w:lang w:val="en-US"/>
        </w:rPr>
        <w:t>2.</w:t>
      </w:r>
    </w:p>
    <w:p w:rsidR="00E80E8E" w:rsidRDefault="00E80E8E" w:rsidP="006458DE">
      <w:pPr>
        <w:ind w:left="1440" w:right="1440"/>
        <w:jc w:val="center"/>
        <w:divId w:val="2"/>
        <w:rPr>
          <w:lang w:val="en-US"/>
        </w:rPr>
      </w:pPr>
    </w:p>
    <w:p w:rsidR="00E80E8E" w:rsidRDefault="00320E12" w:rsidP="006458DE">
      <w:pPr>
        <w:ind w:left="1440" w:right="1440"/>
        <w:jc w:val="center"/>
        <w:divId w:val="2"/>
        <w:rPr>
          <w:lang w:val="en-US"/>
        </w:rPr>
      </w:pPr>
      <w:r>
        <w:rPr>
          <w:lang w:val="en-US"/>
        </w:rPr>
        <w:t xml:space="preserve"> </w:t>
      </w:r>
      <w:r w:rsidR="00E80E8E">
        <w:rPr>
          <w:lang w:val="en-US"/>
        </w:rPr>
        <w:t>P</w:t>
      </w:r>
      <w:r w:rsidR="00D04AA2">
        <w:rPr>
          <w:lang w:val="en-US"/>
        </w:rPr>
        <w:t>’</w:t>
      </w:r>
      <w:r w:rsidR="00E80E8E">
        <w:rPr>
          <w:lang w:val="en-US"/>
        </w:rPr>
        <w:t>=</w:t>
      </w:r>
      <w:r w:rsidR="00426805">
        <w:rPr>
          <w:lang w:val="en-US"/>
        </w:rPr>
        <w:t xml:space="preserve"> </w:t>
      </w:r>
      <w:r w:rsidR="00E80E8E">
        <w:rPr>
          <w:lang w:val="en-US"/>
        </w:rPr>
        <w:t>P/ γ</w:t>
      </w:r>
      <w:r w:rsidR="00426805">
        <w:rPr>
          <w:lang w:val="en-US"/>
        </w:rPr>
        <w:t xml:space="preserve"> </w:t>
      </w:r>
      <w:r w:rsidR="00E80E8E">
        <w:rPr>
          <w:lang w:val="en-US"/>
        </w:rPr>
        <w:t>=</w:t>
      </w:r>
      <w:r w:rsidR="00426805">
        <w:rPr>
          <w:lang w:val="en-US"/>
        </w:rPr>
        <w:t xml:space="preserve"> </w:t>
      </w:r>
      <w:r w:rsidR="00E80E8E">
        <w:rPr>
          <w:lang w:val="en-US"/>
        </w:rPr>
        <w:t>2L/ γ</w:t>
      </w:r>
      <w:r w:rsidR="00426805">
        <w:rPr>
          <w:lang w:val="en-US"/>
        </w:rPr>
        <w:t xml:space="preserve"> </w:t>
      </w:r>
      <w:r w:rsidR="00E80E8E">
        <w:rPr>
          <w:lang w:val="en-US"/>
        </w:rPr>
        <w:t>=</w:t>
      </w:r>
      <w:r w:rsidR="00426805">
        <w:rPr>
          <w:lang w:val="en-US"/>
        </w:rPr>
        <w:t xml:space="preserve"> </w:t>
      </w:r>
      <w:r w:rsidR="00E80E8E">
        <w:rPr>
          <w:lang w:val="en-US"/>
        </w:rPr>
        <w:t>L</w:t>
      </w:r>
      <w:r w:rsidR="00426805">
        <w:rPr>
          <w:lang w:val="en-US"/>
        </w:rPr>
        <w:t xml:space="preserve"> </w:t>
      </w:r>
    </w:p>
    <w:p w:rsidR="00E80E8E" w:rsidRDefault="00E80E8E" w:rsidP="006458DE">
      <w:pPr>
        <w:ind w:left="1440" w:right="1440"/>
        <w:divId w:val="2"/>
        <w:rPr>
          <w:lang w:val="en-US"/>
        </w:rPr>
      </w:pPr>
    </w:p>
    <w:p w:rsidR="00E80E8E" w:rsidRDefault="00E80E8E" w:rsidP="006458DE">
      <w:pPr>
        <w:ind w:left="1440" w:right="1440"/>
        <w:divId w:val="2"/>
        <w:rPr>
          <w:lang w:val="en-US"/>
        </w:rPr>
      </w:pPr>
      <w:r>
        <w:rPr>
          <w:lang w:val="en-US"/>
        </w:rPr>
        <w:t xml:space="preserve">So </w:t>
      </w:r>
      <w:r w:rsidR="00FF63F7">
        <w:rPr>
          <w:lang w:val="en-US"/>
        </w:rPr>
        <w:t>the calculation of the required size of v</w:t>
      </w:r>
      <w:r>
        <w:rPr>
          <w:lang w:val="en-US"/>
        </w:rPr>
        <w:t xml:space="preserve">: </w:t>
      </w:r>
    </w:p>
    <w:p w:rsidR="00E80E8E" w:rsidRDefault="00426805" w:rsidP="006458DE">
      <w:pPr>
        <w:ind w:left="1440" w:right="1440"/>
        <w:jc w:val="center"/>
        <w:divId w:val="2"/>
        <w:rPr>
          <w:lang w:val="en-US"/>
        </w:rPr>
      </w:pPr>
      <w:r>
        <w:rPr>
          <w:lang w:val="en-US"/>
        </w:rPr>
        <w:t xml:space="preserve"> </w:t>
      </w:r>
      <w:r w:rsidR="00320E12">
        <w:rPr>
          <w:lang w:val="en-US"/>
        </w:rPr>
        <w:t xml:space="preserve">  </w:t>
      </w:r>
      <w:r>
        <w:rPr>
          <w:lang w:val="en-US"/>
        </w:rPr>
        <w:t xml:space="preserve">       </w:t>
      </w:r>
      <w:r w:rsidR="00320E12">
        <w:rPr>
          <w:lang w:val="en-US"/>
        </w:rPr>
        <w:t xml:space="preserve">   </w:t>
      </w:r>
      <w:r w:rsidR="00FC6E97">
        <w:rPr>
          <w:lang w:val="en-US"/>
        </w:rPr>
        <w:t xml:space="preserve"> </w:t>
      </w:r>
      <w:proofErr w:type="gramStart"/>
      <w:r w:rsidR="00E80E8E">
        <w:rPr>
          <w:lang w:val="en-US"/>
        </w:rPr>
        <w:t>√(</w:t>
      </w:r>
      <w:proofErr w:type="gramEnd"/>
      <w:r w:rsidR="00E80E8E">
        <w:rPr>
          <w:lang w:val="en-US"/>
        </w:rPr>
        <w:t>1-v</w:t>
      </w:r>
      <w:r w:rsidR="00E80E8E">
        <w:rPr>
          <w:vertAlign w:val="superscript"/>
          <w:lang w:val="en-US"/>
        </w:rPr>
        <w:t>2</w:t>
      </w:r>
      <w:r w:rsidR="00E80E8E">
        <w:rPr>
          <w:lang w:val="en-US"/>
        </w:rPr>
        <w:t>/c</w:t>
      </w:r>
      <w:r w:rsidR="00E80E8E">
        <w:rPr>
          <w:vertAlign w:val="superscript"/>
          <w:lang w:val="en-US"/>
        </w:rPr>
        <w:t>2</w:t>
      </w:r>
      <w:r w:rsidR="00E80E8E">
        <w:rPr>
          <w:lang w:val="en-US"/>
        </w:rPr>
        <w:t>)</w:t>
      </w:r>
      <w:r>
        <w:rPr>
          <w:lang w:val="en-US"/>
        </w:rPr>
        <w:t xml:space="preserve"> </w:t>
      </w:r>
      <w:r w:rsidR="00E80E8E">
        <w:rPr>
          <w:lang w:val="en-US"/>
        </w:rPr>
        <w:t>=</w:t>
      </w:r>
      <w:r>
        <w:rPr>
          <w:lang w:val="en-US"/>
        </w:rPr>
        <w:t xml:space="preserve"> </w:t>
      </w:r>
      <w:r w:rsidR="00E80E8E">
        <w:rPr>
          <w:lang w:val="en-US"/>
        </w:rPr>
        <w:t>1/2</w:t>
      </w:r>
    </w:p>
    <w:p w:rsidR="00E80E8E" w:rsidRDefault="00426805" w:rsidP="006458DE">
      <w:pPr>
        <w:ind w:left="1440" w:right="1440"/>
        <w:jc w:val="center"/>
        <w:divId w:val="2"/>
        <w:rPr>
          <w:lang w:val="en-US"/>
        </w:rPr>
      </w:pPr>
      <w:r>
        <w:rPr>
          <w:lang w:val="en-US"/>
        </w:rPr>
        <w:t xml:space="preserve">          </w:t>
      </w:r>
      <w:r w:rsidR="00320E12">
        <w:rPr>
          <w:lang w:val="en-US"/>
        </w:rPr>
        <w:t xml:space="preserve">  </w:t>
      </w:r>
      <w:r>
        <w:rPr>
          <w:lang w:val="en-US"/>
        </w:rPr>
        <w:t xml:space="preserve">   </w:t>
      </w:r>
      <w:r w:rsidR="00320E12">
        <w:rPr>
          <w:lang w:val="en-US"/>
        </w:rPr>
        <w:t xml:space="preserve">   </w:t>
      </w:r>
      <w:r>
        <w:rPr>
          <w:lang w:val="en-US"/>
        </w:rPr>
        <w:t xml:space="preserve"> </w:t>
      </w:r>
      <w:r w:rsidR="00E80E8E">
        <w:rPr>
          <w:lang w:val="en-US"/>
        </w:rPr>
        <w:t>1-v</w:t>
      </w:r>
      <w:r w:rsidR="00E80E8E">
        <w:rPr>
          <w:vertAlign w:val="superscript"/>
          <w:lang w:val="en-US"/>
        </w:rPr>
        <w:t>2</w:t>
      </w:r>
      <w:r w:rsidR="00E80E8E">
        <w:rPr>
          <w:lang w:val="en-US"/>
        </w:rPr>
        <w:t>/c</w:t>
      </w:r>
      <w:r w:rsidR="00E80E8E">
        <w:rPr>
          <w:vertAlign w:val="superscript"/>
          <w:lang w:val="en-US"/>
        </w:rPr>
        <w:t>2</w:t>
      </w:r>
      <w:r>
        <w:rPr>
          <w:vertAlign w:val="superscript"/>
          <w:lang w:val="en-US"/>
        </w:rPr>
        <w:t xml:space="preserve"> </w:t>
      </w:r>
      <w:r w:rsidR="00E80E8E">
        <w:rPr>
          <w:lang w:val="en-US"/>
        </w:rPr>
        <w:t>=</w:t>
      </w:r>
      <w:r>
        <w:rPr>
          <w:lang w:val="en-US"/>
        </w:rPr>
        <w:t xml:space="preserve"> </w:t>
      </w:r>
      <w:r w:rsidR="00E80E8E">
        <w:rPr>
          <w:lang w:val="en-US"/>
        </w:rPr>
        <w:t>1/4</w:t>
      </w:r>
    </w:p>
    <w:p w:rsidR="00E80E8E" w:rsidRDefault="00E80E8E" w:rsidP="00320E12">
      <w:pPr>
        <w:ind w:left="1440" w:right="1440" w:firstLine="720"/>
        <w:jc w:val="center"/>
        <w:divId w:val="2"/>
        <w:rPr>
          <w:vertAlign w:val="superscript"/>
          <w:lang w:val="en-US"/>
        </w:rPr>
      </w:pPr>
      <w:r>
        <w:rPr>
          <w:lang w:val="en-US"/>
        </w:rPr>
        <w:t>4 c</w:t>
      </w:r>
      <w:r>
        <w:rPr>
          <w:vertAlign w:val="superscript"/>
          <w:lang w:val="en-US"/>
        </w:rPr>
        <w:t>2</w:t>
      </w:r>
      <w:r w:rsidR="002F48BB">
        <w:rPr>
          <w:vertAlign w:val="superscript"/>
          <w:lang w:val="en-US"/>
        </w:rPr>
        <w:t xml:space="preserve"> </w:t>
      </w:r>
      <w:r w:rsidRPr="002F48BB">
        <w:rPr>
          <w:lang w:val="en-US"/>
        </w:rPr>
        <w:t>-</w:t>
      </w:r>
      <w:r w:rsidR="002F48BB">
        <w:rPr>
          <w:lang w:val="en-US"/>
        </w:rPr>
        <w:t xml:space="preserve"> </w:t>
      </w:r>
      <w:r>
        <w:rPr>
          <w:lang w:val="en-US"/>
        </w:rPr>
        <w:t>4 v</w:t>
      </w:r>
      <w:r>
        <w:rPr>
          <w:vertAlign w:val="superscript"/>
          <w:lang w:val="en-US"/>
        </w:rPr>
        <w:t>2</w:t>
      </w:r>
      <w:r>
        <w:rPr>
          <w:lang w:val="en-US"/>
        </w:rPr>
        <w:t xml:space="preserve"> </w:t>
      </w:r>
      <w:r w:rsidR="000E4454">
        <w:rPr>
          <w:lang w:val="en-US"/>
        </w:rPr>
        <w:t>=</w:t>
      </w:r>
      <w:r w:rsidR="00426805">
        <w:rPr>
          <w:lang w:val="en-US"/>
        </w:rPr>
        <w:t xml:space="preserve"> </w:t>
      </w:r>
      <w:r>
        <w:rPr>
          <w:lang w:val="en-US"/>
        </w:rPr>
        <w:t>c</w:t>
      </w:r>
      <w:r>
        <w:rPr>
          <w:vertAlign w:val="superscript"/>
          <w:lang w:val="en-US"/>
        </w:rPr>
        <w:t>2</w:t>
      </w:r>
    </w:p>
    <w:p w:rsidR="00E80E8E" w:rsidRDefault="00426805" w:rsidP="006458DE">
      <w:pPr>
        <w:ind w:left="1440" w:right="1440"/>
        <w:jc w:val="center"/>
        <w:divId w:val="2"/>
        <w:rPr>
          <w:vertAlign w:val="superscript"/>
          <w:lang w:val="en-US"/>
        </w:rPr>
      </w:pPr>
      <w:r>
        <w:rPr>
          <w:lang w:val="en-US"/>
        </w:rPr>
        <w:t xml:space="preserve">                </w:t>
      </w:r>
      <w:r w:rsidR="00320E12">
        <w:rPr>
          <w:lang w:val="en-US"/>
        </w:rPr>
        <w:t xml:space="preserve">     </w:t>
      </w:r>
      <w:r>
        <w:rPr>
          <w:lang w:val="en-US"/>
        </w:rPr>
        <w:t xml:space="preserve">  </w:t>
      </w:r>
      <w:r w:rsidR="00E80E8E">
        <w:rPr>
          <w:lang w:val="en-US"/>
        </w:rPr>
        <w:t>4 v</w:t>
      </w:r>
      <w:r w:rsidR="00E80E8E">
        <w:rPr>
          <w:vertAlign w:val="superscript"/>
          <w:lang w:val="en-US"/>
        </w:rPr>
        <w:t>2</w:t>
      </w:r>
      <w:r>
        <w:rPr>
          <w:vertAlign w:val="superscript"/>
          <w:lang w:val="en-US"/>
        </w:rPr>
        <w:t xml:space="preserve"> </w:t>
      </w:r>
      <w:r w:rsidR="00E80E8E">
        <w:rPr>
          <w:lang w:val="en-US"/>
        </w:rPr>
        <w:t>=</w:t>
      </w:r>
      <w:r>
        <w:rPr>
          <w:lang w:val="en-US"/>
        </w:rPr>
        <w:t xml:space="preserve"> </w:t>
      </w:r>
      <w:r w:rsidR="00E80E8E">
        <w:rPr>
          <w:lang w:val="en-US"/>
        </w:rPr>
        <w:t>3c</w:t>
      </w:r>
      <w:r w:rsidR="00E80E8E">
        <w:rPr>
          <w:vertAlign w:val="superscript"/>
          <w:lang w:val="en-US"/>
        </w:rPr>
        <w:t>2</w:t>
      </w:r>
    </w:p>
    <w:p w:rsidR="00E80E8E" w:rsidRDefault="00E80E8E" w:rsidP="006458DE">
      <w:pPr>
        <w:ind w:left="1440" w:right="1440" w:firstLine="720"/>
        <w:jc w:val="center"/>
        <w:divId w:val="2"/>
        <w:rPr>
          <w:lang w:val="en-US"/>
        </w:rPr>
      </w:pPr>
      <w:r>
        <w:rPr>
          <w:lang w:val="en-US"/>
        </w:rPr>
        <w:t xml:space="preserve">        </w:t>
      </w:r>
      <w:r w:rsidR="00426805">
        <w:rPr>
          <w:lang w:val="en-US"/>
        </w:rPr>
        <w:t xml:space="preserve">               </w:t>
      </w:r>
      <w:r>
        <w:rPr>
          <w:lang w:val="en-US"/>
        </w:rPr>
        <w:t xml:space="preserve"> </w:t>
      </w:r>
      <w:r w:rsidR="00426805">
        <w:rPr>
          <w:lang w:val="en-US"/>
        </w:rPr>
        <w:t xml:space="preserve">  </w:t>
      </w:r>
      <w:r w:rsidR="00FC6E97">
        <w:rPr>
          <w:lang w:val="en-US"/>
        </w:rPr>
        <w:t xml:space="preserve"> </w:t>
      </w:r>
      <w:r w:rsidR="00426805">
        <w:rPr>
          <w:lang w:val="en-US"/>
        </w:rPr>
        <w:t xml:space="preserve">            </w:t>
      </w:r>
      <w:r w:rsidR="00320E12">
        <w:rPr>
          <w:lang w:val="en-US"/>
        </w:rPr>
        <w:t xml:space="preserve">                    </w:t>
      </w:r>
      <w:r w:rsidR="00426805">
        <w:rPr>
          <w:lang w:val="en-US"/>
        </w:rPr>
        <w:t xml:space="preserve">v </w:t>
      </w:r>
      <w:r>
        <w:rPr>
          <w:lang w:val="en-US"/>
        </w:rPr>
        <w:t>=</w:t>
      </w:r>
      <w:r w:rsidR="00426805">
        <w:rPr>
          <w:lang w:val="en-US"/>
        </w:rPr>
        <w:t xml:space="preserve"> </w:t>
      </w:r>
      <w:r>
        <w:rPr>
          <w:lang w:val="en-US"/>
        </w:rPr>
        <w:t>c√3/2</w:t>
      </w:r>
      <w:r>
        <w:rPr>
          <w:lang w:val="en-US"/>
        </w:rPr>
        <w:tab/>
      </w:r>
      <w:r>
        <w:rPr>
          <w:lang w:val="en-US"/>
        </w:rPr>
        <w:tab/>
        <w:t xml:space="preserve">  </w:t>
      </w:r>
      <w:r>
        <w:rPr>
          <w:lang w:val="en-US"/>
        </w:rPr>
        <w:tab/>
        <w:t xml:space="preserve">  (a)</w:t>
      </w:r>
    </w:p>
    <w:p w:rsidR="00E80E8E" w:rsidRDefault="00E80E8E" w:rsidP="006458DE">
      <w:pPr>
        <w:ind w:left="1440" w:right="1440"/>
        <w:divId w:val="2"/>
        <w:rPr>
          <w:lang w:val="en-US"/>
        </w:rPr>
      </w:pPr>
    </w:p>
    <w:p w:rsidR="00E80E8E" w:rsidRDefault="00E80E8E" w:rsidP="006458DE">
      <w:pPr>
        <w:ind w:left="1440" w:right="1440"/>
        <w:divId w:val="2"/>
        <w:rPr>
          <w:lang w:val="en-US"/>
        </w:rPr>
      </w:pPr>
      <w:r>
        <w:rPr>
          <w:lang w:val="en-US"/>
        </w:rPr>
        <w:t>On the moment that the pole is exactly in the barn, the door D</w:t>
      </w:r>
      <w:r>
        <w:rPr>
          <w:vertAlign w:val="subscript"/>
          <w:lang w:val="en-US"/>
        </w:rPr>
        <w:t>2</w:t>
      </w:r>
      <w:r>
        <w:rPr>
          <w:lang w:val="en-US"/>
        </w:rPr>
        <w:t xml:space="preserve"> at the front of the pole opens (time event T</w:t>
      </w:r>
      <w:r>
        <w:rPr>
          <w:vertAlign w:val="subscript"/>
          <w:lang w:val="en-US"/>
        </w:rPr>
        <w:t>2</w:t>
      </w:r>
      <w:r>
        <w:rPr>
          <w:lang w:val="en-US"/>
        </w:rPr>
        <w:t>) and the door D</w:t>
      </w:r>
      <w:r>
        <w:rPr>
          <w:vertAlign w:val="subscript"/>
          <w:lang w:val="en-US"/>
        </w:rPr>
        <w:t xml:space="preserve">1, </w:t>
      </w:r>
      <w:r>
        <w:rPr>
          <w:lang w:val="en-US"/>
        </w:rPr>
        <w:t>at the back of the pole, closes (at time event T</w:t>
      </w:r>
      <w:r>
        <w:rPr>
          <w:vertAlign w:val="subscript"/>
          <w:lang w:val="en-US"/>
        </w:rPr>
        <w:t>1)</w:t>
      </w:r>
      <w:r>
        <w:rPr>
          <w:lang w:val="en-US"/>
        </w:rPr>
        <w:t>. Obviously here is T</w:t>
      </w:r>
      <w:r>
        <w:rPr>
          <w:vertAlign w:val="subscript"/>
          <w:lang w:val="en-US"/>
        </w:rPr>
        <w:t>1</w:t>
      </w:r>
      <w:r>
        <w:rPr>
          <w:lang w:val="en-US"/>
        </w:rPr>
        <w:t>= T</w:t>
      </w:r>
      <w:r>
        <w:rPr>
          <w:vertAlign w:val="subscript"/>
          <w:lang w:val="en-US"/>
        </w:rPr>
        <w:t xml:space="preserve">2. </w:t>
      </w:r>
      <w:r>
        <w:rPr>
          <w:lang w:val="en-US"/>
        </w:rPr>
        <w:t xml:space="preserve">This distinction is made because at transformation to </w:t>
      </w:r>
      <w:proofErr w:type="gramStart"/>
      <w:r>
        <w:rPr>
          <w:lang w:val="en-US"/>
        </w:rPr>
        <w:t>an other</w:t>
      </w:r>
      <w:proofErr w:type="gramEnd"/>
      <w:r>
        <w:rPr>
          <w:lang w:val="en-US"/>
        </w:rPr>
        <w:t xml:space="preserve"> frame of reference, these time events will be different due to the difference of location. This is, according to the Lorentz transformation:</w:t>
      </w:r>
    </w:p>
    <w:p w:rsidR="00E80E8E" w:rsidRDefault="00E80E8E" w:rsidP="006458DE">
      <w:pPr>
        <w:ind w:left="1440" w:right="1440"/>
        <w:divId w:val="2"/>
        <w:rPr>
          <w:lang w:val="en-US"/>
        </w:rPr>
      </w:pPr>
    </w:p>
    <w:p w:rsidR="00E80E8E" w:rsidRDefault="00E80E8E" w:rsidP="006458DE">
      <w:pPr>
        <w:ind w:left="1440" w:right="1440" w:firstLine="720"/>
        <w:jc w:val="center"/>
        <w:divId w:val="2"/>
        <w:rPr>
          <w:lang w:val="en-US"/>
        </w:rPr>
      </w:pPr>
      <w:r>
        <w:rPr>
          <w:lang w:val="en-US"/>
        </w:rPr>
        <w:t xml:space="preserve">       </w:t>
      </w:r>
      <w:r>
        <w:rPr>
          <w:lang w:val="en-US"/>
        </w:rPr>
        <w:tab/>
      </w:r>
      <w:proofErr w:type="gramStart"/>
      <w:r>
        <w:rPr>
          <w:lang w:val="en-US"/>
        </w:rPr>
        <w:t>t</w:t>
      </w:r>
      <w:proofErr w:type="gramEnd"/>
      <w:r>
        <w:rPr>
          <w:lang w:val="en-US"/>
        </w:rPr>
        <w:t>’=</w:t>
      </w:r>
      <w:r w:rsidR="00426805">
        <w:rPr>
          <w:lang w:val="en-US"/>
        </w:rPr>
        <w:t xml:space="preserve"> </w:t>
      </w:r>
      <w:r>
        <w:rPr>
          <w:lang w:val="en-US"/>
        </w:rPr>
        <w:t>(t-</w:t>
      </w:r>
      <w:proofErr w:type="spellStart"/>
      <w:r>
        <w:rPr>
          <w:lang w:val="en-US"/>
        </w:rPr>
        <w:t>vx</w:t>
      </w:r>
      <w:proofErr w:type="spellEnd"/>
      <w:r>
        <w:rPr>
          <w:lang w:val="en-US"/>
        </w:rPr>
        <w:t>/ c</w:t>
      </w:r>
      <w:r>
        <w:rPr>
          <w:vertAlign w:val="superscript"/>
          <w:lang w:val="en-US"/>
        </w:rPr>
        <w:t>2</w:t>
      </w:r>
      <w:r>
        <w:rPr>
          <w:lang w:val="en-US"/>
        </w:rPr>
        <w:t>)</w:t>
      </w:r>
      <w:r>
        <w:rPr>
          <w:vertAlign w:val="superscript"/>
          <w:lang w:val="en-US"/>
        </w:rPr>
        <w:t>/</w:t>
      </w:r>
      <w:r>
        <w:rPr>
          <w:lang w:val="en-US"/>
        </w:rPr>
        <w:t>√(1-v</w:t>
      </w:r>
      <w:r>
        <w:rPr>
          <w:vertAlign w:val="superscript"/>
          <w:lang w:val="en-US"/>
        </w:rPr>
        <w:t>2</w:t>
      </w:r>
      <w:r>
        <w:rPr>
          <w:lang w:val="en-US"/>
        </w:rPr>
        <w:t>/c</w:t>
      </w:r>
      <w:r>
        <w:rPr>
          <w:vertAlign w:val="superscript"/>
          <w:lang w:val="en-US"/>
        </w:rPr>
        <w:t>2</w:t>
      </w:r>
      <w:r>
        <w:rPr>
          <w:lang w:val="en-US"/>
        </w:rPr>
        <w:t>)</w:t>
      </w:r>
      <w:r w:rsidR="00426805">
        <w:rPr>
          <w:lang w:val="en-US"/>
        </w:rPr>
        <w:t xml:space="preserve"> </w:t>
      </w:r>
      <w:r>
        <w:rPr>
          <w:lang w:val="en-US"/>
        </w:rPr>
        <w:t>=</w:t>
      </w:r>
      <w:r w:rsidR="00426805">
        <w:rPr>
          <w:lang w:val="en-US"/>
        </w:rPr>
        <w:t xml:space="preserve"> </w:t>
      </w:r>
      <w:r>
        <w:rPr>
          <w:lang w:val="en-US"/>
        </w:rPr>
        <w:t>γ</w:t>
      </w:r>
      <w:r w:rsidR="00E55352">
        <w:rPr>
          <w:lang w:val="en-US"/>
        </w:rPr>
        <w:t xml:space="preserve"> </w:t>
      </w:r>
      <w:r>
        <w:rPr>
          <w:lang w:val="en-US"/>
        </w:rPr>
        <w:t>(t-</w:t>
      </w:r>
      <w:proofErr w:type="spellStart"/>
      <w:r>
        <w:rPr>
          <w:lang w:val="en-US"/>
        </w:rPr>
        <w:t>v</w:t>
      </w:r>
      <w:r w:rsidR="00BB6E30">
        <w:rPr>
          <w:lang w:val="en-US"/>
        </w:rPr>
        <w:t>x</w:t>
      </w:r>
      <w:proofErr w:type="spellEnd"/>
      <w:r>
        <w:rPr>
          <w:lang w:val="en-US"/>
        </w:rPr>
        <w:t>/ c</w:t>
      </w:r>
      <w:r>
        <w:rPr>
          <w:vertAlign w:val="superscript"/>
          <w:lang w:val="en-US"/>
        </w:rPr>
        <w:t>2</w:t>
      </w:r>
      <w:r>
        <w:rPr>
          <w:lang w:val="en-US"/>
        </w:rPr>
        <w:t>)</w:t>
      </w:r>
      <w:r>
        <w:rPr>
          <w:vertAlign w:val="superscript"/>
          <w:lang w:val="en-US"/>
        </w:rPr>
        <w:tab/>
        <w:t xml:space="preserve">                  </w:t>
      </w:r>
      <w:r>
        <w:rPr>
          <w:vertAlign w:val="superscript"/>
          <w:lang w:val="en-US"/>
        </w:rPr>
        <w:tab/>
      </w:r>
      <w:r>
        <w:rPr>
          <w:lang w:val="en-US"/>
        </w:rPr>
        <w:t>(b)</w:t>
      </w:r>
    </w:p>
    <w:p w:rsidR="00E80E8E" w:rsidRDefault="00E80E8E" w:rsidP="006458DE">
      <w:pPr>
        <w:ind w:left="1440" w:right="1440"/>
        <w:divId w:val="2"/>
        <w:rPr>
          <w:vertAlign w:val="superscript"/>
          <w:lang w:val="en-US"/>
        </w:rPr>
      </w:pPr>
    </w:p>
    <w:p w:rsidR="00E80E8E" w:rsidRPr="006458DE" w:rsidRDefault="00E80E8E" w:rsidP="006458DE">
      <w:pPr>
        <w:ind w:left="1440" w:right="1440"/>
        <w:divId w:val="2"/>
        <w:rPr>
          <w:b/>
          <w:iCs/>
          <w:color w:val="002060"/>
          <w:lang w:val="en-US"/>
        </w:rPr>
      </w:pPr>
      <w:r w:rsidRPr="006458DE">
        <w:rPr>
          <w:b/>
          <w:iCs/>
          <w:color w:val="002060"/>
          <w:lang w:val="en-US"/>
        </w:rPr>
        <w:t>Second consideration: the pole forms the frame of reference.</w:t>
      </w:r>
    </w:p>
    <w:p w:rsidR="00E80E8E" w:rsidRDefault="00E80E8E" w:rsidP="006458DE">
      <w:pPr>
        <w:ind w:left="1440" w:right="1440"/>
        <w:divId w:val="2"/>
        <w:rPr>
          <w:lang w:val="en-US"/>
        </w:rPr>
      </w:pPr>
    </w:p>
    <w:p w:rsidR="00E80E8E" w:rsidRDefault="00E80E8E" w:rsidP="006458DE">
      <w:pPr>
        <w:ind w:left="1440" w:right="1440"/>
        <w:divId w:val="2"/>
        <w:rPr>
          <w:lang w:val="en-US"/>
        </w:rPr>
      </w:pPr>
      <w:r>
        <w:rPr>
          <w:lang w:val="en-US"/>
        </w:rPr>
        <w:t>Now the pole is at rest and the barn moves to the left towards the pole. In this case the length of the barn will be:</w:t>
      </w:r>
    </w:p>
    <w:p w:rsidR="00E80E8E" w:rsidRDefault="00426805" w:rsidP="006458DE">
      <w:pPr>
        <w:ind w:left="1440" w:right="1440"/>
        <w:jc w:val="center"/>
        <w:divId w:val="2"/>
        <w:rPr>
          <w:lang w:val="en-US"/>
        </w:rPr>
      </w:pPr>
      <w:r>
        <w:rPr>
          <w:lang w:val="en-US"/>
        </w:rPr>
        <w:t xml:space="preserve">     </w:t>
      </w:r>
      <w:r w:rsidR="00E80E8E">
        <w:rPr>
          <w:lang w:val="en-US"/>
        </w:rPr>
        <w:t>L</w:t>
      </w:r>
      <w:r w:rsidR="002A411B">
        <w:rPr>
          <w:lang w:val="en-US"/>
        </w:rPr>
        <w:t>’</w:t>
      </w:r>
      <w:r>
        <w:rPr>
          <w:lang w:val="en-US"/>
        </w:rPr>
        <w:t xml:space="preserve"> </w:t>
      </w:r>
      <w:r w:rsidR="00E80E8E">
        <w:rPr>
          <w:lang w:val="en-US"/>
        </w:rPr>
        <w:t>=</w:t>
      </w:r>
      <w:r>
        <w:rPr>
          <w:lang w:val="en-US"/>
        </w:rPr>
        <w:t xml:space="preserve"> </w:t>
      </w:r>
      <w:r w:rsidR="00E80E8E">
        <w:rPr>
          <w:lang w:val="en-US"/>
        </w:rPr>
        <w:t xml:space="preserve">L/ γ </w:t>
      </w:r>
    </w:p>
    <w:p w:rsidR="00E80E8E" w:rsidRDefault="00E80E8E" w:rsidP="006458DE">
      <w:pPr>
        <w:ind w:left="1440" w:right="1440"/>
        <w:jc w:val="center"/>
        <w:divId w:val="2"/>
        <w:rPr>
          <w:lang w:val="en-US"/>
        </w:rPr>
      </w:pPr>
      <w:proofErr w:type="gramStart"/>
      <w:r>
        <w:rPr>
          <w:lang w:val="en-US"/>
        </w:rPr>
        <w:t>so</w:t>
      </w:r>
      <w:proofErr w:type="gramEnd"/>
      <w:r>
        <w:rPr>
          <w:lang w:val="en-US"/>
        </w:rPr>
        <w:t xml:space="preserve"> L</w:t>
      </w:r>
      <w:r w:rsidR="002A411B">
        <w:rPr>
          <w:lang w:val="en-US"/>
        </w:rPr>
        <w:t>’</w:t>
      </w:r>
      <w:r w:rsidR="00426805">
        <w:rPr>
          <w:lang w:val="en-US"/>
        </w:rPr>
        <w:t xml:space="preserve"> </w:t>
      </w:r>
      <w:r>
        <w:rPr>
          <w:lang w:val="en-US"/>
        </w:rPr>
        <w:t>=</w:t>
      </w:r>
      <w:r w:rsidR="00426805">
        <w:rPr>
          <w:lang w:val="en-US"/>
        </w:rPr>
        <w:t xml:space="preserve"> </w:t>
      </w:r>
      <w:r>
        <w:rPr>
          <w:lang w:val="en-US"/>
        </w:rPr>
        <w:t>L/2</w:t>
      </w:r>
    </w:p>
    <w:p w:rsidR="00E80E8E" w:rsidRDefault="00426805" w:rsidP="006458DE">
      <w:pPr>
        <w:ind w:left="1440" w:right="1440"/>
        <w:jc w:val="center"/>
        <w:divId w:val="2"/>
        <w:rPr>
          <w:lang w:val="en-US"/>
        </w:rPr>
      </w:pPr>
      <w:r>
        <w:rPr>
          <w:lang w:val="en-US"/>
        </w:rPr>
        <w:t xml:space="preserve">     </w:t>
      </w:r>
      <w:r w:rsidR="00E80E8E">
        <w:rPr>
          <w:lang w:val="en-US"/>
        </w:rPr>
        <w:t>P</w:t>
      </w:r>
      <w:r>
        <w:rPr>
          <w:lang w:val="en-US"/>
        </w:rPr>
        <w:t xml:space="preserve"> </w:t>
      </w:r>
      <w:r w:rsidR="00E80E8E">
        <w:rPr>
          <w:lang w:val="en-US"/>
        </w:rPr>
        <w:t>=</w:t>
      </w:r>
      <w:r>
        <w:rPr>
          <w:lang w:val="en-US"/>
        </w:rPr>
        <w:t xml:space="preserve"> </w:t>
      </w:r>
      <w:r w:rsidR="00E80E8E">
        <w:rPr>
          <w:lang w:val="en-US"/>
        </w:rPr>
        <w:t>2L</w:t>
      </w:r>
    </w:p>
    <w:p w:rsidR="00E80E8E" w:rsidRDefault="00E80E8E" w:rsidP="006458DE">
      <w:pPr>
        <w:ind w:left="1440" w:right="1440"/>
        <w:jc w:val="center"/>
        <w:divId w:val="2"/>
        <w:rPr>
          <w:lang w:val="en-US"/>
        </w:rPr>
      </w:pPr>
      <w:proofErr w:type="gramStart"/>
      <w:r>
        <w:rPr>
          <w:lang w:val="en-US"/>
        </w:rPr>
        <w:t>so</w:t>
      </w:r>
      <w:proofErr w:type="gramEnd"/>
      <w:r>
        <w:rPr>
          <w:lang w:val="en-US"/>
        </w:rPr>
        <w:t xml:space="preserve"> L’</w:t>
      </w:r>
      <w:r w:rsidR="00426805">
        <w:rPr>
          <w:lang w:val="en-US"/>
        </w:rPr>
        <w:t xml:space="preserve"> </w:t>
      </w:r>
      <w:r>
        <w:rPr>
          <w:lang w:val="en-US"/>
        </w:rPr>
        <w:t>=</w:t>
      </w:r>
      <w:r w:rsidR="00426805">
        <w:rPr>
          <w:lang w:val="en-US"/>
        </w:rPr>
        <w:t xml:space="preserve"> </w:t>
      </w:r>
      <w:r>
        <w:rPr>
          <w:lang w:val="en-US"/>
        </w:rPr>
        <w:t>P/4</w:t>
      </w:r>
    </w:p>
    <w:p w:rsidR="00E80E8E" w:rsidRDefault="00E80E8E" w:rsidP="006458DE">
      <w:pPr>
        <w:ind w:left="1440" w:right="1440"/>
        <w:divId w:val="2"/>
        <w:rPr>
          <w:lang w:val="en-US"/>
        </w:rPr>
      </w:pPr>
    </w:p>
    <w:p w:rsidR="00E80E8E" w:rsidRDefault="00E80E8E" w:rsidP="006458DE">
      <w:pPr>
        <w:ind w:left="1440" w:right="1440"/>
        <w:divId w:val="2"/>
        <w:rPr>
          <w:lang w:val="en-US"/>
        </w:rPr>
      </w:pPr>
      <w:r>
        <w:rPr>
          <w:lang w:val="en-US"/>
        </w:rPr>
        <w:t xml:space="preserve">The length of the pole is now four times the length of the barn. This is only then not in conflict with the above, if the front of the pole is at the door </w:t>
      </w:r>
      <w:proofErr w:type="gramStart"/>
      <w:r>
        <w:rPr>
          <w:lang w:val="en-US"/>
        </w:rPr>
        <w:t>D</w:t>
      </w:r>
      <w:r>
        <w:rPr>
          <w:vertAlign w:val="subscript"/>
          <w:lang w:val="en-US"/>
        </w:rPr>
        <w:t xml:space="preserve">2  </w:t>
      </w:r>
      <w:r>
        <w:rPr>
          <w:lang w:val="en-US"/>
        </w:rPr>
        <w:t>at</w:t>
      </w:r>
      <w:proofErr w:type="gramEnd"/>
      <w:r>
        <w:rPr>
          <w:lang w:val="en-US"/>
        </w:rPr>
        <w:t xml:space="preserve"> the time T</w:t>
      </w:r>
      <w:r>
        <w:rPr>
          <w:vertAlign w:val="subscript"/>
          <w:lang w:val="en-US"/>
        </w:rPr>
        <w:t>2</w:t>
      </w:r>
      <w:r>
        <w:rPr>
          <w:lang w:val="en-US"/>
        </w:rPr>
        <w:t>’</w:t>
      </w:r>
      <w:r>
        <w:rPr>
          <w:vertAlign w:val="subscript"/>
          <w:lang w:val="en-US"/>
        </w:rPr>
        <w:t xml:space="preserve"> </w:t>
      </w:r>
      <w:r>
        <w:rPr>
          <w:lang w:val="en-US"/>
        </w:rPr>
        <w:t>and the back of the pole at time T</w:t>
      </w:r>
      <w:r>
        <w:rPr>
          <w:vertAlign w:val="subscript"/>
          <w:lang w:val="en-US"/>
        </w:rPr>
        <w:t>1</w:t>
      </w:r>
      <w:r>
        <w:rPr>
          <w:lang w:val="en-US"/>
        </w:rPr>
        <w:t>’ at the door D</w:t>
      </w:r>
      <w:r>
        <w:rPr>
          <w:vertAlign w:val="subscript"/>
          <w:lang w:val="en-US"/>
        </w:rPr>
        <w:t>1</w:t>
      </w:r>
      <w:r>
        <w:rPr>
          <w:lang w:val="en-US"/>
        </w:rPr>
        <w:t>. This will be calculated below.</w:t>
      </w:r>
    </w:p>
    <w:p w:rsidR="00E80E8E" w:rsidRDefault="00E80E8E" w:rsidP="006458DE">
      <w:pPr>
        <w:ind w:left="1440" w:right="1440"/>
        <w:divId w:val="2"/>
        <w:rPr>
          <w:lang w:val="en-US"/>
        </w:rPr>
      </w:pPr>
    </w:p>
    <w:p w:rsidR="00E80E8E" w:rsidRDefault="00E80E8E" w:rsidP="006458DE">
      <w:pPr>
        <w:ind w:left="1440" w:right="1440"/>
        <w:jc w:val="center"/>
        <w:divId w:val="2"/>
        <w:rPr>
          <w:lang w:val="en-US"/>
        </w:rPr>
      </w:pPr>
      <w:r>
        <w:rPr>
          <w:lang w:val="en-US"/>
        </w:rPr>
        <w:t>According to (b):</w:t>
      </w:r>
    </w:p>
    <w:p w:rsidR="0064305D" w:rsidRDefault="0064305D" w:rsidP="006458DE">
      <w:pPr>
        <w:ind w:left="1440" w:right="1440"/>
        <w:jc w:val="center"/>
        <w:divId w:val="2"/>
        <w:rPr>
          <w:strike/>
          <w:lang w:val="en-US"/>
        </w:rPr>
      </w:pPr>
      <w:r>
        <w:rPr>
          <w:lang w:val="en-US"/>
        </w:rPr>
        <w:t>The velocity of the barn is now towards the pole, so v</w:t>
      </w:r>
      <w:r w:rsidR="006A7BB5">
        <w:rPr>
          <w:lang w:val="en-US"/>
        </w:rPr>
        <w:t xml:space="preserve"> </w:t>
      </w:r>
      <w:r>
        <w:rPr>
          <w:lang w:val="en-US"/>
        </w:rPr>
        <w:t>= -v</w:t>
      </w:r>
      <w:r>
        <w:rPr>
          <w:strike/>
          <w:lang w:val="en-US"/>
        </w:rPr>
        <w:t xml:space="preserve"> </w:t>
      </w:r>
    </w:p>
    <w:p w:rsidR="00E80E8E" w:rsidRDefault="00426805" w:rsidP="006458DE">
      <w:pPr>
        <w:ind w:left="1440" w:right="1440"/>
        <w:jc w:val="center"/>
        <w:divId w:val="2"/>
        <w:rPr>
          <w:lang w:val="en-US"/>
        </w:rPr>
      </w:pPr>
      <w:r>
        <w:rPr>
          <w:lang w:val="en-US"/>
        </w:rPr>
        <w:t xml:space="preserve">                                          </w:t>
      </w:r>
      <w:r w:rsidR="00FC6E97">
        <w:rPr>
          <w:lang w:val="en-US"/>
        </w:rPr>
        <w:t xml:space="preserve"> </w:t>
      </w:r>
      <w:r w:rsidR="00E80E8E">
        <w:rPr>
          <w:lang w:val="en-US"/>
        </w:rPr>
        <w:t>T</w:t>
      </w:r>
      <w:r w:rsidR="00E80E8E">
        <w:rPr>
          <w:vertAlign w:val="subscript"/>
          <w:lang w:val="en-US"/>
        </w:rPr>
        <w:t>2</w:t>
      </w:r>
      <w:r w:rsidR="00E80E8E">
        <w:rPr>
          <w:lang w:val="en-US"/>
        </w:rPr>
        <w:t>’ =</w:t>
      </w:r>
      <w:r>
        <w:rPr>
          <w:lang w:val="en-US"/>
        </w:rPr>
        <w:t xml:space="preserve"> </w:t>
      </w:r>
      <w:r w:rsidR="00E80E8E">
        <w:rPr>
          <w:lang w:val="en-US"/>
        </w:rPr>
        <w:t>γ (T</w:t>
      </w:r>
      <w:r w:rsidR="00E80E8E">
        <w:rPr>
          <w:vertAlign w:val="subscript"/>
          <w:lang w:val="en-US"/>
        </w:rPr>
        <w:t>2</w:t>
      </w:r>
      <w:r w:rsidR="00FC3EC3" w:rsidRPr="0064305D">
        <w:rPr>
          <w:lang w:val="en-US"/>
        </w:rPr>
        <w:t xml:space="preserve"> </w:t>
      </w:r>
      <w:r w:rsidR="00A23C3A">
        <w:rPr>
          <w:lang w:val="en-US"/>
        </w:rPr>
        <w:t>+</w:t>
      </w:r>
      <w:r w:rsidR="00FC3EC3" w:rsidRPr="0064305D">
        <w:rPr>
          <w:lang w:val="en-US"/>
        </w:rPr>
        <w:t xml:space="preserve"> </w:t>
      </w:r>
      <w:r w:rsidR="00FC3EC3">
        <w:rPr>
          <w:lang w:val="en-US"/>
        </w:rPr>
        <w:t>v</w:t>
      </w:r>
      <w:r w:rsidR="00E80E8E">
        <w:rPr>
          <w:lang w:val="en-US"/>
        </w:rPr>
        <w:t>x</w:t>
      </w:r>
      <w:r w:rsidR="006742F6" w:rsidRPr="006742F6">
        <w:rPr>
          <w:vertAlign w:val="subscript"/>
          <w:lang w:val="en-US"/>
        </w:rPr>
        <w:t>2</w:t>
      </w:r>
      <w:r w:rsidR="00E80E8E">
        <w:rPr>
          <w:lang w:val="en-US"/>
        </w:rPr>
        <w:t>/ c</w:t>
      </w:r>
      <w:r w:rsidR="00E80E8E">
        <w:rPr>
          <w:vertAlign w:val="superscript"/>
          <w:lang w:val="en-US"/>
        </w:rPr>
        <w:t>2</w:t>
      </w:r>
      <w:r w:rsidR="00E80E8E">
        <w:rPr>
          <w:lang w:val="en-US"/>
        </w:rPr>
        <w:t>) where is x</w:t>
      </w:r>
      <w:r w:rsidR="006742F6" w:rsidRPr="006742F6">
        <w:rPr>
          <w:vertAlign w:val="subscript"/>
          <w:lang w:val="en-US"/>
        </w:rPr>
        <w:t>2</w:t>
      </w:r>
      <w:r>
        <w:rPr>
          <w:vertAlign w:val="subscript"/>
          <w:lang w:val="en-US"/>
        </w:rPr>
        <w:t xml:space="preserve"> </w:t>
      </w:r>
      <w:r w:rsidR="00E80E8E">
        <w:rPr>
          <w:lang w:val="en-US"/>
        </w:rPr>
        <w:t>=</w:t>
      </w:r>
      <w:r>
        <w:rPr>
          <w:lang w:val="en-US"/>
        </w:rPr>
        <w:t xml:space="preserve"> </w:t>
      </w:r>
      <w:r w:rsidR="00E80E8E">
        <w:rPr>
          <w:lang w:val="en-US"/>
        </w:rPr>
        <w:t>L</w:t>
      </w:r>
    </w:p>
    <w:p w:rsidR="00E80E8E" w:rsidRDefault="00426805" w:rsidP="006458DE">
      <w:pPr>
        <w:ind w:left="1440" w:right="1440"/>
        <w:jc w:val="center"/>
        <w:divId w:val="2"/>
        <w:rPr>
          <w:lang w:val="en-US"/>
        </w:rPr>
      </w:pPr>
      <w:r>
        <w:rPr>
          <w:lang w:val="en-US"/>
        </w:rPr>
        <w:t xml:space="preserve">                                        </w:t>
      </w:r>
      <w:r w:rsidR="00FC6E97">
        <w:rPr>
          <w:lang w:val="en-US"/>
        </w:rPr>
        <w:t xml:space="preserve">  </w:t>
      </w:r>
      <w:r w:rsidR="00E80E8E">
        <w:rPr>
          <w:lang w:val="en-US"/>
        </w:rPr>
        <w:t>T</w:t>
      </w:r>
      <w:r w:rsidR="00E80E8E">
        <w:rPr>
          <w:vertAlign w:val="subscript"/>
          <w:lang w:val="en-US"/>
        </w:rPr>
        <w:t>1</w:t>
      </w:r>
      <w:r w:rsidR="00E80E8E">
        <w:rPr>
          <w:lang w:val="en-US"/>
        </w:rPr>
        <w:t>’ =</w:t>
      </w:r>
      <w:r>
        <w:rPr>
          <w:lang w:val="en-US"/>
        </w:rPr>
        <w:t xml:space="preserve"> </w:t>
      </w:r>
      <w:r w:rsidR="00E80E8E">
        <w:rPr>
          <w:lang w:val="en-US"/>
        </w:rPr>
        <w:t>γ (T</w:t>
      </w:r>
      <w:r w:rsidR="00E80E8E">
        <w:rPr>
          <w:vertAlign w:val="subscript"/>
          <w:lang w:val="en-US"/>
        </w:rPr>
        <w:t>1</w:t>
      </w:r>
      <w:r w:rsidR="00FC3EC3">
        <w:rPr>
          <w:lang w:val="en-US"/>
        </w:rPr>
        <w:t xml:space="preserve"> </w:t>
      </w:r>
      <w:r w:rsidR="00A23C3A">
        <w:rPr>
          <w:lang w:val="en-US"/>
        </w:rPr>
        <w:t>+</w:t>
      </w:r>
      <w:r w:rsidR="00FC3EC3">
        <w:rPr>
          <w:lang w:val="en-US"/>
        </w:rPr>
        <w:t xml:space="preserve"> v</w:t>
      </w:r>
      <w:r w:rsidR="00E80E8E">
        <w:rPr>
          <w:lang w:val="en-US"/>
        </w:rPr>
        <w:t>x</w:t>
      </w:r>
      <w:r w:rsidR="006742F6" w:rsidRPr="006742F6">
        <w:rPr>
          <w:vertAlign w:val="subscript"/>
          <w:lang w:val="en-US"/>
        </w:rPr>
        <w:t>1</w:t>
      </w:r>
      <w:r w:rsidR="00E80E8E">
        <w:rPr>
          <w:lang w:val="en-US"/>
        </w:rPr>
        <w:t>/ c</w:t>
      </w:r>
      <w:r w:rsidR="00E80E8E">
        <w:rPr>
          <w:vertAlign w:val="superscript"/>
          <w:lang w:val="en-US"/>
        </w:rPr>
        <w:t>2</w:t>
      </w:r>
      <w:r w:rsidR="00E80E8E">
        <w:rPr>
          <w:lang w:val="en-US"/>
        </w:rPr>
        <w:t>) where is x</w:t>
      </w:r>
      <w:r w:rsidR="006742F6" w:rsidRPr="006742F6">
        <w:rPr>
          <w:vertAlign w:val="subscript"/>
          <w:lang w:val="en-US"/>
        </w:rPr>
        <w:t>1</w:t>
      </w:r>
      <w:r>
        <w:rPr>
          <w:vertAlign w:val="subscript"/>
          <w:lang w:val="en-US"/>
        </w:rPr>
        <w:t xml:space="preserve"> </w:t>
      </w:r>
      <w:r w:rsidR="00E80E8E">
        <w:rPr>
          <w:lang w:val="en-US"/>
        </w:rPr>
        <w:t>=</w:t>
      </w:r>
      <w:r>
        <w:rPr>
          <w:lang w:val="en-US"/>
        </w:rPr>
        <w:t xml:space="preserve"> </w:t>
      </w:r>
      <w:r w:rsidR="00E80E8E">
        <w:rPr>
          <w:lang w:val="en-US"/>
        </w:rPr>
        <w:t>0</w:t>
      </w:r>
    </w:p>
    <w:p w:rsidR="00E80E8E" w:rsidRDefault="00FC6E97" w:rsidP="006458DE">
      <w:pPr>
        <w:ind w:left="1440" w:right="1440"/>
        <w:jc w:val="center"/>
        <w:divId w:val="2"/>
        <w:rPr>
          <w:lang w:val="en-US"/>
        </w:rPr>
      </w:pPr>
      <w:r>
        <w:rPr>
          <w:lang w:val="en-US"/>
        </w:rPr>
        <w:t xml:space="preserve">  </w:t>
      </w:r>
      <w:r w:rsidR="00E80E8E">
        <w:rPr>
          <w:lang w:val="en-US"/>
        </w:rPr>
        <w:t>Hence</w:t>
      </w:r>
    </w:p>
    <w:p w:rsidR="00E80E8E" w:rsidRDefault="00426805" w:rsidP="006458DE">
      <w:pPr>
        <w:ind w:left="1440" w:right="1440"/>
        <w:jc w:val="center"/>
        <w:divId w:val="2"/>
        <w:rPr>
          <w:lang w:val="en-US"/>
        </w:rPr>
      </w:pPr>
      <w:r>
        <w:rPr>
          <w:lang w:val="en-US"/>
        </w:rPr>
        <w:t xml:space="preserve">              </w:t>
      </w:r>
      <w:r w:rsidR="00FC6E97">
        <w:rPr>
          <w:lang w:val="en-US"/>
        </w:rPr>
        <w:t xml:space="preserve"> </w:t>
      </w:r>
      <w:r>
        <w:rPr>
          <w:lang w:val="en-US"/>
        </w:rPr>
        <w:t xml:space="preserve"> </w:t>
      </w:r>
      <w:r w:rsidR="00FC6E97">
        <w:rPr>
          <w:lang w:val="en-US"/>
        </w:rPr>
        <w:t xml:space="preserve"> </w:t>
      </w:r>
      <w:r w:rsidR="00E80E8E">
        <w:rPr>
          <w:lang w:val="en-US"/>
        </w:rPr>
        <w:t>T</w:t>
      </w:r>
      <w:r w:rsidR="00E80E8E">
        <w:rPr>
          <w:vertAlign w:val="subscript"/>
          <w:lang w:val="en-US"/>
        </w:rPr>
        <w:t>2</w:t>
      </w:r>
      <w:r w:rsidR="00E80E8E">
        <w:rPr>
          <w:lang w:val="en-US"/>
        </w:rPr>
        <w:t>’ =</w:t>
      </w:r>
      <w:r>
        <w:rPr>
          <w:lang w:val="en-US"/>
        </w:rPr>
        <w:t xml:space="preserve"> </w:t>
      </w:r>
      <w:r w:rsidR="00E80E8E">
        <w:rPr>
          <w:lang w:val="en-US"/>
        </w:rPr>
        <w:t>γ (T</w:t>
      </w:r>
      <w:r w:rsidR="00E80E8E">
        <w:rPr>
          <w:vertAlign w:val="subscript"/>
          <w:lang w:val="en-US"/>
        </w:rPr>
        <w:t>2</w:t>
      </w:r>
      <w:r>
        <w:rPr>
          <w:vertAlign w:val="subscript"/>
          <w:lang w:val="en-US"/>
        </w:rPr>
        <w:t xml:space="preserve"> </w:t>
      </w:r>
      <w:r w:rsidR="00A23C3A" w:rsidRPr="00A23C3A">
        <w:rPr>
          <w:lang w:val="en-US"/>
        </w:rPr>
        <w:t>+</w:t>
      </w:r>
      <w:r>
        <w:rPr>
          <w:lang w:val="en-US"/>
        </w:rPr>
        <w:t xml:space="preserve"> </w:t>
      </w:r>
      <w:proofErr w:type="spellStart"/>
      <w:proofErr w:type="gramStart"/>
      <w:r w:rsidR="00FC3EC3">
        <w:rPr>
          <w:lang w:val="en-US"/>
        </w:rPr>
        <w:t>v</w:t>
      </w:r>
      <w:r w:rsidR="00E80E8E">
        <w:rPr>
          <w:lang w:val="en-US"/>
        </w:rPr>
        <w:t>L</w:t>
      </w:r>
      <w:proofErr w:type="spellEnd"/>
      <w:proofErr w:type="gramEnd"/>
      <w:r w:rsidR="00E80E8E">
        <w:rPr>
          <w:lang w:val="en-US"/>
        </w:rPr>
        <w:t>/ c</w:t>
      </w:r>
      <w:r w:rsidR="00E80E8E">
        <w:rPr>
          <w:vertAlign w:val="superscript"/>
          <w:lang w:val="en-US"/>
        </w:rPr>
        <w:t>2</w:t>
      </w:r>
      <w:r w:rsidR="00E80E8E">
        <w:rPr>
          <w:lang w:val="en-US"/>
        </w:rPr>
        <w:t>)</w:t>
      </w:r>
    </w:p>
    <w:p w:rsidR="00E80E8E" w:rsidRDefault="00FC6E97" w:rsidP="006458DE">
      <w:pPr>
        <w:ind w:left="1440" w:right="1440"/>
        <w:jc w:val="center"/>
        <w:divId w:val="2"/>
        <w:rPr>
          <w:lang w:val="en-US"/>
        </w:rPr>
      </w:pPr>
      <w:r>
        <w:rPr>
          <w:lang w:val="en-US"/>
        </w:rPr>
        <w:t xml:space="preserve"> </w:t>
      </w:r>
      <w:r w:rsidR="00E80E8E">
        <w:rPr>
          <w:lang w:val="en-US"/>
        </w:rPr>
        <w:t>T</w:t>
      </w:r>
      <w:r w:rsidR="00E80E8E">
        <w:rPr>
          <w:vertAlign w:val="subscript"/>
          <w:lang w:val="en-US"/>
        </w:rPr>
        <w:t>1</w:t>
      </w:r>
      <w:r w:rsidR="00E80E8E">
        <w:rPr>
          <w:lang w:val="en-US"/>
        </w:rPr>
        <w:t>’ =</w:t>
      </w:r>
      <w:r w:rsidR="00426805">
        <w:rPr>
          <w:lang w:val="en-US"/>
        </w:rPr>
        <w:t xml:space="preserve"> </w:t>
      </w:r>
      <w:r w:rsidR="00E80E8E">
        <w:rPr>
          <w:lang w:val="en-US"/>
        </w:rPr>
        <w:t>γ T</w:t>
      </w:r>
      <w:r w:rsidR="00E80E8E">
        <w:rPr>
          <w:vertAlign w:val="subscript"/>
          <w:lang w:val="en-US"/>
        </w:rPr>
        <w:t>1</w:t>
      </w:r>
    </w:p>
    <w:p w:rsidR="00E80E8E" w:rsidRDefault="00426805" w:rsidP="006458DE">
      <w:pPr>
        <w:ind w:left="1440" w:right="1440"/>
        <w:jc w:val="center"/>
        <w:divId w:val="2"/>
        <w:rPr>
          <w:lang w:val="en-US"/>
        </w:rPr>
      </w:pPr>
      <w:r>
        <w:rPr>
          <w:lang w:val="en-US"/>
        </w:rPr>
        <w:t xml:space="preserve">                 </w:t>
      </w:r>
      <w:r w:rsidR="00FC6E97">
        <w:rPr>
          <w:lang w:val="en-US"/>
        </w:rPr>
        <w:t xml:space="preserve"> </w:t>
      </w:r>
      <w:r>
        <w:rPr>
          <w:lang w:val="en-US"/>
        </w:rPr>
        <w:t xml:space="preserve"> </w:t>
      </w:r>
      <w:r w:rsidR="00FC6E97">
        <w:rPr>
          <w:lang w:val="en-US"/>
        </w:rPr>
        <w:t xml:space="preserve"> </w:t>
      </w:r>
      <w:r w:rsidR="00343C27">
        <w:rPr>
          <w:lang w:val="en-US"/>
        </w:rPr>
        <w:t>T</w:t>
      </w:r>
      <w:r w:rsidR="00343C27">
        <w:rPr>
          <w:vertAlign w:val="subscript"/>
          <w:lang w:val="en-US"/>
        </w:rPr>
        <w:t>2</w:t>
      </w:r>
      <w:r w:rsidR="00343C27">
        <w:rPr>
          <w:lang w:val="en-US"/>
        </w:rPr>
        <w:t xml:space="preserve">’ - </w:t>
      </w:r>
      <w:r w:rsidR="00E80E8E">
        <w:rPr>
          <w:lang w:val="en-US"/>
        </w:rPr>
        <w:t>T</w:t>
      </w:r>
      <w:r w:rsidR="00E80E8E">
        <w:rPr>
          <w:vertAlign w:val="subscript"/>
          <w:lang w:val="en-US"/>
        </w:rPr>
        <w:t>1</w:t>
      </w:r>
      <w:r w:rsidR="00E80E8E">
        <w:rPr>
          <w:lang w:val="en-US"/>
        </w:rPr>
        <w:t>’= γ T</w:t>
      </w:r>
      <w:r w:rsidR="00E80E8E">
        <w:rPr>
          <w:vertAlign w:val="subscript"/>
          <w:lang w:val="en-US"/>
        </w:rPr>
        <w:t>2</w:t>
      </w:r>
      <w:r w:rsidR="006A7BB5">
        <w:rPr>
          <w:vertAlign w:val="subscript"/>
          <w:lang w:val="en-US"/>
        </w:rPr>
        <w:t xml:space="preserve"> </w:t>
      </w:r>
      <w:r w:rsidR="00E843D9">
        <w:rPr>
          <w:lang w:val="en-US"/>
        </w:rPr>
        <w:t>+</w:t>
      </w:r>
      <w:r w:rsidR="00E80E8E">
        <w:rPr>
          <w:lang w:val="en-US"/>
        </w:rPr>
        <w:t xml:space="preserve"> γ </w:t>
      </w:r>
      <w:proofErr w:type="spellStart"/>
      <w:proofErr w:type="gramStart"/>
      <w:r w:rsidR="00E80E8E">
        <w:rPr>
          <w:lang w:val="en-US"/>
        </w:rPr>
        <w:t>vL</w:t>
      </w:r>
      <w:proofErr w:type="spellEnd"/>
      <w:proofErr w:type="gramEnd"/>
      <w:r w:rsidR="00E80E8E">
        <w:rPr>
          <w:lang w:val="en-US"/>
        </w:rPr>
        <w:t>/ c</w:t>
      </w:r>
      <w:r w:rsidR="00E80E8E">
        <w:rPr>
          <w:vertAlign w:val="superscript"/>
          <w:lang w:val="en-US"/>
        </w:rPr>
        <w:t>2</w:t>
      </w:r>
      <w:r w:rsidR="00343C27" w:rsidRPr="00343C27">
        <w:rPr>
          <w:lang w:val="en-US"/>
        </w:rPr>
        <w:t xml:space="preserve"> </w:t>
      </w:r>
      <w:r w:rsidR="00343C27">
        <w:rPr>
          <w:lang w:val="en-US"/>
        </w:rPr>
        <w:t>- γ T</w:t>
      </w:r>
      <w:r w:rsidR="00343C27">
        <w:rPr>
          <w:vertAlign w:val="subscript"/>
          <w:lang w:val="en-US"/>
        </w:rPr>
        <w:t>1</w:t>
      </w:r>
    </w:p>
    <w:p w:rsidR="00E80E8E" w:rsidRDefault="00E80E8E" w:rsidP="006458DE">
      <w:pPr>
        <w:ind w:left="1440" w:right="1440"/>
        <w:jc w:val="center"/>
        <w:divId w:val="2"/>
        <w:rPr>
          <w:vertAlign w:val="subscript"/>
          <w:lang w:val="en-US"/>
        </w:rPr>
      </w:pPr>
      <w:r>
        <w:rPr>
          <w:lang w:val="en-US"/>
        </w:rPr>
        <w:t>T</w:t>
      </w:r>
      <w:r>
        <w:rPr>
          <w:vertAlign w:val="subscript"/>
          <w:lang w:val="en-US"/>
        </w:rPr>
        <w:t>1</w:t>
      </w:r>
      <w:r w:rsidR="00426805">
        <w:rPr>
          <w:vertAlign w:val="subscript"/>
          <w:lang w:val="en-US"/>
        </w:rPr>
        <w:t xml:space="preserve"> </w:t>
      </w:r>
      <w:r w:rsidRPr="00426805">
        <w:rPr>
          <w:lang w:val="en-US"/>
        </w:rPr>
        <w:t>=</w:t>
      </w:r>
      <w:r>
        <w:rPr>
          <w:lang w:val="en-US"/>
        </w:rPr>
        <w:t xml:space="preserve"> T</w:t>
      </w:r>
      <w:r>
        <w:rPr>
          <w:vertAlign w:val="subscript"/>
          <w:lang w:val="en-US"/>
        </w:rPr>
        <w:t>2</w:t>
      </w:r>
    </w:p>
    <w:p w:rsidR="00E80E8E" w:rsidRDefault="00E80E8E" w:rsidP="006458DE">
      <w:pPr>
        <w:ind w:left="1440" w:right="1440"/>
        <w:jc w:val="center"/>
        <w:divId w:val="2"/>
        <w:rPr>
          <w:lang w:val="en-US"/>
        </w:rPr>
      </w:pPr>
      <w:r>
        <w:rPr>
          <w:lang w:val="en-US"/>
        </w:rPr>
        <w:t>Hence</w:t>
      </w:r>
    </w:p>
    <w:p w:rsidR="00E80E8E" w:rsidRDefault="00343C27" w:rsidP="006458DE">
      <w:pPr>
        <w:ind w:left="1440" w:right="1440"/>
        <w:jc w:val="center"/>
        <w:divId w:val="2"/>
        <w:rPr>
          <w:vertAlign w:val="superscript"/>
          <w:lang w:val="en-US"/>
        </w:rPr>
      </w:pPr>
      <w:r>
        <w:rPr>
          <w:lang w:val="en-US"/>
        </w:rPr>
        <w:t>T</w:t>
      </w:r>
      <w:r>
        <w:rPr>
          <w:vertAlign w:val="subscript"/>
          <w:lang w:val="en-US"/>
        </w:rPr>
        <w:t>2</w:t>
      </w:r>
      <w:r>
        <w:rPr>
          <w:lang w:val="en-US"/>
        </w:rPr>
        <w:t>’ - T</w:t>
      </w:r>
      <w:r>
        <w:rPr>
          <w:vertAlign w:val="subscript"/>
          <w:lang w:val="en-US"/>
        </w:rPr>
        <w:t>1</w:t>
      </w:r>
      <w:r>
        <w:rPr>
          <w:lang w:val="en-US"/>
        </w:rPr>
        <w:t>’</w:t>
      </w:r>
      <w:r w:rsidR="00426805">
        <w:rPr>
          <w:lang w:val="en-US"/>
        </w:rPr>
        <w:t xml:space="preserve"> </w:t>
      </w:r>
      <w:r w:rsidR="00E80E8E">
        <w:rPr>
          <w:lang w:val="en-US"/>
        </w:rPr>
        <w:t xml:space="preserve">= γ </w:t>
      </w:r>
      <w:proofErr w:type="spellStart"/>
      <w:proofErr w:type="gramStart"/>
      <w:r w:rsidR="00E80E8E">
        <w:rPr>
          <w:lang w:val="en-US"/>
        </w:rPr>
        <w:t>vL</w:t>
      </w:r>
      <w:proofErr w:type="spellEnd"/>
      <w:proofErr w:type="gramEnd"/>
      <w:r w:rsidR="00E80E8E">
        <w:rPr>
          <w:lang w:val="en-US"/>
        </w:rPr>
        <w:t>/ c</w:t>
      </w:r>
      <w:r w:rsidR="00E80E8E">
        <w:rPr>
          <w:vertAlign w:val="superscript"/>
          <w:lang w:val="en-US"/>
        </w:rPr>
        <w:t>2</w:t>
      </w:r>
    </w:p>
    <w:p w:rsidR="00E80E8E" w:rsidRDefault="00E80E8E" w:rsidP="006458DE">
      <w:pPr>
        <w:ind w:left="1440" w:right="1440"/>
        <w:jc w:val="both"/>
        <w:divId w:val="2"/>
        <w:rPr>
          <w:lang w:val="en-US"/>
        </w:rPr>
      </w:pPr>
    </w:p>
    <w:p w:rsidR="00E80E8E" w:rsidRDefault="00E80E8E" w:rsidP="006458DE">
      <w:pPr>
        <w:ind w:left="1440" w:right="1440"/>
        <w:jc w:val="both"/>
        <w:divId w:val="2"/>
        <w:rPr>
          <w:lang w:val="en-US"/>
        </w:rPr>
      </w:pPr>
      <w:r>
        <w:rPr>
          <w:lang w:val="en-US"/>
        </w:rPr>
        <w:t xml:space="preserve">Because the length of the barn is P/4, the barn has to shift </w:t>
      </w:r>
      <w:r>
        <w:rPr>
          <w:b/>
          <w:bCs/>
          <w:lang w:val="en-US"/>
        </w:rPr>
        <w:t>3P/4</w:t>
      </w:r>
      <w:r>
        <w:rPr>
          <w:lang w:val="en-US"/>
        </w:rPr>
        <w:t xml:space="preserve"> in the time </w:t>
      </w:r>
      <w:r w:rsidR="00C42AB3">
        <w:rPr>
          <w:lang w:val="en-US"/>
        </w:rPr>
        <w:t xml:space="preserve">difference </w:t>
      </w:r>
      <w:r w:rsidR="00343C27">
        <w:rPr>
          <w:lang w:val="en-US"/>
        </w:rPr>
        <w:t>T</w:t>
      </w:r>
      <w:r w:rsidR="00343C27">
        <w:rPr>
          <w:vertAlign w:val="subscript"/>
          <w:lang w:val="en-US"/>
        </w:rPr>
        <w:t>2</w:t>
      </w:r>
      <w:r w:rsidR="00343C27">
        <w:rPr>
          <w:lang w:val="en-US"/>
        </w:rPr>
        <w:t>’ - T</w:t>
      </w:r>
      <w:r w:rsidR="00343C27">
        <w:rPr>
          <w:vertAlign w:val="subscript"/>
          <w:lang w:val="en-US"/>
        </w:rPr>
        <w:t>1</w:t>
      </w:r>
      <w:r w:rsidR="00343C27">
        <w:rPr>
          <w:lang w:val="en-US"/>
        </w:rPr>
        <w:t>’</w:t>
      </w:r>
      <w:r>
        <w:rPr>
          <w:lang w:val="en-US"/>
        </w:rPr>
        <w:t>; thus the time difference between opening of door D</w:t>
      </w:r>
      <w:r>
        <w:rPr>
          <w:vertAlign w:val="subscript"/>
          <w:lang w:val="en-US"/>
        </w:rPr>
        <w:t>2</w:t>
      </w:r>
      <w:r>
        <w:rPr>
          <w:lang w:val="en-US"/>
        </w:rPr>
        <w:t xml:space="preserve"> and closing of the door D</w:t>
      </w:r>
      <w:r>
        <w:rPr>
          <w:vertAlign w:val="subscript"/>
          <w:lang w:val="en-US"/>
        </w:rPr>
        <w:t>1</w:t>
      </w:r>
      <w:r>
        <w:rPr>
          <w:lang w:val="en-US"/>
        </w:rPr>
        <w:t xml:space="preserve">. </w:t>
      </w:r>
    </w:p>
    <w:p w:rsidR="00E80E8E" w:rsidRDefault="00E80E8E" w:rsidP="006458DE">
      <w:pPr>
        <w:ind w:left="1440" w:right="1440"/>
        <w:divId w:val="2"/>
        <w:rPr>
          <w:lang w:val="en-US"/>
        </w:rPr>
      </w:pPr>
      <w:r>
        <w:rPr>
          <w:lang w:val="en-US"/>
        </w:rPr>
        <w:t>The length of the total shift of the barn is:</w:t>
      </w:r>
    </w:p>
    <w:p w:rsidR="00E80E8E" w:rsidRDefault="00E80E8E" w:rsidP="006458DE">
      <w:pPr>
        <w:ind w:left="1440" w:right="1440"/>
        <w:jc w:val="center"/>
        <w:divId w:val="2"/>
        <w:rPr>
          <w:lang w:val="en-US"/>
        </w:rPr>
      </w:pPr>
      <w:r>
        <w:rPr>
          <w:lang w:val="en-US"/>
        </w:rPr>
        <w:t xml:space="preserve"> </w:t>
      </w:r>
      <w:r w:rsidR="00DA3971">
        <w:rPr>
          <w:lang w:val="en-US"/>
        </w:rPr>
        <w:t xml:space="preserve">x </w:t>
      </w:r>
      <w:r>
        <w:rPr>
          <w:lang w:val="en-US"/>
        </w:rPr>
        <w:t>=</w:t>
      </w:r>
      <w:r w:rsidR="00DA3971">
        <w:rPr>
          <w:lang w:val="en-US"/>
        </w:rPr>
        <w:t xml:space="preserve"> </w:t>
      </w:r>
      <w:proofErr w:type="spellStart"/>
      <w:proofErr w:type="gramStart"/>
      <w:r>
        <w:rPr>
          <w:lang w:val="en-US"/>
        </w:rPr>
        <w:t>vt</w:t>
      </w:r>
      <w:proofErr w:type="spellEnd"/>
      <w:proofErr w:type="gramEnd"/>
    </w:p>
    <w:p w:rsidR="00E80E8E" w:rsidRDefault="00E80E8E" w:rsidP="006458DE">
      <w:pPr>
        <w:ind w:left="1440" w:right="1440"/>
        <w:jc w:val="center"/>
        <w:divId w:val="2"/>
        <w:rPr>
          <w:lang w:val="en-US"/>
        </w:rPr>
      </w:pPr>
      <w:r>
        <w:rPr>
          <w:lang w:val="en-US"/>
        </w:rPr>
        <w:t>v</w:t>
      </w:r>
      <w:r w:rsidR="006A7BB5">
        <w:rPr>
          <w:lang w:val="en-US"/>
        </w:rPr>
        <w:t xml:space="preserve"> </w:t>
      </w:r>
      <w:r>
        <w:rPr>
          <w:lang w:val="en-US"/>
        </w:rPr>
        <w:t>=</w:t>
      </w:r>
      <w:r w:rsidR="00A23C3A">
        <w:rPr>
          <w:lang w:val="en-US"/>
        </w:rPr>
        <w:t xml:space="preserve"> </w:t>
      </w:r>
      <w:r>
        <w:rPr>
          <w:lang w:val="en-US"/>
        </w:rPr>
        <w:t>c√3/2 according to (a)</w:t>
      </w:r>
    </w:p>
    <w:p w:rsidR="00E80E8E" w:rsidRPr="00BB6E30" w:rsidRDefault="00426805" w:rsidP="006458DE">
      <w:pPr>
        <w:ind w:left="1440" w:right="1440"/>
        <w:jc w:val="center"/>
        <w:divId w:val="2"/>
        <w:rPr>
          <w:vertAlign w:val="superscript"/>
          <w:lang w:val="en-US"/>
        </w:rPr>
      </w:pPr>
      <w:r>
        <w:rPr>
          <w:lang w:val="en-US"/>
        </w:rPr>
        <w:t xml:space="preserve"> </w:t>
      </w:r>
      <w:r w:rsidR="006A7BB5">
        <w:rPr>
          <w:lang w:val="en-US"/>
        </w:rPr>
        <w:t xml:space="preserve">  </w:t>
      </w:r>
      <w:r>
        <w:rPr>
          <w:lang w:val="en-US"/>
        </w:rPr>
        <w:t xml:space="preserve"> </w:t>
      </w:r>
      <w:r w:rsidR="006A7BB5">
        <w:rPr>
          <w:lang w:val="en-US"/>
        </w:rPr>
        <w:t xml:space="preserve">               </w:t>
      </w:r>
      <w:r>
        <w:rPr>
          <w:lang w:val="en-US"/>
        </w:rPr>
        <w:t xml:space="preserve">       </w:t>
      </w:r>
      <w:r w:rsidR="00E80E8E" w:rsidRPr="00BB6E30">
        <w:rPr>
          <w:lang w:val="en-US"/>
        </w:rPr>
        <w:t>t</w:t>
      </w:r>
      <w:r>
        <w:rPr>
          <w:lang w:val="en-US"/>
        </w:rPr>
        <w:t xml:space="preserve"> </w:t>
      </w:r>
      <w:r w:rsidR="00E80E8E" w:rsidRPr="00BB6E30">
        <w:rPr>
          <w:lang w:val="en-US"/>
        </w:rPr>
        <w:t xml:space="preserve">= </w:t>
      </w:r>
      <w:r w:rsidR="00343C27">
        <w:rPr>
          <w:lang w:val="en-US"/>
        </w:rPr>
        <w:t>T</w:t>
      </w:r>
      <w:r w:rsidR="00343C27">
        <w:rPr>
          <w:vertAlign w:val="subscript"/>
          <w:lang w:val="en-US"/>
        </w:rPr>
        <w:t>2</w:t>
      </w:r>
      <w:r w:rsidR="00343C27">
        <w:rPr>
          <w:lang w:val="en-US"/>
        </w:rPr>
        <w:t>’ - T</w:t>
      </w:r>
      <w:r w:rsidR="00343C27">
        <w:rPr>
          <w:vertAlign w:val="subscript"/>
          <w:lang w:val="en-US"/>
        </w:rPr>
        <w:t>1</w:t>
      </w:r>
      <w:r w:rsidR="00343C27">
        <w:rPr>
          <w:lang w:val="en-US"/>
        </w:rPr>
        <w:t>’</w:t>
      </w:r>
      <w:r w:rsidR="00E80E8E" w:rsidRPr="00BB6E30">
        <w:rPr>
          <w:lang w:val="en-US"/>
        </w:rPr>
        <w:t>=</w:t>
      </w:r>
      <w:r w:rsidR="0064305D">
        <w:rPr>
          <w:lang w:val="en-US"/>
        </w:rPr>
        <w:t xml:space="preserve"> </w:t>
      </w:r>
      <w:r w:rsidR="00E80E8E">
        <w:rPr>
          <w:lang w:val="en-US"/>
        </w:rPr>
        <w:t>γ</w:t>
      </w:r>
      <w:r w:rsidR="00E80E8E" w:rsidRPr="00BB6E30">
        <w:rPr>
          <w:lang w:val="en-US"/>
        </w:rPr>
        <w:t xml:space="preserve"> </w:t>
      </w:r>
      <w:proofErr w:type="spellStart"/>
      <w:proofErr w:type="gramStart"/>
      <w:r w:rsidR="00E80E8E" w:rsidRPr="00BB6E30">
        <w:rPr>
          <w:lang w:val="en-US"/>
        </w:rPr>
        <w:t>vL</w:t>
      </w:r>
      <w:proofErr w:type="spellEnd"/>
      <w:proofErr w:type="gramEnd"/>
      <w:r w:rsidR="00E80E8E" w:rsidRPr="00BB6E30">
        <w:rPr>
          <w:lang w:val="en-US"/>
        </w:rPr>
        <w:t>/ c</w:t>
      </w:r>
      <w:r w:rsidR="00E80E8E" w:rsidRPr="00BB6E30">
        <w:rPr>
          <w:vertAlign w:val="superscript"/>
          <w:lang w:val="en-US"/>
        </w:rPr>
        <w:t>2</w:t>
      </w:r>
    </w:p>
    <w:p w:rsidR="00E80E8E" w:rsidRPr="00426805" w:rsidRDefault="006A7BB5" w:rsidP="006458DE">
      <w:pPr>
        <w:ind w:left="1440" w:right="1440"/>
        <w:jc w:val="center"/>
        <w:divId w:val="2"/>
        <w:rPr>
          <w:lang w:val="en-US"/>
        </w:rPr>
      </w:pPr>
      <w:r>
        <w:rPr>
          <w:lang w:val="en-US"/>
        </w:rPr>
        <w:t xml:space="preserve">               </w:t>
      </w:r>
      <w:r w:rsidR="00426805" w:rsidRPr="00426805">
        <w:rPr>
          <w:lang w:val="en-US"/>
        </w:rPr>
        <w:t xml:space="preserve">   </w:t>
      </w:r>
      <w:r w:rsidR="00E80E8E" w:rsidRPr="00426805">
        <w:rPr>
          <w:lang w:val="en-US"/>
        </w:rPr>
        <w:t>x</w:t>
      </w:r>
      <w:r w:rsidR="00426805" w:rsidRPr="00426805">
        <w:rPr>
          <w:lang w:val="en-US"/>
        </w:rPr>
        <w:t xml:space="preserve"> </w:t>
      </w:r>
      <w:r w:rsidR="00A86565" w:rsidRPr="00426805">
        <w:rPr>
          <w:lang w:val="en-US"/>
        </w:rPr>
        <w:t>=</w:t>
      </w:r>
      <w:r w:rsidR="00426805" w:rsidRPr="00426805">
        <w:rPr>
          <w:lang w:val="en-US"/>
        </w:rPr>
        <w:t xml:space="preserve"> </w:t>
      </w:r>
      <w:proofErr w:type="spellStart"/>
      <w:proofErr w:type="gramStart"/>
      <w:r w:rsidR="00A86565" w:rsidRPr="00426805">
        <w:rPr>
          <w:lang w:val="en-US"/>
        </w:rPr>
        <w:t>vt</w:t>
      </w:r>
      <w:proofErr w:type="spellEnd"/>
      <w:proofErr w:type="gramEnd"/>
      <w:r w:rsidR="00426805" w:rsidRPr="00426805">
        <w:rPr>
          <w:lang w:val="en-US"/>
        </w:rPr>
        <w:t xml:space="preserve"> </w:t>
      </w:r>
      <w:r w:rsidR="00E80E8E" w:rsidRPr="00426805">
        <w:rPr>
          <w:lang w:val="en-US"/>
        </w:rPr>
        <w:t xml:space="preserve">= </w:t>
      </w:r>
      <w:r w:rsidR="00E80E8E">
        <w:rPr>
          <w:lang w:val="en-US"/>
        </w:rPr>
        <w:t>γ</w:t>
      </w:r>
      <w:r w:rsidR="00E80E8E" w:rsidRPr="00426805">
        <w:rPr>
          <w:lang w:val="en-US"/>
        </w:rPr>
        <w:t xml:space="preserve"> v</w:t>
      </w:r>
      <w:r w:rsidR="00E80E8E" w:rsidRPr="00426805">
        <w:rPr>
          <w:vertAlign w:val="superscript"/>
          <w:lang w:val="en-US"/>
        </w:rPr>
        <w:t>2</w:t>
      </w:r>
      <w:r w:rsidR="00E80E8E" w:rsidRPr="00426805">
        <w:rPr>
          <w:lang w:val="en-US"/>
        </w:rPr>
        <w:t>L/ c</w:t>
      </w:r>
      <w:r w:rsidR="00E80E8E" w:rsidRPr="00426805">
        <w:rPr>
          <w:vertAlign w:val="superscript"/>
          <w:lang w:val="en-US"/>
        </w:rPr>
        <w:t>2</w:t>
      </w:r>
      <w:r w:rsidR="00426805" w:rsidRPr="00426805">
        <w:rPr>
          <w:vertAlign w:val="superscript"/>
          <w:lang w:val="en-US"/>
        </w:rPr>
        <w:t xml:space="preserve"> </w:t>
      </w:r>
    </w:p>
    <w:p w:rsidR="00E80E8E" w:rsidRPr="00426805" w:rsidRDefault="00426805" w:rsidP="006458DE">
      <w:pPr>
        <w:ind w:left="1440" w:right="1440"/>
        <w:jc w:val="center"/>
        <w:divId w:val="2"/>
      </w:pPr>
      <w:r w:rsidRPr="00426805">
        <w:rPr>
          <w:lang w:val="en-US"/>
        </w:rPr>
        <w:t xml:space="preserve">          </w:t>
      </w:r>
      <w:r>
        <w:rPr>
          <w:lang w:val="en-US"/>
        </w:rPr>
        <w:t xml:space="preserve"> </w:t>
      </w:r>
      <w:r w:rsidRPr="00426805">
        <w:rPr>
          <w:lang w:val="en-US"/>
        </w:rPr>
        <w:t xml:space="preserve">       </w:t>
      </w:r>
      <w:proofErr w:type="gramStart"/>
      <w:r w:rsidR="00E80E8E" w:rsidRPr="00426805">
        <w:t>x</w:t>
      </w:r>
      <w:proofErr w:type="gramEnd"/>
      <w:r w:rsidRPr="00426805">
        <w:t xml:space="preserve"> </w:t>
      </w:r>
      <w:r w:rsidR="00E80E8E" w:rsidRPr="00426805">
        <w:t>=</w:t>
      </w:r>
      <w:r w:rsidR="006A7BB5">
        <w:t xml:space="preserve"> </w:t>
      </w:r>
      <w:r w:rsidR="00E80E8E" w:rsidRPr="00426805">
        <w:t>2(3c</w:t>
      </w:r>
      <w:r w:rsidR="00E80E8E" w:rsidRPr="00426805">
        <w:rPr>
          <w:vertAlign w:val="superscript"/>
        </w:rPr>
        <w:t>2</w:t>
      </w:r>
      <w:r w:rsidR="00E80E8E" w:rsidRPr="00426805">
        <w:t>/4)</w:t>
      </w:r>
      <w:r w:rsidRPr="00426805">
        <w:t xml:space="preserve"> </w:t>
      </w:r>
      <w:r w:rsidR="00E80E8E" w:rsidRPr="00426805">
        <w:t>L/ c</w:t>
      </w:r>
      <w:r w:rsidR="00E80E8E" w:rsidRPr="00426805">
        <w:rPr>
          <w:vertAlign w:val="superscript"/>
        </w:rPr>
        <w:t>2</w:t>
      </w:r>
    </w:p>
    <w:p w:rsidR="00E80E8E" w:rsidRDefault="00426805" w:rsidP="006458DE">
      <w:pPr>
        <w:ind w:left="1440" w:right="1440"/>
        <w:jc w:val="center"/>
        <w:divId w:val="2"/>
      </w:pPr>
      <w:r>
        <w:t xml:space="preserve">       </w:t>
      </w:r>
      <w:proofErr w:type="gramStart"/>
      <w:r w:rsidR="00E80E8E">
        <w:t>x</w:t>
      </w:r>
      <w:proofErr w:type="gramEnd"/>
      <w:r>
        <w:t xml:space="preserve"> </w:t>
      </w:r>
      <w:r w:rsidR="00E80E8E">
        <w:t>=</w:t>
      </w:r>
      <w:r>
        <w:t xml:space="preserve"> </w:t>
      </w:r>
      <w:r w:rsidR="00E80E8E">
        <w:t>(3/2)L</w:t>
      </w:r>
    </w:p>
    <w:p w:rsidR="00E80E8E" w:rsidRDefault="00426805" w:rsidP="006458DE">
      <w:pPr>
        <w:ind w:left="1440" w:right="1440"/>
        <w:jc w:val="center"/>
        <w:divId w:val="2"/>
      </w:pPr>
      <w:r>
        <w:t xml:space="preserve">  </w:t>
      </w:r>
      <w:r w:rsidR="00E80E8E">
        <w:t>L</w:t>
      </w:r>
      <w:r>
        <w:t xml:space="preserve"> </w:t>
      </w:r>
      <w:r w:rsidR="00E80E8E">
        <w:t>=</w:t>
      </w:r>
      <w:r>
        <w:t xml:space="preserve"> </w:t>
      </w:r>
      <w:r w:rsidR="00E80E8E">
        <w:t>P/2</w:t>
      </w:r>
    </w:p>
    <w:p w:rsidR="00E80E8E" w:rsidRDefault="00E80E8E" w:rsidP="006458DE">
      <w:pPr>
        <w:ind w:left="1440" w:right="1440"/>
        <w:jc w:val="center"/>
        <w:divId w:val="2"/>
      </w:pPr>
      <w:proofErr w:type="spellStart"/>
      <w:r>
        <w:t>Hence</w:t>
      </w:r>
      <w:proofErr w:type="spellEnd"/>
    </w:p>
    <w:p w:rsidR="00E80E8E" w:rsidRDefault="00426805" w:rsidP="006458DE">
      <w:pPr>
        <w:ind w:left="1440" w:right="1440"/>
        <w:jc w:val="center"/>
        <w:divId w:val="2"/>
        <w:rPr>
          <w:b/>
          <w:bCs/>
          <w:lang w:val="en-US"/>
        </w:rPr>
      </w:pPr>
      <w:r w:rsidRPr="0048206F">
        <w:rPr>
          <w:b/>
          <w:bCs/>
        </w:rPr>
        <w:t xml:space="preserve">      </w:t>
      </w:r>
      <w:r>
        <w:rPr>
          <w:b/>
          <w:bCs/>
          <w:lang w:val="en-US"/>
        </w:rPr>
        <w:t xml:space="preserve">x </w:t>
      </w:r>
      <w:r w:rsidR="00E80E8E">
        <w:rPr>
          <w:b/>
          <w:bCs/>
          <w:lang w:val="en-US"/>
        </w:rPr>
        <w:t>=</w:t>
      </w:r>
      <w:r>
        <w:rPr>
          <w:b/>
          <w:bCs/>
          <w:lang w:val="en-US"/>
        </w:rPr>
        <w:t xml:space="preserve"> </w:t>
      </w:r>
      <w:r w:rsidR="00E80E8E">
        <w:rPr>
          <w:b/>
          <w:bCs/>
          <w:lang w:val="en-US"/>
        </w:rPr>
        <w:t>3P/4</w:t>
      </w:r>
    </w:p>
    <w:p w:rsidR="00E80E8E" w:rsidRDefault="00426805" w:rsidP="006458DE">
      <w:pPr>
        <w:ind w:left="1440" w:right="1440"/>
        <w:jc w:val="center"/>
        <w:divId w:val="2"/>
        <w:rPr>
          <w:lang w:val="en-US"/>
        </w:rPr>
      </w:pPr>
      <w:r>
        <w:rPr>
          <w:lang w:val="en-US"/>
        </w:rPr>
        <w:t xml:space="preserve">   </w:t>
      </w:r>
      <w:proofErr w:type="spellStart"/>
      <w:proofErr w:type="gramStart"/>
      <w:r w:rsidR="00E80E8E">
        <w:rPr>
          <w:lang w:val="en-US"/>
        </w:rPr>
        <w:t>q.e.d</w:t>
      </w:r>
      <w:proofErr w:type="spellEnd"/>
      <w:r w:rsidR="00E80E8E">
        <w:rPr>
          <w:lang w:val="en-US"/>
        </w:rPr>
        <w:t>.</w:t>
      </w:r>
      <w:proofErr w:type="gramEnd"/>
    </w:p>
    <w:p w:rsidR="00E80E8E" w:rsidRDefault="00E80E8E" w:rsidP="006458DE">
      <w:pPr>
        <w:ind w:left="1440" w:right="1440"/>
        <w:jc w:val="center"/>
        <w:divId w:val="2"/>
        <w:rPr>
          <w:lang w:val="en-US"/>
        </w:rPr>
      </w:pPr>
    </w:p>
    <w:p w:rsidR="00E80E8E" w:rsidRDefault="00E80E8E" w:rsidP="006458DE">
      <w:pPr>
        <w:ind w:left="1440" w:right="1440"/>
        <w:divId w:val="2"/>
        <w:rPr>
          <w:lang w:val="en-US"/>
        </w:rPr>
      </w:pPr>
    </w:p>
    <w:p w:rsidR="00E80E8E" w:rsidRDefault="00E80E8E" w:rsidP="00C75B17">
      <w:pPr>
        <w:ind w:left="1440" w:right="1440"/>
        <w:jc w:val="center"/>
        <w:divId w:val="2"/>
        <w:rPr>
          <w:lang w:val="en-US"/>
        </w:rPr>
      </w:pPr>
      <w:r>
        <w:rPr>
          <w:lang w:val="en-US"/>
        </w:rPr>
        <w:t>-----------------------------------------------------------------------------------------------------------------------------</w:t>
      </w:r>
    </w:p>
    <w:p w:rsidR="00E80E8E" w:rsidRDefault="00E80E8E" w:rsidP="006458DE">
      <w:pPr>
        <w:ind w:left="1440" w:right="1440"/>
        <w:divId w:val="2"/>
        <w:rPr>
          <w:i/>
          <w:iCs/>
          <w:lang w:val="en-US"/>
        </w:rPr>
      </w:pPr>
    </w:p>
    <w:p w:rsidR="00E80E8E" w:rsidRPr="006458DE" w:rsidRDefault="00E80E8E" w:rsidP="006458DE">
      <w:pPr>
        <w:ind w:left="1440" w:right="1440"/>
        <w:divId w:val="2"/>
        <w:rPr>
          <w:b/>
          <w:iCs/>
          <w:color w:val="002060"/>
          <w:lang w:val="en-US"/>
        </w:rPr>
      </w:pPr>
      <w:r w:rsidRPr="006458DE">
        <w:rPr>
          <w:b/>
          <w:iCs/>
          <w:color w:val="002060"/>
          <w:lang w:val="en-US"/>
        </w:rPr>
        <w:t>Above the assumption was made that length of the pole is two times the length of the barn, however now the same will be done but more general where the length of the pole is n times the length of the barn.</w:t>
      </w:r>
    </w:p>
    <w:p w:rsidR="00E80E8E" w:rsidRPr="006458DE" w:rsidRDefault="00E80E8E" w:rsidP="006458DE">
      <w:pPr>
        <w:ind w:left="1440" w:right="1440"/>
        <w:divId w:val="2"/>
        <w:rPr>
          <w:b/>
          <w:iCs/>
          <w:color w:val="002060"/>
          <w:lang w:val="en-US"/>
        </w:rPr>
      </w:pPr>
      <w:r w:rsidRPr="006458DE">
        <w:rPr>
          <w:b/>
          <w:iCs/>
          <w:color w:val="002060"/>
          <w:lang w:val="en-US"/>
        </w:rPr>
        <w:t xml:space="preserve"> </w:t>
      </w:r>
    </w:p>
    <w:p w:rsidR="00E80E8E" w:rsidRPr="006458DE" w:rsidRDefault="00E80E8E" w:rsidP="006458DE">
      <w:pPr>
        <w:ind w:left="1440" w:right="1440"/>
        <w:divId w:val="2"/>
        <w:rPr>
          <w:b/>
          <w:iCs/>
          <w:color w:val="002060"/>
          <w:lang w:val="en-US"/>
        </w:rPr>
      </w:pPr>
      <w:r w:rsidRPr="006458DE">
        <w:rPr>
          <w:b/>
          <w:iCs/>
          <w:color w:val="002060"/>
          <w:lang w:val="en-US"/>
        </w:rPr>
        <w:t>First consideration: the barn forms the frame of reference.</w:t>
      </w:r>
    </w:p>
    <w:p w:rsidR="00E80E8E" w:rsidRDefault="00E80E8E" w:rsidP="006458DE">
      <w:pPr>
        <w:ind w:left="1440" w:right="1440"/>
        <w:divId w:val="2"/>
        <w:rPr>
          <w:lang w:val="en-US"/>
        </w:rPr>
      </w:pPr>
    </w:p>
    <w:p w:rsidR="009B5C4C" w:rsidRDefault="00E80E8E" w:rsidP="006458DE">
      <w:pPr>
        <w:ind w:left="1440" w:right="1440"/>
        <w:divId w:val="2"/>
        <w:rPr>
          <w:lang w:val="en-US"/>
        </w:rPr>
      </w:pPr>
      <w:r>
        <w:rPr>
          <w:lang w:val="en-US"/>
        </w:rPr>
        <w:t xml:space="preserve">A pole moves with a velocity </w:t>
      </w:r>
      <w:r>
        <w:rPr>
          <w:i/>
          <w:iCs/>
          <w:lang w:val="en-US"/>
        </w:rPr>
        <w:t>v</w:t>
      </w:r>
      <w:r>
        <w:rPr>
          <w:lang w:val="en-US"/>
        </w:rPr>
        <w:t xml:space="preserve"> towards the barn, where the door D</w:t>
      </w:r>
      <w:r>
        <w:rPr>
          <w:vertAlign w:val="subscript"/>
          <w:lang w:val="en-US"/>
        </w:rPr>
        <w:t>1</w:t>
      </w:r>
      <w:r>
        <w:rPr>
          <w:lang w:val="en-US"/>
        </w:rPr>
        <w:t xml:space="preserve"> is open and door D</w:t>
      </w:r>
      <w:r>
        <w:rPr>
          <w:vertAlign w:val="subscript"/>
          <w:lang w:val="en-US"/>
        </w:rPr>
        <w:t>2</w:t>
      </w:r>
      <w:r>
        <w:rPr>
          <w:lang w:val="en-US"/>
        </w:rPr>
        <w:t xml:space="preserve"> closed. Due to the high velocity there is a noticeable length contraction. According to </w:t>
      </w:r>
      <w:r w:rsidR="00B015FD">
        <w:rPr>
          <w:lang w:val="en-US"/>
        </w:rPr>
        <w:t>the Lorentz transformation is P</w:t>
      </w:r>
      <w:r w:rsidR="00426805">
        <w:rPr>
          <w:lang w:val="en-US"/>
        </w:rPr>
        <w:t xml:space="preserve"> </w:t>
      </w:r>
      <w:r>
        <w:rPr>
          <w:lang w:val="en-US"/>
        </w:rPr>
        <w:t>=</w:t>
      </w:r>
      <w:r w:rsidR="00426805">
        <w:rPr>
          <w:lang w:val="en-US"/>
        </w:rPr>
        <w:t xml:space="preserve"> </w:t>
      </w:r>
      <w:r>
        <w:rPr>
          <w:lang w:val="en-US"/>
        </w:rPr>
        <w:t>P</w:t>
      </w:r>
      <w:r w:rsidR="00B015FD">
        <w:rPr>
          <w:lang w:val="en-US"/>
        </w:rPr>
        <w:t>’</w:t>
      </w:r>
      <w:proofErr w:type="gramStart"/>
      <w:r>
        <w:rPr>
          <w:lang w:val="en-US"/>
        </w:rPr>
        <w:t>√(</w:t>
      </w:r>
      <w:proofErr w:type="gramEnd"/>
      <w:r>
        <w:rPr>
          <w:lang w:val="en-US"/>
        </w:rPr>
        <w:t>1-v</w:t>
      </w:r>
      <w:r>
        <w:rPr>
          <w:vertAlign w:val="superscript"/>
          <w:lang w:val="en-US"/>
        </w:rPr>
        <w:t>2</w:t>
      </w:r>
      <w:r>
        <w:rPr>
          <w:lang w:val="en-US"/>
        </w:rPr>
        <w:t>/c</w:t>
      </w:r>
      <w:r>
        <w:rPr>
          <w:vertAlign w:val="superscript"/>
          <w:lang w:val="en-US"/>
        </w:rPr>
        <w:t>2</w:t>
      </w:r>
      <w:r>
        <w:rPr>
          <w:lang w:val="en-US"/>
        </w:rPr>
        <w:t>)</w:t>
      </w:r>
      <w:r w:rsidR="00426805">
        <w:rPr>
          <w:lang w:val="en-US"/>
        </w:rPr>
        <w:t xml:space="preserve"> </w:t>
      </w:r>
      <w:r>
        <w:rPr>
          <w:lang w:val="en-US"/>
        </w:rPr>
        <w:t>=</w:t>
      </w:r>
      <w:r w:rsidR="00426805">
        <w:rPr>
          <w:lang w:val="en-US"/>
        </w:rPr>
        <w:t xml:space="preserve"> </w:t>
      </w:r>
      <w:r>
        <w:rPr>
          <w:lang w:val="en-US"/>
        </w:rPr>
        <w:t>P</w:t>
      </w:r>
      <w:r w:rsidR="00B015FD">
        <w:rPr>
          <w:lang w:val="en-US"/>
        </w:rPr>
        <w:t>’</w:t>
      </w:r>
      <w:r>
        <w:rPr>
          <w:lang w:val="en-US"/>
        </w:rPr>
        <w:t>/γ where (to simplify) γ</w:t>
      </w:r>
      <w:r w:rsidR="00426805">
        <w:rPr>
          <w:lang w:val="en-US"/>
        </w:rPr>
        <w:t xml:space="preserve"> </w:t>
      </w:r>
      <w:r>
        <w:rPr>
          <w:lang w:val="en-US"/>
        </w:rPr>
        <w:t>=</w:t>
      </w:r>
      <w:r w:rsidR="00426805">
        <w:rPr>
          <w:lang w:val="en-US"/>
        </w:rPr>
        <w:t xml:space="preserve"> </w:t>
      </w:r>
      <w:r>
        <w:rPr>
          <w:lang w:val="en-US"/>
        </w:rPr>
        <w:t>1/√(1-v</w:t>
      </w:r>
      <w:r>
        <w:rPr>
          <w:vertAlign w:val="superscript"/>
          <w:lang w:val="en-US"/>
        </w:rPr>
        <w:t>2</w:t>
      </w:r>
      <w:r>
        <w:rPr>
          <w:lang w:val="en-US"/>
        </w:rPr>
        <w:t>/c</w:t>
      </w:r>
      <w:r>
        <w:rPr>
          <w:vertAlign w:val="superscript"/>
          <w:lang w:val="en-US"/>
        </w:rPr>
        <w:t>2</w:t>
      </w:r>
      <w:r>
        <w:rPr>
          <w:lang w:val="en-US"/>
        </w:rPr>
        <w:t xml:space="preserve">). </w:t>
      </w:r>
      <w:r w:rsidR="009B5C4C">
        <w:rPr>
          <w:lang w:val="en-US"/>
        </w:rPr>
        <w:t xml:space="preserve">Here </w:t>
      </w:r>
      <w:proofErr w:type="gramStart"/>
      <w:r w:rsidR="009B5C4C">
        <w:rPr>
          <w:lang w:val="en-US"/>
        </w:rPr>
        <w:t>is</w:t>
      </w:r>
      <w:proofErr w:type="gramEnd"/>
      <w:r w:rsidR="009B5C4C">
        <w:rPr>
          <w:lang w:val="en-US"/>
        </w:rPr>
        <w:t xml:space="preserve"> P the length of the pole in a coordinate system where the pole is moving and P’ the length of the pole as experienced in the coordinate system of the barn. </w:t>
      </w:r>
    </w:p>
    <w:p w:rsidR="00E80E8E" w:rsidRDefault="00E80E8E" w:rsidP="006458DE">
      <w:pPr>
        <w:ind w:left="1440" w:right="1440"/>
        <w:divId w:val="2"/>
        <w:rPr>
          <w:lang w:val="en-US"/>
        </w:rPr>
      </w:pPr>
      <w:r>
        <w:rPr>
          <w:lang w:val="en-US"/>
        </w:rPr>
        <w:t>C is velocity of light. Assume the pole has a length P</w:t>
      </w:r>
      <w:r w:rsidR="007A5A76">
        <w:rPr>
          <w:lang w:val="en-US"/>
        </w:rPr>
        <w:t xml:space="preserve"> </w:t>
      </w:r>
      <w:r>
        <w:rPr>
          <w:lang w:val="en-US"/>
        </w:rPr>
        <w:t>=</w:t>
      </w:r>
      <w:r w:rsidR="00426805">
        <w:rPr>
          <w:lang w:val="en-US"/>
        </w:rPr>
        <w:t xml:space="preserve"> </w:t>
      </w:r>
      <w:proofErr w:type="spellStart"/>
      <w:proofErr w:type="gramStart"/>
      <w:r>
        <w:rPr>
          <w:i/>
          <w:iCs/>
          <w:lang w:val="en-US"/>
        </w:rPr>
        <w:t>n</w:t>
      </w:r>
      <w:r>
        <w:rPr>
          <w:lang w:val="en-US"/>
        </w:rPr>
        <w:t>L</w:t>
      </w:r>
      <w:proofErr w:type="spellEnd"/>
      <w:proofErr w:type="gramEnd"/>
      <w:r>
        <w:rPr>
          <w:lang w:val="en-US"/>
        </w:rPr>
        <w:t xml:space="preserve">. The pole will only fit in the barn when the velocity is such that the length contraction </w:t>
      </w:r>
      <w:r w:rsidR="009B5C4C">
        <w:rPr>
          <w:lang w:val="en-US"/>
        </w:rPr>
        <w:t>is 1/n</w:t>
      </w:r>
      <w:r>
        <w:rPr>
          <w:lang w:val="en-US"/>
        </w:rPr>
        <w:t xml:space="preserve"> or differently γ</w:t>
      </w:r>
      <w:r w:rsidR="005F7156">
        <w:rPr>
          <w:lang w:val="en-US"/>
        </w:rPr>
        <w:t xml:space="preserve"> </w:t>
      </w:r>
      <w:r>
        <w:rPr>
          <w:lang w:val="en-US"/>
        </w:rPr>
        <w:t>=</w:t>
      </w:r>
      <w:r w:rsidR="005F7156">
        <w:rPr>
          <w:lang w:val="en-US"/>
        </w:rPr>
        <w:t xml:space="preserve"> </w:t>
      </w:r>
      <w:r>
        <w:rPr>
          <w:i/>
          <w:iCs/>
          <w:lang w:val="en-US"/>
        </w:rPr>
        <w:t>n</w:t>
      </w:r>
      <w:r>
        <w:rPr>
          <w:lang w:val="en-US"/>
        </w:rPr>
        <w:t>.</w:t>
      </w:r>
    </w:p>
    <w:p w:rsidR="00E80E8E" w:rsidRDefault="00E80E8E" w:rsidP="006458DE">
      <w:pPr>
        <w:ind w:left="1440" w:right="1440"/>
        <w:jc w:val="center"/>
        <w:divId w:val="2"/>
        <w:rPr>
          <w:lang w:val="en-US"/>
        </w:rPr>
      </w:pPr>
    </w:p>
    <w:p w:rsidR="00E80E8E" w:rsidRDefault="00E80E8E" w:rsidP="006458DE">
      <w:pPr>
        <w:ind w:left="1440" w:right="1440"/>
        <w:jc w:val="center"/>
        <w:divId w:val="2"/>
        <w:rPr>
          <w:lang w:val="en-US"/>
        </w:rPr>
      </w:pPr>
      <w:r>
        <w:rPr>
          <w:lang w:val="en-US"/>
        </w:rPr>
        <w:t>P’</w:t>
      </w:r>
      <w:r w:rsidR="005F7156">
        <w:rPr>
          <w:lang w:val="en-US"/>
        </w:rPr>
        <w:t xml:space="preserve"> </w:t>
      </w:r>
      <w:r>
        <w:rPr>
          <w:lang w:val="en-US"/>
        </w:rPr>
        <w:t>=</w:t>
      </w:r>
      <w:r w:rsidR="005F7156">
        <w:rPr>
          <w:lang w:val="en-US"/>
        </w:rPr>
        <w:t xml:space="preserve"> </w:t>
      </w:r>
      <w:r>
        <w:rPr>
          <w:lang w:val="en-US"/>
        </w:rPr>
        <w:t>P/ γ</w:t>
      </w:r>
      <w:r w:rsidR="005F7156">
        <w:rPr>
          <w:lang w:val="en-US"/>
        </w:rPr>
        <w:t xml:space="preserve"> </w:t>
      </w:r>
      <w:r>
        <w:rPr>
          <w:lang w:val="en-US"/>
        </w:rPr>
        <w:t>=</w:t>
      </w:r>
      <w:r w:rsidR="005F7156">
        <w:rPr>
          <w:lang w:val="en-US"/>
        </w:rPr>
        <w:t xml:space="preserve"> </w:t>
      </w:r>
      <w:proofErr w:type="spellStart"/>
      <w:proofErr w:type="gramStart"/>
      <w:r>
        <w:rPr>
          <w:i/>
          <w:iCs/>
          <w:lang w:val="en-US"/>
        </w:rPr>
        <w:t>n</w:t>
      </w:r>
      <w:r>
        <w:rPr>
          <w:lang w:val="en-US"/>
        </w:rPr>
        <w:t>L</w:t>
      </w:r>
      <w:proofErr w:type="spellEnd"/>
      <w:proofErr w:type="gramEnd"/>
      <w:r>
        <w:rPr>
          <w:lang w:val="en-US"/>
        </w:rPr>
        <w:t>/ γ</w:t>
      </w:r>
      <w:r w:rsidR="005F7156">
        <w:rPr>
          <w:lang w:val="en-US"/>
        </w:rPr>
        <w:t xml:space="preserve"> </w:t>
      </w:r>
      <w:r>
        <w:rPr>
          <w:lang w:val="en-US"/>
        </w:rPr>
        <w:t>=</w:t>
      </w:r>
      <w:r w:rsidR="005F7156">
        <w:rPr>
          <w:lang w:val="en-US"/>
        </w:rPr>
        <w:t xml:space="preserve"> </w:t>
      </w:r>
      <w:r>
        <w:rPr>
          <w:lang w:val="en-US"/>
        </w:rPr>
        <w:t>L</w:t>
      </w:r>
    </w:p>
    <w:p w:rsidR="00E80E8E" w:rsidRDefault="00E80E8E" w:rsidP="006458DE">
      <w:pPr>
        <w:ind w:left="1440" w:right="1440"/>
        <w:divId w:val="2"/>
        <w:rPr>
          <w:lang w:val="en-US"/>
        </w:rPr>
      </w:pPr>
    </w:p>
    <w:p w:rsidR="00E80E8E" w:rsidRDefault="00E80E8E" w:rsidP="006458DE">
      <w:pPr>
        <w:ind w:left="1440" w:right="1440"/>
        <w:divId w:val="2"/>
        <w:rPr>
          <w:lang w:val="en-US"/>
        </w:rPr>
      </w:pPr>
      <w:r>
        <w:rPr>
          <w:lang w:val="en-US"/>
        </w:rPr>
        <w:t xml:space="preserve">So here is: </w:t>
      </w:r>
      <w:r w:rsidR="006A7BB5">
        <w:rPr>
          <w:lang w:val="en-US"/>
        </w:rPr>
        <w:t xml:space="preserve">  </w:t>
      </w:r>
    </w:p>
    <w:p w:rsidR="00E80E8E" w:rsidRDefault="006A7BB5" w:rsidP="006458DE">
      <w:pPr>
        <w:ind w:left="1440" w:right="1440"/>
        <w:jc w:val="center"/>
        <w:divId w:val="2"/>
      </w:pPr>
      <w:r>
        <w:rPr>
          <w:lang w:val="en-US"/>
        </w:rPr>
        <w:t xml:space="preserve">    </w:t>
      </w:r>
      <w:r w:rsidR="00E80E8E">
        <w:t>√(1-v</w:t>
      </w:r>
      <w:r w:rsidR="00E80E8E">
        <w:rPr>
          <w:vertAlign w:val="superscript"/>
        </w:rPr>
        <w:t>2</w:t>
      </w:r>
      <w:r w:rsidR="00E80E8E">
        <w:t>/c</w:t>
      </w:r>
      <w:r w:rsidR="00E80E8E">
        <w:rPr>
          <w:vertAlign w:val="superscript"/>
        </w:rPr>
        <w:t>2</w:t>
      </w:r>
      <w:r w:rsidR="00E80E8E">
        <w:t>)</w:t>
      </w:r>
      <w:r w:rsidR="005F7156">
        <w:t xml:space="preserve"> </w:t>
      </w:r>
      <w:r w:rsidR="00E80E8E">
        <w:t>=</w:t>
      </w:r>
      <w:r w:rsidR="005F7156">
        <w:t xml:space="preserve"> </w:t>
      </w:r>
      <w:r w:rsidR="00E80E8E">
        <w:t>1/</w:t>
      </w:r>
      <w:r w:rsidR="00E80E8E">
        <w:rPr>
          <w:i/>
          <w:iCs/>
        </w:rPr>
        <w:t>n</w:t>
      </w:r>
    </w:p>
    <w:p w:rsidR="00E80E8E" w:rsidRPr="0048206F" w:rsidRDefault="006A7BB5" w:rsidP="006458DE">
      <w:pPr>
        <w:ind w:left="1440" w:right="1440"/>
        <w:jc w:val="center"/>
        <w:divId w:val="2"/>
      </w:pPr>
      <w:r w:rsidRPr="0048206F">
        <w:t xml:space="preserve">          </w:t>
      </w:r>
      <w:r w:rsidR="00E80E8E" w:rsidRPr="0048206F">
        <w:t>1-v</w:t>
      </w:r>
      <w:r w:rsidR="00E80E8E" w:rsidRPr="0048206F">
        <w:rPr>
          <w:vertAlign w:val="superscript"/>
        </w:rPr>
        <w:t>2</w:t>
      </w:r>
      <w:r w:rsidR="00E80E8E" w:rsidRPr="0048206F">
        <w:t>/c</w:t>
      </w:r>
      <w:r w:rsidR="00E80E8E" w:rsidRPr="0048206F">
        <w:rPr>
          <w:vertAlign w:val="superscript"/>
        </w:rPr>
        <w:t>2</w:t>
      </w:r>
      <w:r w:rsidR="005F7156" w:rsidRPr="0048206F">
        <w:rPr>
          <w:vertAlign w:val="superscript"/>
        </w:rPr>
        <w:t xml:space="preserve"> </w:t>
      </w:r>
      <w:r w:rsidR="00E80E8E" w:rsidRPr="0048206F">
        <w:t>=</w:t>
      </w:r>
      <w:r w:rsidR="005F7156" w:rsidRPr="0048206F">
        <w:t xml:space="preserve"> </w:t>
      </w:r>
      <w:r w:rsidR="00E80E8E" w:rsidRPr="0048206F">
        <w:t>1/</w:t>
      </w:r>
      <w:r w:rsidR="00E80E8E" w:rsidRPr="0048206F">
        <w:rPr>
          <w:i/>
          <w:iCs/>
        </w:rPr>
        <w:t>n</w:t>
      </w:r>
      <w:r w:rsidR="00E80E8E" w:rsidRPr="0048206F">
        <w:rPr>
          <w:vertAlign w:val="superscript"/>
        </w:rPr>
        <w:t>2</w:t>
      </w:r>
    </w:p>
    <w:p w:rsidR="00E80E8E" w:rsidRPr="0048206F" w:rsidRDefault="00E80E8E" w:rsidP="006458DE">
      <w:pPr>
        <w:ind w:left="1440" w:right="1440"/>
        <w:jc w:val="center"/>
        <w:divId w:val="2"/>
        <w:rPr>
          <w:vertAlign w:val="superscript"/>
        </w:rPr>
      </w:pPr>
      <w:r w:rsidRPr="0048206F">
        <w:rPr>
          <w:i/>
          <w:iCs/>
        </w:rPr>
        <w:t>n</w:t>
      </w:r>
      <w:r w:rsidRPr="0048206F">
        <w:rPr>
          <w:vertAlign w:val="superscript"/>
        </w:rPr>
        <w:t>2</w:t>
      </w:r>
      <w:r w:rsidRPr="0048206F">
        <w:t xml:space="preserve"> c</w:t>
      </w:r>
      <w:r w:rsidRPr="0048206F">
        <w:rPr>
          <w:vertAlign w:val="superscript"/>
        </w:rPr>
        <w:t>2</w:t>
      </w:r>
      <w:r w:rsidR="002F48BB" w:rsidRPr="0048206F">
        <w:rPr>
          <w:vertAlign w:val="superscript"/>
        </w:rPr>
        <w:t xml:space="preserve"> </w:t>
      </w:r>
      <w:r w:rsidRPr="0048206F">
        <w:t xml:space="preserve">- </w:t>
      </w:r>
      <w:r w:rsidRPr="0048206F">
        <w:rPr>
          <w:i/>
          <w:iCs/>
        </w:rPr>
        <w:t>n</w:t>
      </w:r>
      <w:r w:rsidRPr="0048206F">
        <w:rPr>
          <w:vertAlign w:val="superscript"/>
        </w:rPr>
        <w:t>2</w:t>
      </w:r>
      <w:r w:rsidRPr="0048206F">
        <w:t xml:space="preserve"> v</w:t>
      </w:r>
      <w:r w:rsidRPr="0048206F">
        <w:rPr>
          <w:vertAlign w:val="superscript"/>
        </w:rPr>
        <w:t>2</w:t>
      </w:r>
      <w:r w:rsidR="005F7156" w:rsidRPr="0048206F">
        <w:rPr>
          <w:vertAlign w:val="superscript"/>
        </w:rPr>
        <w:t xml:space="preserve"> </w:t>
      </w:r>
      <w:r w:rsidR="005F7156" w:rsidRPr="0048206F">
        <w:t>=</w:t>
      </w:r>
      <w:r w:rsidRPr="0048206F">
        <w:t xml:space="preserve"> c</w:t>
      </w:r>
      <w:r w:rsidRPr="0048206F">
        <w:rPr>
          <w:vertAlign w:val="superscript"/>
        </w:rPr>
        <w:t>2</w:t>
      </w:r>
    </w:p>
    <w:p w:rsidR="00E80E8E" w:rsidRDefault="006A7BB5" w:rsidP="006458DE">
      <w:pPr>
        <w:ind w:left="1440" w:right="1440"/>
        <w:jc w:val="center"/>
        <w:divId w:val="2"/>
        <w:rPr>
          <w:vertAlign w:val="superscript"/>
          <w:lang w:val="en-US"/>
        </w:rPr>
      </w:pPr>
      <w:r w:rsidRPr="0048206F">
        <w:rPr>
          <w:i/>
          <w:iCs/>
        </w:rPr>
        <w:t xml:space="preserve">                    </w:t>
      </w:r>
      <w:r w:rsidR="00E80E8E">
        <w:rPr>
          <w:i/>
          <w:iCs/>
          <w:lang w:val="en-US"/>
        </w:rPr>
        <w:t>n</w:t>
      </w:r>
      <w:r w:rsidR="00E80E8E">
        <w:rPr>
          <w:vertAlign w:val="superscript"/>
          <w:lang w:val="en-US"/>
        </w:rPr>
        <w:t>2</w:t>
      </w:r>
      <w:r w:rsidR="00E80E8E">
        <w:rPr>
          <w:lang w:val="en-US"/>
        </w:rPr>
        <w:t xml:space="preserve"> v</w:t>
      </w:r>
      <w:r w:rsidR="00E80E8E">
        <w:rPr>
          <w:vertAlign w:val="superscript"/>
          <w:lang w:val="en-US"/>
        </w:rPr>
        <w:t>2</w:t>
      </w:r>
      <w:r w:rsidR="005F7156">
        <w:rPr>
          <w:vertAlign w:val="superscript"/>
          <w:lang w:val="en-US"/>
        </w:rPr>
        <w:t xml:space="preserve"> </w:t>
      </w:r>
      <w:r w:rsidR="00E80E8E">
        <w:rPr>
          <w:lang w:val="en-US"/>
        </w:rPr>
        <w:t>= (</w:t>
      </w:r>
      <w:r w:rsidR="00E80E8E">
        <w:rPr>
          <w:i/>
          <w:iCs/>
          <w:lang w:val="en-US"/>
        </w:rPr>
        <w:t>n</w:t>
      </w:r>
      <w:r w:rsidR="00E80E8E">
        <w:rPr>
          <w:vertAlign w:val="superscript"/>
          <w:lang w:val="en-US"/>
        </w:rPr>
        <w:t xml:space="preserve">2 </w:t>
      </w:r>
      <w:r w:rsidR="00E80E8E">
        <w:rPr>
          <w:lang w:val="en-US"/>
        </w:rPr>
        <w:t>-1</w:t>
      </w:r>
      <w:proofErr w:type="gramStart"/>
      <w:r w:rsidR="00E80E8E">
        <w:rPr>
          <w:vertAlign w:val="superscript"/>
          <w:lang w:val="en-US"/>
        </w:rPr>
        <w:t>)</w:t>
      </w:r>
      <w:r w:rsidR="00E80E8E">
        <w:rPr>
          <w:lang w:val="en-US"/>
        </w:rPr>
        <w:t>c</w:t>
      </w:r>
      <w:r w:rsidR="00E80E8E">
        <w:rPr>
          <w:vertAlign w:val="superscript"/>
          <w:lang w:val="en-US"/>
        </w:rPr>
        <w:t>2</w:t>
      </w:r>
      <w:proofErr w:type="gramEnd"/>
    </w:p>
    <w:p w:rsidR="00E80E8E" w:rsidRDefault="006A7BB5" w:rsidP="006458DE">
      <w:pPr>
        <w:ind w:left="1440" w:right="1440" w:firstLine="720"/>
        <w:jc w:val="center"/>
        <w:divId w:val="2"/>
        <w:rPr>
          <w:lang w:val="en-US"/>
        </w:rPr>
      </w:pPr>
      <w:r>
        <w:rPr>
          <w:lang w:val="en-US"/>
        </w:rPr>
        <w:t xml:space="preserve">                       </w:t>
      </w:r>
      <w:r w:rsidR="00E80E8E">
        <w:rPr>
          <w:lang w:val="en-US"/>
        </w:rPr>
        <w:t xml:space="preserve">   </w:t>
      </w:r>
      <w:r>
        <w:rPr>
          <w:lang w:val="en-US"/>
        </w:rPr>
        <w:t xml:space="preserve">          </w:t>
      </w:r>
      <w:r w:rsidR="00E80E8E">
        <w:rPr>
          <w:lang w:val="en-US"/>
        </w:rPr>
        <w:t xml:space="preserve">      </w:t>
      </w:r>
      <w:r w:rsidR="00A236B1" w:rsidRPr="00BB6E30">
        <w:rPr>
          <w:vertAlign w:val="subscript"/>
          <w:lang w:val="en-US"/>
        </w:rPr>
        <w:object w:dxaOrig="1499" w:dyaOrig="700">
          <v:shape id="_x0000_i1029" type="#_x0000_t75" style="width:75pt;height:34.5pt" o:ole="">
            <v:imagedata r:id="rId13" o:title=""/>
          </v:shape>
          <o:OLEObject Type="Embed" ProgID="Equation.3" ShapeID="_x0000_i1029" DrawAspect="Content" ObjectID="_1359980114" r:id="rId14"/>
        </w:object>
      </w:r>
      <w:r w:rsidR="00E80E8E">
        <w:rPr>
          <w:lang w:val="en-US"/>
        </w:rPr>
        <w:tab/>
        <w:t xml:space="preserve">  </w:t>
      </w:r>
      <w:r w:rsidR="00E80E8E">
        <w:rPr>
          <w:lang w:val="en-US"/>
        </w:rPr>
        <w:tab/>
      </w:r>
      <w:r w:rsidR="00E80E8E">
        <w:rPr>
          <w:lang w:val="en-US"/>
        </w:rPr>
        <w:tab/>
      </w:r>
      <w:r w:rsidR="00E80E8E">
        <w:rPr>
          <w:lang w:val="en-US"/>
        </w:rPr>
        <w:tab/>
      </w:r>
      <w:r w:rsidR="00E80E8E">
        <w:rPr>
          <w:lang w:val="en-US"/>
        </w:rPr>
        <w:tab/>
        <w:t xml:space="preserve">  (a)</w:t>
      </w:r>
    </w:p>
    <w:p w:rsidR="00E80E8E" w:rsidRDefault="00E80E8E" w:rsidP="006458DE">
      <w:pPr>
        <w:ind w:left="1440" w:right="1440"/>
        <w:divId w:val="2"/>
        <w:rPr>
          <w:lang w:val="en-US"/>
        </w:rPr>
      </w:pPr>
    </w:p>
    <w:p w:rsidR="00E80E8E" w:rsidRDefault="00E80E8E" w:rsidP="006458DE">
      <w:pPr>
        <w:ind w:left="1440" w:right="1440"/>
        <w:divId w:val="2"/>
        <w:rPr>
          <w:lang w:val="en-US"/>
        </w:rPr>
      </w:pPr>
      <w:r>
        <w:rPr>
          <w:lang w:val="en-US"/>
        </w:rPr>
        <w:t>On the moment that the pole is exactly in the barn, the door D</w:t>
      </w:r>
      <w:r>
        <w:rPr>
          <w:vertAlign w:val="subscript"/>
          <w:lang w:val="en-US"/>
        </w:rPr>
        <w:t>2</w:t>
      </w:r>
      <w:r>
        <w:rPr>
          <w:lang w:val="en-US"/>
        </w:rPr>
        <w:t xml:space="preserve"> at the front of the pole opens (time event T</w:t>
      </w:r>
      <w:r>
        <w:rPr>
          <w:vertAlign w:val="subscript"/>
          <w:lang w:val="en-US"/>
        </w:rPr>
        <w:t>2</w:t>
      </w:r>
      <w:r>
        <w:rPr>
          <w:lang w:val="en-US"/>
        </w:rPr>
        <w:t>) and the door D</w:t>
      </w:r>
      <w:r>
        <w:rPr>
          <w:vertAlign w:val="subscript"/>
          <w:lang w:val="en-US"/>
        </w:rPr>
        <w:t xml:space="preserve">1, </w:t>
      </w:r>
      <w:r>
        <w:rPr>
          <w:lang w:val="en-US"/>
        </w:rPr>
        <w:t>at the back of the pole, closes (at time event T</w:t>
      </w:r>
      <w:r>
        <w:rPr>
          <w:vertAlign w:val="subscript"/>
          <w:lang w:val="en-US"/>
        </w:rPr>
        <w:t>1)</w:t>
      </w:r>
      <w:r>
        <w:rPr>
          <w:lang w:val="en-US"/>
        </w:rPr>
        <w:t>. Obviously here is T</w:t>
      </w:r>
      <w:r>
        <w:rPr>
          <w:vertAlign w:val="subscript"/>
          <w:lang w:val="en-US"/>
        </w:rPr>
        <w:t>1</w:t>
      </w:r>
      <w:r>
        <w:rPr>
          <w:lang w:val="en-US"/>
        </w:rPr>
        <w:t>= T</w:t>
      </w:r>
      <w:r>
        <w:rPr>
          <w:vertAlign w:val="subscript"/>
          <w:lang w:val="en-US"/>
        </w:rPr>
        <w:t xml:space="preserve">2. </w:t>
      </w:r>
      <w:r>
        <w:rPr>
          <w:lang w:val="en-US"/>
        </w:rPr>
        <w:t xml:space="preserve">This distinction is made because at transformation to </w:t>
      </w:r>
      <w:proofErr w:type="gramStart"/>
      <w:r>
        <w:rPr>
          <w:lang w:val="en-US"/>
        </w:rPr>
        <w:t>an other</w:t>
      </w:r>
      <w:proofErr w:type="gramEnd"/>
      <w:r>
        <w:rPr>
          <w:lang w:val="en-US"/>
        </w:rPr>
        <w:t xml:space="preserve"> frame of reference, these time events will be different due to the difference of location. This is, according to the Lorentz transformation:</w:t>
      </w:r>
    </w:p>
    <w:p w:rsidR="00E80E8E" w:rsidRDefault="00E80E8E" w:rsidP="006458DE">
      <w:pPr>
        <w:ind w:left="1440" w:right="1440"/>
        <w:divId w:val="2"/>
        <w:rPr>
          <w:lang w:val="en-US"/>
        </w:rPr>
      </w:pPr>
    </w:p>
    <w:p w:rsidR="00E80E8E" w:rsidRDefault="00E80E8E" w:rsidP="006458DE">
      <w:pPr>
        <w:ind w:left="1440" w:right="1440" w:firstLine="720"/>
        <w:jc w:val="center"/>
        <w:divId w:val="2"/>
        <w:rPr>
          <w:lang w:val="en-US"/>
        </w:rPr>
      </w:pPr>
      <w:r>
        <w:rPr>
          <w:lang w:val="en-US"/>
        </w:rPr>
        <w:t xml:space="preserve">       </w:t>
      </w:r>
      <w:r>
        <w:rPr>
          <w:lang w:val="en-US"/>
        </w:rPr>
        <w:tab/>
      </w:r>
      <w:proofErr w:type="gramStart"/>
      <w:r>
        <w:rPr>
          <w:lang w:val="en-US"/>
        </w:rPr>
        <w:t>t</w:t>
      </w:r>
      <w:proofErr w:type="gramEnd"/>
      <w:r>
        <w:rPr>
          <w:lang w:val="en-US"/>
        </w:rPr>
        <w:t>’=</w:t>
      </w:r>
      <w:r w:rsidR="005F7156">
        <w:rPr>
          <w:lang w:val="en-US"/>
        </w:rPr>
        <w:t xml:space="preserve"> </w:t>
      </w:r>
      <w:r>
        <w:rPr>
          <w:lang w:val="en-US"/>
        </w:rPr>
        <w:t>(t-</w:t>
      </w:r>
      <w:proofErr w:type="spellStart"/>
      <w:r>
        <w:rPr>
          <w:lang w:val="en-US"/>
        </w:rPr>
        <w:t>vx</w:t>
      </w:r>
      <w:proofErr w:type="spellEnd"/>
      <w:r>
        <w:rPr>
          <w:lang w:val="en-US"/>
        </w:rPr>
        <w:t>/ c</w:t>
      </w:r>
      <w:r>
        <w:rPr>
          <w:vertAlign w:val="superscript"/>
          <w:lang w:val="en-US"/>
        </w:rPr>
        <w:t>2</w:t>
      </w:r>
      <w:r>
        <w:rPr>
          <w:lang w:val="en-US"/>
        </w:rPr>
        <w:t>)</w:t>
      </w:r>
      <w:r>
        <w:rPr>
          <w:vertAlign w:val="superscript"/>
          <w:lang w:val="en-US"/>
        </w:rPr>
        <w:t>/</w:t>
      </w:r>
      <w:r>
        <w:rPr>
          <w:lang w:val="en-US"/>
        </w:rPr>
        <w:t>√(1-v</w:t>
      </w:r>
      <w:r>
        <w:rPr>
          <w:vertAlign w:val="superscript"/>
          <w:lang w:val="en-US"/>
        </w:rPr>
        <w:t>2</w:t>
      </w:r>
      <w:r>
        <w:rPr>
          <w:lang w:val="en-US"/>
        </w:rPr>
        <w:t>/c</w:t>
      </w:r>
      <w:r>
        <w:rPr>
          <w:vertAlign w:val="superscript"/>
          <w:lang w:val="en-US"/>
        </w:rPr>
        <w:t>2</w:t>
      </w:r>
      <w:r>
        <w:rPr>
          <w:lang w:val="en-US"/>
        </w:rPr>
        <w:t>)</w:t>
      </w:r>
      <w:r w:rsidR="005F7156">
        <w:rPr>
          <w:lang w:val="en-US"/>
        </w:rPr>
        <w:t xml:space="preserve"> </w:t>
      </w:r>
      <w:r>
        <w:rPr>
          <w:lang w:val="en-US"/>
        </w:rPr>
        <w:t>= γ (t-</w:t>
      </w:r>
      <w:proofErr w:type="spellStart"/>
      <w:r>
        <w:rPr>
          <w:lang w:val="en-US"/>
        </w:rPr>
        <w:t>v</w:t>
      </w:r>
      <w:r w:rsidR="00343C27">
        <w:rPr>
          <w:lang w:val="en-US"/>
        </w:rPr>
        <w:t>x</w:t>
      </w:r>
      <w:proofErr w:type="spellEnd"/>
      <w:r>
        <w:rPr>
          <w:lang w:val="en-US"/>
        </w:rPr>
        <w:t>/ c</w:t>
      </w:r>
      <w:r>
        <w:rPr>
          <w:vertAlign w:val="superscript"/>
          <w:lang w:val="en-US"/>
        </w:rPr>
        <w:t>2</w:t>
      </w:r>
      <w:r>
        <w:rPr>
          <w:lang w:val="en-US"/>
        </w:rPr>
        <w:t>)</w:t>
      </w:r>
      <w:r>
        <w:rPr>
          <w:vertAlign w:val="superscript"/>
          <w:lang w:val="en-US"/>
        </w:rPr>
        <w:tab/>
        <w:t xml:space="preserve">                  </w:t>
      </w:r>
      <w:r>
        <w:rPr>
          <w:vertAlign w:val="superscript"/>
          <w:lang w:val="en-US"/>
        </w:rPr>
        <w:tab/>
      </w:r>
      <w:r>
        <w:rPr>
          <w:lang w:val="en-US"/>
        </w:rPr>
        <w:t>(b)</w:t>
      </w:r>
    </w:p>
    <w:p w:rsidR="00E80E8E" w:rsidRDefault="00E80E8E" w:rsidP="006458DE">
      <w:pPr>
        <w:ind w:left="1440" w:right="1440"/>
        <w:divId w:val="2"/>
        <w:rPr>
          <w:vertAlign w:val="superscript"/>
          <w:lang w:val="en-US"/>
        </w:rPr>
      </w:pPr>
    </w:p>
    <w:p w:rsidR="00E80E8E" w:rsidRPr="006458DE" w:rsidRDefault="00E80E8E" w:rsidP="006458DE">
      <w:pPr>
        <w:ind w:left="1440" w:right="1440"/>
        <w:divId w:val="2"/>
        <w:rPr>
          <w:b/>
          <w:iCs/>
          <w:color w:val="002060"/>
          <w:lang w:val="en-US"/>
        </w:rPr>
      </w:pPr>
      <w:r w:rsidRPr="006458DE">
        <w:rPr>
          <w:b/>
          <w:iCs/>
          <w:color w:val="002060"/>
          <w:lang w:val="en-US"/>
        </w:rPr>
        <w:t>Second consideration: the pole forms the frame of reference.</w:t>
      </w:r>
    </w:p>
    <w:p w:rsidR="00E80E8E" w:rsidRDefault="00E80E8E" w:rsidP="006458DE">
      <w:pPr>
        <w:ind w:left="1440" w:right="1440"/>
        <w:divId w:val="2"/>
        <w:rPr>
          <w:lang w:val="en-US"/>
        </w:rPr>
      </w:pPr>
    </w:p>
    <w:p w:rsidR="00E80E8E" w:rsidRDefault="00E80E8E" w:rsidP="006458DE">
      <w:pPr>
        <w:ind w:left="1440" w:right="1440"/>
        <w:divId w:val="2"/>
        <w:rPr>
          <w:lang w:val="en-US"/>
        </w:rPr>
      </w:pPr>
      <w:r>
        <w:rPr>
          <w:lang w:val="en-US"/>
        </w:rPr>
        <w:t>Now the pole is at rest and the barn moves to the left towards the pole. In this case the length of the barn will be:</w:t>
      </w:r>
    </w:p>
    <w:p w:rsidR="00E80E8E" w:rsidRDefault="005F7156" w:rsidP="006458DE">
      <w:pPr>
        <w:ind w:left="1440" w:right="1440"/>
        <w:jc w:val="center"/>
        <w:divId w:val="2"/>
        <w:rPr>
          <w:lang w:val="en-US"/>
        </w:rPr>
      </w:pPr>
      <w:r>
        <w:rPr>
          <w:lang w:val="en-US"/>
        </w:rPr>
        <w:t xml:space="preserve">     </w:t>
      </w:r>
      <w:r w:rsidR="00E80E8E">
        <w:rPr>
          <w:lang w:val="en-US"/>
        </w:rPr>
        <w:t>L’</w:t>
      </w:r>
      <w:r>
        <w:rPr>
          <w:lang w:val="en-US"/>
        </w:rPr>
        <w:t xml:space="preserve"> </w:t>
      </w:r>
      <w:r w:rsidR="00E80E8E">
        <w:rPr>
          <w:lang w:val="en-US"/>
        </w:rPr>
        <w:t>=</w:t>
      </w:r>
      <w:r>
        <w:rPr>
          <w:lang w:val="en-US"/>
        </w:rPr>
        <w:t xml:space="preserve"> </w:t>
      </w:r>
      <w:r w:rsidR="00E80E8E">
        <w:rPr>
          <w:lang w:val="en-US"/>
        </w:rPr>
        <w:t xml:space="preserve">L/ γ </w:t>
      </w:r>
    </w:p>
    <w:p w:rsidR="00E80E8E" w:rsidRDefault="00E80E8E" w:rsidP="006458DE">
      <w:pPr>
        <w:ind w:left="1440" w:right="1440"/>
        <w:jc w:val="center"/>
        <w:divId w:val="2"/>
        <w:rPr>
          <w:lang w:val="en-US"/>
        </w:rPr>
      </w:pPr>
      <w:proofErr w:type="gramStart"/>
      <w:r>
        <w:rPr>
          <w:lang w:val="en-US"/>
        </w:rPr>
        <w:t>so</w:t>
      </w:r>
      <w:proofErr w:type="gramEnd"/>
      <w:r>
        <w:rPr>
          <w:lang w:val="en-US"/>
        </w:rPr>
        <w:t xml:space="preserve"> L’</w:t>
      </w:r>
      <w:r w:rsidR="005F7156">
        <w:rPr>
          <w:lang w:val="en-US"/>
        </w:rPr>
        <w:t xml:space="preserve"> </w:t>
      </w:r>
      <w:r>
        <w:rPr>
          <w:lang w:val="en-US"/>
        </w:rPr>
        <w:t>=</w:t>
      </w:r>
      <w:r w:rsidR="005F7156">
        <w:rPr>
          <w:lang w:val="en-US"/>
        </w:rPr>
        <w:t xml:space="preserve"> </w:t>
      </w:r>
      <w:r>
        <w:rPr>
          <w:lang w:val="en-US"/>
        </w:rPr>
        <w:t>L/</w:t>
      </w:r>
      <w:r>
        <w:rPr>
          <w:i/>
          <w:iCs/>
          <w:lang w:val="en-US"/>
        </w:rPr>
        <w:t>n</w:t>
      </w:r>
    </w:p>
    <w:p w:rsidR="00E80E8E" w:rsidRDefault="005F7156" w:rsidP="006458DE">
      <w:pPr>
        <w:ind w:left="1440" w:right="1440"/>
        <w:jc w:val="center"/>
        <w:divId w:val="2"/>
        <w:rPr>
          <w:lang w:val="en-US"/>
        </w:rPr>
      </w:pPr>
      <w:r>
        <w:rPr>
          <w:lang w:val="en-US"/>
        </w:rPr>
        <w:t xml:space="preserve">     </w:t>
      </w:r>
      <w:r w:rsidR="00E80E8E">
        <w:rPr>
          <w:lang w:val="en-US"/>
        </w:rPr>
        <w:t>P</w:t>
      </w:r>
      <w:r>
        <w:rPr>
          <w:lang w:val="en-US"/>
        </w:rPr>
        <w:t xml:space="preserve"> </w:t>
      </w:r>
      <w:r w:rsidR="00E80E8E">
        <w:rPr>
          <w:lang w:val="en-US"/>
        </w:rPr>
        <w:t>=</w:t>
      </w:r>
      <w:r>
        <w:rPr>
          <w:lang w:val="en-US"/>
        </w:rPr>
        <w:t xml:space="preserve"> </w:t>
      </w:r>
      <w:proofErr w:type="spellStart"/>
      <w:proofErr w:type="gramStart"/>
      <w:r w:rsidR="00E80E8E">
        <w:rPr>
          <w:i/>
          <w:iCs/>
          <w:lang w:val="en-US"/>
        </w:rPr>
        <w:t>n</w:t>
      </w:r>
      <w:r w:rsidR="00E80E8E">
        <w:rPr>
          <w:lang w:val="en-US"/>
        </w:rPr>
        <w:t>L</w:t>
      </w:r>
      <w:proofErr w:type="spellEnd"/>
      <w:proofErr w:type="gramEnd"/>
    </w:p>
    <w:p w:rsidR="00E80E8E" w:rsidRDefault="006A7BB5" w:rsidP="006458DE">
      <w:pPr>
        <w:ind w:left="1440" w:right="1440"/>
        <w:jc w:val="center"/>
        <w:divId w:val="2"/>
        <w:rPr>
          <w:lang w:val="en-US"/>
        </w:rPr>
      </w:pPr>
      <w:r>
        <w:rPr>
          <w:lang w:val="en-US"/>
        </w:rPr>
        <w:t xml:space="preserve"> </w:t>
      </w:r>
      <w:proofErr w:type="gramStart"/>
      <w:r w:rsidR="00E80E8E">
        <w:rPr>
          <w:lang w:val="en-US"/>
        </w:rPr>
        <w:t>so</w:t>
      </w:r>
      <w:proofErr w:type="gramEnd"/>
      <w:r w:rsidR="00E80E8E">
        <w:rPr>
          <w:lang w:val="en-US"/>
        </w:rPr>
        <w:t xml:space="preserve"> L’</w:t>
      </w:r>
      <w:r w:rsidR="005F7156">
        <w:rPr>
          <w:lang w:val="en-US"/>
        </w:rPr>
        <w:t xml:space="preserve"> </w:t>
      </w:r>
      <w:r w:rsidR="00E80E8E">
        <w:rPr>
          <w:lang w:val="en-US"/>
        </w:rPr>
        <w:t>=</w:t>
      </w:r>
      <w:r w:rsidR="005F7156">
        <w:rPr>
          <w:lang w:val="en-US"/>
        </w:rPr>
        <w:t xml:space="preserve"> </w:t>
      </w:r>
      <w:r w:rsidR="00E80E8E">
        <w:rPr>
          <w:lang w:val="en-US"/>
        </w:rPr>
        <w:t>P/</w:t>
      </w:r>
      <w:r w:rsidR="00E80E8E">
        <w:rPr>
          <w:i/>
          <w:iCs/>
          <w:lang w:val="en-US"/>
        </w:rPr>
        <w:t>n</w:t>
      </w:r>
      <w:r w:rsidR="00E80E8E">
        <w:rPr>
          <w:vertAlign w:val="superscript"/>
          <w:lang w:val="en-US"/>
        </w:rPr>
        <w:t>2</w:t>
      </w:r>
    </w:p>
    <w:p w:rsidR="00E80E8E" w:rsidRDefault="00E80E8E" w:rsidP="006458DE">
      <w:pPr>
        <w:ind w:left="1440" w:right="1440"/>
        <w:divId w:val="2"/>
        <w:rPr>
          <w:lang w:val="en-US"/>
        </w:rPr>
      </w:pPr>
    </w:p>
    <w:p w:rsidR="00E80E8E" w:rsidRDefault="00E80E8E" w:rsidP="006458DE">
      <w:pPr>
        <w:ind w:left="1440" w:right="1440"/>
        <w:divId w:val="2"/>
        <w:rPr>
          <w:lang w:val="en-US"/>
        </w:rPr>
      </w:pPr>
      <w:r>
        <w:rPr>
          <w:lang w:val="en-US"/>
        </w:rPr>
        <w:t xml:space="preserve">The length of the pole is now </w:t>
      </w:r>
      <w:r>
        <w:rPr>
          <w:i/>
          <w:iCs/>
          <w:lang w:val="en-US"/>
        </w:rPr>
        <w:t>n</w:t>
      </w:r>
      <w:r>
        <w:rPr>
          <w:vertAlign w:val="superscript"/>
          <w:lang w:val="en-US"/>
        </w:rPr>
        <w:t>2</w:t>
      </w:r>
      <w:r>
        <w:rPr>
          <w:lang w:val="en-US"/>
        </w:rPr>
        <w:t xml:space="preserve"> times the length of the barn. This is only then not in conflict with the above, if the front of the pole is at the door </w:t>
      </w:r>
      <w:proofErr w:type="gramStart"/>
      <w:r>
        <w:rPr>
          <w:lang w:val="en-US"/>
        </w:rPr>
        <w:t>D</w:t>
      </w:r>
      <w:r>
        <w:rPr>
          <w:vertAlign w:val="subscript"/>
          <w:lang w:val="en-US"/>
        </w:rPr>
        <w:t xml:space="preserve">2  </w:t>
      </w:r>
      <w:r>
        <w:rPr>
          <w:lang w:val="en-US"/>
        </w:rPr>
        <w:t>at</w:t>
      </w:r>
      <w:proofErr w:type="gramEnd"/>
      <w:r>
        <w:rPr>
          <w:lang w:val="en-US"/>
        </w:rPr>
        <w:t xml:space="preserve"> the time T</w:t>
      </w:r>
      <w:r>
        <w:rPr>
          <w:vertAlign w:val="subscript"/>
          <w:lang w:val="en-US"/>
        </w:rPr>
        <w:t>2</w:t>
      </w:r>
      <w:r>
        <w:rPr>
          <w:lang w:val="en-US"/>
        </w:rPr>
        <w:t>’</w:t>
      </w:r>
      <w:r>
        <w:rPr>
          <w:vertAlign w:val="subscript"/>
          <w:lang w:val="en-US"/>
        </w:rPr>
        <w:t xml:space="preserve"> </w:t>
      </w:r>
      <w:r>
        <w:rPr>
          <w:lang w:val="en-US"/>
        </w:rPr>
        <w:t>and the back of the pole at time T</w:t>
      </w:r>
      <w:r>
        <w:rPr>
          <w:vertAlign w:val="subscript"/>
          <w:lang w:val="en-US"/>
        </w:rPr>
        <w:t>1</w:t>
      </w:r>
      <w:r>
        <w:rPr>
          <w:lang w:val="en-US"/>
        </w:rPr>
        <w:t>’ at the door D</w:t>
      </w:r>
      <w:r>
        <w:rPr>
          <w:vertAlign w:val="subscript"/>
          <w:lang w:val="en-US"/>
        </w:rPr>
        <w:t>1</w:t>
      </w:r>
      <w:r>
        <w:rPr>
          <w:lang w:val="en-US"/>
        </w:rPr>
        <w:t>. This will be calculated below.</w:t>
      </w:r>
    </w:p>
    <w:p w:rsidR="00E80E8E" w:rsidRDefault="00E80E8E" w:rsidP="006458DE">
      <w:pPr>
        <w:ind w:left="1440" w:right="1440"/>
        <w:divId w:val="2"/>
        <w:rPr>
          <w:lang w:val="en-US"/>
        </w:rPr>
      </w:pPr>
    </w:p>
    <w:p w:rsidR="00E80E8E" w:rsidRDefault="00E80E8E" w:rsidP="006458DE">
      <w:pPr>
        <w:ind w:left="1440" w:right="1440"/>
        <w:jc w:val="center"/>
        <w:divId w:val="2"/>
        <w:rPr>
          <w:lang w:val="en-US"/>
        </w:rPr>
      </w:pPr>
      <w:r>
        <w:rPr>
          <w:lang w:val="en-US"/>
        </w:rPr>
        <w:t>According to (b):</w:t>
      </w:r>
    </w:p>
    <w:p w:rsidR="00E80E8E" w:rsidRDefault="005F7156" w:rsidP="006458DE">
      <w:pPr>
        <w:ind w:left="1440" w:right="1440"/>
        <w:jc w:val="center"/>
        <w:divId w:val="2"/>
        <w:rPr>
          <w:lang w:val="en-US"/>
        </w:rPr>
      </w:pPr>
      <w:r>
        <w:rPr>
          <w:lang w:val="en-US"/>
        </w:rPr>
        <w:t xml:space="preserve"> </w:t>
      </w:r>
      <w:r w:rsidR="00E80E8E">
        <w:rPr>
          <w:lang w:val="en-US"/>
        </w:rPr>
        <w:t>T</w:t>
      </w:r>
      <w:r w:rsidR="00E80E8E">
        <w:rPr>
          <w:vertAlign w:val="subscript"/>
          <w:lang w:val="en-US"/>
        </w:rPr>
        <w:t>2</w:t>
      </w:r>
      <w:r w:rsidR="00E80E8E">
        <w:rPr>
          <w:lang w:val="en-US"/>
        </w:rPr>
        <w:t>’ =</w:t>
      </w:r>
      <w:r>
        <w:rPr>
          <w:lang w:val="en-US"/>
        </w:rPr>
        <w:t xml:space="preserve"> </w:t>
      </w:r>
      <w:r w:rsidR="00E80E8E">
        <w:rPr>
          <w:lang w:val="en-US"/>
        </w:rPr>
        <w:t>γ (T</w:t>
      </w:r>
      <w:r w:rsidR="00E80E8E">
        <w:rPr>
          <w:vertAlign w:val="subscript"/>
          <w:lang w:val="en-US"/>
        </w:rPr>
        <w:t>2</w:t>
      </w:r>
      <w:r w:rsidR="00FC3EC3">
        <w:rPr>
          <w:lang w:val="en-US"/>
        </w:rPr>
        <w:t xml:space="preserve"> + </w:t>
      </w:r>
      <w:proofErr w:type="spellStart"/>
      <w:r w:rsidR="00FC3EC3">
        <w:rPr>
          <w:lang w:val="en-US"/>
        </w:rPr>
        <w:t>v</w:t>
      </w:r>
      <w:r w:rsidR="00E80E8E">
        <w:rPr>
          <w:lang w:val="en-US"/>
        </w:rPr>
        <w:t>x</w:t>
      </w:r>
      <w:proofErr w:type="spellEnd"/>
      <w:r w:rsidR="00E80E8E">
        <w:rPr>
          <w:lang w:val="en-US"/>
        </w:rPr>
        <w:t>/ c</w:t>
      </w:r>
      <w:r w:rsidR="00E80E8E">
        <w:rPr>
          <w:vertAlign w:val="superscript"/>
          <w:lang w:val="en-US"/>
        </w:rPr>
        <w:t>2</w:t>
      </w:r>
      <w:r w:rsidR="00E80E8E">
        <w:rPr>
          <w:lang w:val="en-US"/>
        </w:rPr>
        <w:t>) where is x</w:t>
      </w:r>
      <w:r>
        <w:rPr>
          <w:lang w:val="en-US"/>
        </w:rPr>
        <w:t xml:space="preserve"> </w:t>
      </w:r>
      <w:r w:rsidR="00E80E8E">
        <w:rPr>
          <w:lang w:val="en-US"/>
        </w:rPr>
        <w:t>=</w:t>
      </w:r>
      <w:r>
        <w:rPr>
          <w:lang w:val="en-US"/>
        </w:rPr>
        <w:t xml:space="preserve"> </w:t>
      </w:r>
      <w:r w:rsidR="00E80E8E">
        <w:rPr>
          <w:lang w:val="en-US"/>
        </w:rPr>
        <w:t>L</w:t>
      </w:r>
    </w:p>
    <w:p w:rsidR="00E80E8E" w:rsidRDefault="00E80E8E" w:rsidP="006458DE">
      <w:pPr>
        <w:ind w:left="1440" w:right="1440"/>
        <w:jc w:val="center"/>
        <w:divId w:val="2"/>
        <w:rPr>
          <w:lang w:val="en-US"/>
        </w:rPr>
      </w:pPr>
      <w:r>
        <w:rPr>
          <w:lang w:val="en-US"/>
        </w:rPr>
        <w:t>T</w:t>
      </w:r>
      <w:r>
        <w:rPr>
          <w:vertAlign w:val="subscript"/>
          <w:lang w:val="en-US"/>
        </w:rPr>
        <w:t>1</w:t>
      </w:r>
      <w:r>
        <w:rPr>
          <w:lang w:val="en-US"/>
        </w:rPr>
        <w:t>’ =</w:t>
      </w:r>
      <w:r w:rsidR="005F7156">
        <w:rPr>
          <w:lang w:val="en-US"/>
        </w:rPr>
        <w:t xml:space="preserve"> </w:t>
      </w:r>
      <w:r>
        <w:rPr>
          <w:lang w:val="en-US"/>
        </w:rPr>
        <w:t>γ (T</w:t>
      </w:r>
      <w:r>
        <w:rPr>
          <w:vertAlign w:val="subscript"/>
          <w:lang w:val="en-US"/>
        </w:rPr>
        <w:t>1</w:t>
      </w:r>
      <w:r w:rsidR="005F7156">
        <w:rPr>
          <w:vertAlign w:val="subscript"/>
          <w:lang w:val="en-US"/>
        </w:rPr>
        <w:t xml:space="preserve"> </w:t>
      </w:r>
      <w:r w:rsidR="00FC3EC3">
        <w:rPr>
          <w:lang w:val="en-US"/>
        </w:rPr>
        <w:t xml:space="preserve">+ </w:t>
      </w:r>
      <w:proofErr w:type="spellStart"/>
      <w:r w:rsidR="00FC3EC3">
        <w:rPr>
          <w:lang w:val="en-US"/>
        </w:rPr>
        <w:t>v</w:t>
      </w:r>
      <w:r>
        <w:rPr>
          <w:lang w:val="en-US"/>
        </w:rPr>
        <w:t>x</w:t>
      </w:r>
      <w:proofErr w:type="spellEnd"/>
      <w:r>
        <w:rPr>
          <w:lang w:val="en-US"/>
        </w:rPr>
        <w:t>/ c</w:t>
      </w:r>
      <w:r>
        <w:rPr>
          <w:vertAlign w:val="superscript"/>
          <w:lang w:val="en-US"/>
        </w:rPr>
        <w:t>2</w:t>
      </w:r>
      <w:r>
        <w:rPr>
          <w:lang w:val="en-US"/>
        </w:rPr>
        <w:t>) where is x</w:t>
      </w:r>
      <w:r w:rsidR="005F7156">
        <w:rPr>
          <w:lang w:val="en-US"/>
        </w:rPr>
        <w:t xml:space="preserve"> </w:t>
      </w:r>
      <w:r>
        <w:rPr>
          <w:lang w:val="en-US"/>
        </w:rPr>
        <w:t>=</w:t>
      </w:r>
      <w:r w:rsidR="005F7156">
        <w:rPr>
          <w:lang w:val="en-US"/>
        </w:rPr>
        <w:t xml:space="preserve"> </w:t>
      </w:r>
      <w:r>
        <w:rPr>
          <w:lang w:val="en-US"/>
        </w:rPr>
        <w:t>0</w:t>
      </w:r>
    </w:p>
    <w:p w:rsidR="00E80E8E" w:rsidRDefault="005F7156" w:rsidP="006458DE">
      <w:pPr>
        <w:ind w:left="1440" w:right="1440"/>
        <w:jc w:val="center"/>
        <w:divId w:val="2"/>
        <w:rPr>
          <w:lang w:val="en-US"/>
        </w:rPr>
      </w:pPr>
      <w:r>
        <w:rPr>
          <w:lang w:val="en-US"/>
        </w:rPr>
        <w:t xml:space="preserve">  </w:t>
      </w:r>
      <w:r w:rsidR="00E80E8E">
        <w:rPr>
          <w:lang w:val="en-US"/>
        </w:rPr>
        <w:t>Hence</w:t>
      </w:r>
    </w:p>
    <w:p w:rsidR="00E80E8E" w:rsidRDefault="005F7156" w:rsidP="006458DE">
      <w:pPr>
        <w:ind w:left="1440" w:right="1440"/>
        <w:jc w:val="center"/>
        <w:divId w:val="2"/>
        <w:rPr>
          <w:lang w:val="en-US"/>
        </w:rPr>
      </w:pPr>
      <w:r>
        <w:rPr>
          <w:lang w:val="en-US"/>
        </w:rPr>
        <w:t xml:space="preserve">                  </w:t>
      </w:r>
      <w:r w:rsidR="00E80E8E">
        <w:rPr>
          <w:lang w:val="en-US"/>
        </w:rPr>
        <w:t>T</w:t>
      </w:r>
      <w:r w:rsidR="00E80E8E">
        <w:rPr>
          <w:vertAlign w:val="subscript"/>
          <w:lang w:val="en-US"/>
        </w:rPr>
        <w:t>2</w:t>
      </w:r>
      <w:r w:rsidR="00E80E8E">
        <w:rPr>
          <w:lang w:val="en-US"/>
        </w:rPr>
        <w:t>’ =</w:t>
      </w:r>
      <w:r>
        <w:rPr>
          <w:lang w:val="en-US"/>
        </w:rPr>
        <w:t xml:space="preserve"> </w:t>
      </w:r>
      <w:r w:rsidR="00E80E8E">
        <w:rPr>
          <w:lang w:val="en-US"/>
        </w:rPr>
        <w:t>γ (T</w:t>
      </w:r>
      <w:r w:rsidR="00E80E8E">
        <w:rPr>
          <w:vertAlign w:val="subscript"/>
          <w:lang w:val="en-US"/>
        </w:rPr>
        <w:t>2</w:t>
      </w:r>
      <w:r>
        <w:rPr>
          <w:vertAlign w:val="subscript"/>
          <w:lang w:val="en-US"/>
        </w:rPr>
        <w:t xml:space="preserve"> </w:t>
      </w:r>
      <w:r w:rsidR="00FC3EC3">
        <w:rPr>
          <w:lang w:val="en-US"/>
        </w:rPr>
        <w:t>+</w:t>
      </w:r>
      <w:r>
        <w:rPr>
          <w:lang w:val="en-US"/>
        </w:rPr>
        <w:t xml:space="preserve"> </w:t>
      </w:r>
      <w:proofErr w:type="spellStart"/>
      <w:proofErr w:type="gramStart"/>
      <w:r w:rsidR="00FC3EC3">
        <w:rPr>
          <w:lang w:val="en-US"/>
        </w:rPr>
        <w:t>v</w:t>
      </w:r>
      <w:r w:rsidR="00E80E8E">
        <w:rPr>
          <w:lang w:val="en-US"/>
        </w:rPr>
        <w:t>L</w:t>
      </w:r>
      <w:proofErr w:type="spellEnd"/>
      <w:proofErr w:type="gramEnd"/>
      <w:r w:rsidR="00E80E8E">
        <w:rPr>
          <w:lang w:val="en-US"/>
        </w:rPr>
        <w:t>/ c</w:t>
      </w:r>
      <w:r w:rsidR="00E80E8E">
        <w:rPr>
          <w:vertAlign w:val="superscript"/>
          <w:lang w:val="en-US"/>
        </w:rPr>
        <w:t>2</w:t>
      </w:r>
      <w:r w:rsidR="00E80E8E">
        <w:rPr>
          <w:lang w:val="en-US"/>
        </w:rPr>
        <w:t>)</w:t>
      </w:r>
    </w:p>
    <w:p w:rsidR="00E80E8E" w:rsidRDefault="005F7156" w:rsidP="006458DE">
      <w:pPr>
        <w:ind w:left="1440" w:right="1440"/>
        <w:jc w:val="center"/>
        <w:divId w:val="2"/>
        <w:rPr>
          <w:lang w:val="en-US"/>
        </w:rPr>
      </w:pPr>
      <w:r>
        <w:rPr>
          <w:lang w:val="en-US"/>
        </w:rPr>
        <w:t xml:space="preserve">   </w:t>
      </w:r>
      <w:r w:rsidR="00E80E8E">
        <w:rPr>
          <w:lang w:val="en-US"/>
        </w:rPr>
        <w:t>T</w:t>
      </w:r>
      <w:r w:rsidR="00E80E8E">
        <w:rPr>
          <w:vertAlign w:val="subscript"/>
          <w:lang w:val="en-US"/>
        </w:rPr>
        <w:t>1</w:t>
      </w:r>
      <w:r w:rsidR="00E80E8E">
        <w:rPr>
          <w:lang w:val="en-US"/>
        </w:rPr>
        <w:t>’ =</w:t>
      </w:r>
      <w:r>
        <w:rPr>
          <w:lang w:val="en-US"/>
        </w:rPr>
        <w:t xml:space="preserve"> </w:t>
      </w:r>
      <w:r w:rsidR="00E80E8E">
        <w:rPr>
          <w:lang w:val="en-US"/>
        </w:rPr>
        <w:t>γ T</w:t>
      </w:r>
      <w:r w:rsidR="00E80E8E">
        <w:rPr>
          <w:vertAlign w:val="subscript"/>
          <w:lang w:val="en-US"/>
        </w:rPr>
        <w:t>1</w:t>
      </w:r>
      <w:r>
        <w:rPr>
          <w:vertAlign w:val="subscript"/>
          <w:lang w:val="en-US"/>
        </w:rPr>
        <w:t xml:space="preserve"> </w:t>
      </w:r>
    </w:p>
    <w:p w:rsidR="00E80E8E" w:rsidRDefault="005F7156" w:rsidP="006458DE">
      <w:pPr>
        <w:ind w:left="1440" w:right="1440"/>
        <w:jc w:val="center"/>
        <w:divId w:val="2"/>
        <w:rPr>
          <w:lang w:val="en-US"/>
        </w:rPr>
      </w:pPr>
      <w:r>
        <w:rPr>
          <w:lang w:val="en-US"/>
        </w:rPr>
        <w:t xml:space="preserve">                    </w:t>
      </w:r>
      <w:r w:rsidR="00343C27">
        <w:rPr>
          <w:lang w:val="en-US"/>
        </w:rPr>
        <w:t>T</w:t>
      </w:r>
      <w:r w:rsidR="00343C27">
        <w:rPr>
          <w:vertAlign w:val="subscript"/>
          <w:lang w:val="en-US"/>
        </w:rPr>
        <w:t>2</w:t>
      </w:r>
      <w:r w:rsidR="00343C27">
        <w:rPr>
          <w:lang w:val="en-US"/>
        </w:rPr>
        <w:t>’ - T</w:t>
      </w:r>
      <w:r w:rsidR="00343C27">
        <w:rPr>
          <w:vertAlign w:val="subscript"/>
          <w:lang w:val="en-US"/>
        </w:rPr>
        <w:t>1</w:t>
      </w:r>
      <w:r w:rsidR="00343C27">
        <w:rPr>
          <w:lang w:val="en-US"/>
        </w:rPr>
        <w:t>’</w:t>
      </w:r>
      <w:r>
        <w:rPr>
          <w:lang w:val="en-US"/>
        </w:rPr>
        <w:t xml:space="preserve"> </w:t>
      </w:r>
      <w:r w:rsidR="00E80E8E">
        <w:rPr>
          <w:lang w:val="en-US"/>
        </w:rPr>
        <w:t>=</w:t>
      </w:r>
      <w:r w:rsidR="00343C27" w:rsidRPr="00343C27">
        <w:rPr>
          <w:lang w:val="en-US"/>
        </w:rPr>
        <w:t xml:space="preserve"> </w:t>
      </w:r>
      <w:r w:rsidR="00343C27">
        <w:rPr>
          <w:lang w:val="en-US"/>
        </w:rPr>
        <w:t>γ T</w:t>
      </w:r>
      <w:r w:rsidR="00343C27">
        <w:rPr>
          <w:vertAlign w:val="subscript"/>
          <w:lang w:val="en-US"/>
        </w:rPr>
        <w:t>2</w:t>
      </w:r>
      <w:r>
        <w:rPr>
          <w:vertAlign w:val="subscript"/>
          <w:lang w:val="en-US"/>
        </w:rPr>
        <w:t xml:space="preserve"> </w:t>
      </w:r>
      <w:r w:rsidR="00343C27">
        <w:rPr>
          <w:lang w:val="en-US"/>
        </w:rPr>
        <w:t xml:space="preserve">+ γ </w:t>
      </w:r>
      <w:proofErr w:type="spellStart"/>
      <w:proofErr w:type="gramStart"/>
      <w:r w:rsidR="00343C27">
        <w:rPr>
          <w:lang w:val="en-US"/>
        </w:rPr>
        <w:t>vL</w:t>
      </w:r>
      <w:proofErr w:type="spellEnd"/>
      <w:proofErr w:type="gramEnd"/>
      <w:r w:rsidR="00343C27">
        <w:rPr>
          <w:lang w:val="en-US"/>
        </w:rPr>
        <w:t>/ c</w:t>
      </w:r>
      <w:r w:rsidR="00343C27">
        <w:rPr>
          <w:vertAlign w:val="superscript"/>
          <w:lang w:val="en-US"/>
        </w:rPr>
        <w:t>2</w:t>
      </w:r>
      <w:r w:rsidR="00E80E8E">
        <w:rPr>
          <w:lang w:val="en-US"/>
        </w:rPr>
        <w:t xml:space="preserve"> </w:t>
      </w:r>
      <w:r w:rsidR="00343C27">
        <w:rPr>
          <w:lang w:val="en-US"/>
        </w:rPr>
        <w:t xml:space="preserve">- </w:t>
      </w:r>
      <w:r w:rsidR="00E80E8E">
        <w:rPr>
          <w:lang w:val="en-US"/>
        </w:rPr>
        <w:t>γ T</w:t>
      </w:r>
      <w:r w:rsidR="00E80E8E">
        <w:rPr>
          <w:vertAlign w:val="subscript"/>
          <w:lang w:val="en-US"/>
        </w:rPr>
        <w:t>1</w:t>
      </w:r>
    </w:p>
    <w:p w:rsidR="00E80E8E" w:rsidRDefault="005F7156" w:rsidP="006458DE">
      <w:pPr>
        <w:ind w:left="1440" w:right="1440"/>
        <w:jc w:val="center"/>
        <w:divId w:val="2"/>
        <w:rPr>
          <w:vertAlign w:val="subscript"/>
          <w:lang w:val="en-US"/>
        </w:rPr>
      </w:pPr>
      <w:r>
        <w:rPr>
          <w:lang w:val="en-US"/>
        </w:rPr>
        <w:t xml:space="preserve"> </w:t>
      </w:r>
      <w:r w:rsidR="00E80E8E">
        <w:rPr>
          <w:lang w:val="en-US"/>
        </w:rPr>
        <w:t>T</w:t>
      </w:r>
      <w:r w:rsidR="00E80E8E">
        <w:rPr>
          <w:vertAlign w:val="subscript"/>
          <w:lang w:val="en-US"/>
        </w:rPr>
        <w:t>1</w:t>
      </w:r>
      <w:r w:rsidRPr="005F7156">
        <w:rPr>
          <w:lang w:val="en-US"/>
        </w:rPr>
        <w:t xml:space="preserve"> </w:t>
      </w:r>
      <w:r w:rsidR="00E80E8E" w:rsidRPr="005F7156">
        <w:rPr>
          <w:lang w:val="en-US"/>
        </w:rPr>
        <w:t>=</w:t>
      </w:r>
      <w:r w:rsidRPr="005F7156">
        <w:rPr>
          <w:lang w:val="en-US"/>
        </w:rPr>
        <w:t xml:space="preserve"> </w:t>
      </w:r>
      <w:r w:rsidR="00E80E8E">
        <w:rPr>
          <w:lang w:val="en-US"/>
        </w:rPr>
        <w:t>T</w:t>
      </w:r>
      <w:r w:rsidR="00E80E8E">
        <w:rPr>
          <w:vertAlign w:val="subscript"/>
          <w:lang w:val="en-US"/>
        </w:rPr>
        <w:t>2</w:t>
      </w:r>
    </w:p>
    <w:p w:rsidR="00E80E8E" w:rsidRDefault="00E80E8E" w:rsidP="006458DE">
      <w:pPr>
        <w:ind w:left="1440" w:right="1440"/>
        <w:jc w:val="center"/>
        <w:divId w:val="2"/>
        <w:rPr>
          <w:lang w:val="en-US"/>
        </w:rPr>
      </w:pPr>
      <w:r>
        <w:rPr>
          <w:lang w:val="en-US"/>
        </w:rPr>
        <w:t>Hence</w:t>
      </w:r>
    </w:p>
    <w:p w:rsidR="00E80E8E" w:rsidRDefault="00343C27" w:rsidP="006458DE">
      <w:pPr>
        <w:ind w:left="1440" w:right="1440"/>
        <w:jc w:val="center"/>
        <w:divId w:val="2"/>
        <w:rPr>
          <w:vertAlign w:val="superscript"/>
          <w:lang w:val="en-US"/>
        </w:rPr>
      </w:pPr>
      <w:r>
        <w:rPr>
          <w:lang w:val="en-US"/>
        </w:rPr>
        <w:t>T</w:t>
      </w:r>
      <w:r>
        <w:rPr>
          <w:vertAlign w:val="subscript"/>
          <w:lang w:val="en-US"/>
        </w:rPr>
        <w:t>2</w:t>
      </w:r>
      <w:r>
        <w:rPr>
          <w:lang w:val="en-US"/>
        </w:rPr>
        <w:t>’ - T</w:t>
      </w:r>
      <w:r>
        <w:rPr>
          <w:vertAlign w:val="subscript"/>
          <w:lang w:val="en-US"/>
        </w:rPr>
        <w:t>1</w:t>
      </w:r>
      <w:r>
        <w:rPr>
          <w:lang w:val="en-US"/>
        </w:rPr>
        <w:t>’</w:t>
      </w:r>
      <w:r w:rsidR="005F7156">
        <w:rPr>
          <w:lang w:val="en-US"/>
        </w:rPr>
        <w:t xml:space="preserve"> </w:t>
      </w:r>
      <w:r w:rsidR="00E80E8E" w:rsidRPr="005F7156">
        <w:rPr>
          <w:lang w:val="en-US"/>
        </w:rPr>
        <w:t xml:space="preserve">= </w:t>
      </w:r>
      <w:r w:rsidR="00E80E8E">
        <w:rPr>
          <w:lang w:val="en-US"/>
        </w:rPr>
        <w:t xml:space="preserve">γ </w:t>
      </w:r>
      <w:proofErr w:type="spellStart"/>
      <w:proofErr w:type="gramStart"/>
      <w:r w:rsidR="00E80E8E">
        <w:rPr>
          <w:lang w:val="en-US"/>
        </w:rPr>
        <w:t>vL</w:t>
      </w:r>
      <w:proofErr w:type="spellEnd"/>
      <w:proofErr w:type="gramEnd"/>
      <w:r w:rsidR="00E80E8E">
        <w:rPr>
          <w:lang w:val="en-US"/>
        </w:rPr>
        <w:t>/ c</w:t>
      </w:r>
      <w:r w:rsidR="00E80E8E">
        <w:rPr>
          <w:vertAlign w:val="superscript"/>
          <w:lang w:val="en-US"/>
        </w:rPr>
        <w:t>2</w:t>
      </w:r>
    </w:p>
    <w:p w:rsidR="00E80E8E" w:rsidRDefault="00E80E8E" w:rsidP="006458DE">
      <w:pPr>
        <w:ind w:left="1440" w:right="1440"/>
        <w:jc w:val="both"/>
        <w:divId w:val="2"/>
        <w:rPr>
          <w:lang w:val="en-US"/>
        </w:rPr>
      </w:pPr>
    </w:p>
    <w:p w:rsidR="00E80E8E" w:rsidRDefault="00E80E8E" w:rsidP="006458DE">
      <w:pPr>
        <w:ind w:left="1440" w:right="1440"/>
        <w:jc w:val="both"/>
        <w:divId w:val="2"/>
        <w:rPr>
          <w:lang w:val="en-US"/>
        </w:rPr>
      </w:pPr>
      <w:r>
        <w:rPr>
          <w:lang w:val="en-US"/>
        </w:rPr>
        <w:t>Because the length of the barn is P/</w:t>
      </w:r>
      <w:r>
        <w:rPr>
          <w:i/>
          <w:iCs/>
          <w:lang w:val="en-US"/>
        </w:rPr>
        <w:t>n</w:t>
      </w:r>
      <w:r>
        <w:rPr>
          <w:vertAlign w:val="superscript"/>
          <w:lang w:val="en-US"/>
        </w:rPr>
        <w:t>2</w:t>
      </w:r>
      <w:r>
        <w:rPr>
          <w:lang w:val="en-US"/>
        </w:rPr>
        <w:t xml:space="preserve">, the barn has to shift </w:t>
      </w:r>
      <w:r>
        <w:rPr>
          <w:b/>
          <w:bCs/>
          <w:lang w:val="en-US"/>
        </w:rPr>
        <w:t>(</w:t>
      </w:r>
      <w:r>
        <w:rPr>
          <w:b/>
          <w:bCs/>
          <w:i/>
          <w:iCs/>
          <w:lang w:val="en-US"/>
        </w:rPr>
        <w:t>n</w:t>
      </w:r>
      <w:r>
        <w:rPr>
          <w:b/>
          <w:bCs/>
          <w:vertAlign w:val="superscript"/>
          <w:lang w:val="en-US"/>
        </w:rPr>
        <w:t>2</w:t>
      </w:r>
      <w:r>
        <w:rPr>
          <w:b/>
          <w:bCs/>
          <w:lang w:val="en-US"/>
        </w:rPr>
        <w:t>-1</w:t>
      </w:r>
      <w:proofErr w:type="gramStart"/>
      <w:r>
        <w:rPr>
          <w:b/>
          <w:bCs/>
          <w:lang w:val="en-US"/>
        </w:rPr>
        <w:t>)P</w:t>
      </w:r>
      <w:proofErr w:type="gramEnd"/>
      <w:r>
        <w:rPr>
          <w:b/>
          <w:bCs/>
          <w:lang w:val="en-US"/>
        </w:rPr>
        <w:t>/</w:t>
      </w:r>
      <w:r>
        <w:rPr>
          <w:b/>
          <w:bCs/>
          <w:i/>
          <w:iCs/>
          <w:lang w:val="en-US"/>
        </w:rPr>
        <w:t xml:space="preserve"> n</w:t>
      </w:r>
      <w:r>
        <w:rPr>
          <w:b/>
          <w:bCs/>
          <w:vertAlign w:val="superscript"/>
          <w:lang w:val="en-US"/>
        </w:rPr>
        <w:t>2</w:t>
      </w:r>
      <w:r>
        <w:rPr>
          <w:lang w:val="en-US"/>
        </w:rPr>
        <w:t xml:space="preserve"> in the time difference  </w:t>
      </w:r>
      <w:r w:rsidR="00343C27">
        <w:rPr>
          <w:lang w:val="en-US"/>
        </w:rPr>
        <w:t>T</w:t>
      </w:r>
      <w:r w:rsidR="00343C27">
        <w:rPr>
          <w:vertAlign w:val="subscript"/>
          <w:lang w:val="en-US"/>
        </w:rPr>
        <w:t>2</w:t>
      </w:r>
      <w:r w:rsidR="00343C27">
        <w:rPr>
          <w:lang w:val="en-US"/>
        </w:rPr>
        <w:t>’ - T</w:t>
      </w:r>
      <w:r w:rsidR="00343C27">
        <w:rPr>
          <w:vertAlign w:val="subscript"/>
          <w:lang w:val="en-US"/>
        </w:rPr>
        <w:t>1</w:t>
      </w:r>
      <w:r w:rsidR="00343C27">
        <w:rPr>
          <w:lang w:val="en-US"/>
        </w:rPr>
        <w:t>’</w:t>
      </w:r>
      <w:r>
        <w:rPr>
          <w:lang w:val="en-US"/>
        </w:rPr>
        <w:t>; thus the time difference between opening of door D</w:t>
      </w:r>
      <w:r>
        <w:rPr>
          <w:vertAlign w:val="subscript"/>
          <w:lang w:val="en-US"/>
        </w:rPr>
        <w:t>2</w:t>
      </w:r>
      <w:r>
        <w:rPr>
          <w:lang w:val="en-US"/>
        </w:rPr>
        <w:t xml:space="preserve"> and closing of the door D</w:t>
      </w:r>
      <w:r>
        <w:rPr>
          <w:vertAlign w:val="subscript"/>
          <w:lang w:val="en-US"/>
        </w:rPr>
        <w:t>1</w:t>
      </w:r>
      <w:r>
        <w:rPr>
          <w:lang w:val="en-US"/>
        </w:rPr>
        <w:t xml:space="preserve">. </w:t>
      </w:r>
    </w:p>
    <w:p w:rsidR="00E80E8E" w:rsidRDefault="00E80E8E" w:rsidP="006458DE">
      <w:pPr>
        <w:ind w:left="1440" w:right="1440"/>
        <w:divId w:val="2"/>
        <w:rPr>
          <w:lang w:val="en-US"/>
        </w:rPr>
      </w:pPr>
      <w:r>
        <w:rPr>
          <w:lang w:val="en-US"/>
        </w:rPr>
        <w:t>The length of the total shift of the barn is:</w:t>
      </w:r>
    </w:p>
    <w:p w:rsidR="00E80E8E" w:rsidRDefault="00E80E8E" w:rsidP="006458DE">
      <w:pPr>
        <w:ind w:left="1440" w:right="1440"/>
        <w:jc w:val="center"/>
        <w:divId w:val="2"/>
        <w:rPr>
          <w:lang w:val="en-US"/>
        </w:rPr>
      </w:pPr>
      <w:r>
        <w:rPr>
          <w:lang w:val="en-US"/>
        </w:rPr>
        <w:t xml:space="preserve"> </w:t>
      </w:r>
      <w:r w:rsidR="00DA3971">
        <w:rPr>
          <w:lang w:val="en-US"/>
        </w:rPr>
        <w:t xml:space="preserve">x </w:t>
      </w:r>
      <w:r>
        <w:rPr>
          <w:lang w:val="en-US"/>
        </w:rPr>
        <w:t>=</w:t>
      </w:r>
      <w:r w:rsidR="00DA3971">
        <w:rPr>
          <w:lang w:val="en-US"/>
        </w:rPr>
        <w:t xml:space="preserve"> </w:t>
      </w:r>
      <w:proofErr w:type="spellStart"/>
      <w:proofErr w:type="gramStart"/>
      <w:r>
        <w:rPr>
          <w:lang w:val="en-US"/>
        </w:rPr>
        <w:t>vt</w:t>
      </w:r>
      <w:proofErr w:type="spellEnd"/>
      <w:proofErr w:type="gramEnd"/>
    </w:p>
    <w:p w:rsidR="00D82F48" w:rsidRDefault="00D82F48" w:rsidP="006458DE">
      <w:pPr>
        <w:ind w:left="1440" w:right="1440"/>
        <w:jc w:val="center"/>
        <w:divId w:val="2"/>
        <w:rPr>
          <w:lang w:val="en-US"/>
        </w:rPr>
      </w:pPr>
      <w:r>
        <w:rPr>
          <w:lang w:val="en-US"/>
        </w:rPr>
        <w:t xml:space="preserve">               </w:t>
      </w:r>
      <w:r w:rsidR="00AB0A7F" w:rsidRPr="00E770A2">
        <w:rPr>
          <w:vertAlign w:val="subscript"/>
          <w:lang w:val="en-US"/>
        </w:rPr>
        <w:object w:dxaOrig="1480" w:dyaOrig="720">
          <v:shape id="_x0000_i1030" type="#_x0000_t75" style="width:74.25pt;height:36pt" o:ole="">
            <v:imagedata r:id="rId15" o:title=""/>
          </v:shape>
          <o:OLEObject Type="Embed" ProgID="Equation.3" ShapeID="_x0000_i1030" DrawAspect="Content" ObjectID="_1359980115" r:id="rId16"/>
        </w:object>
      </w:r>
      <w:r w:rsidR="00343C27">
        <w:rPr>
          <w:lang w:val="en-US"/>
        </w:rPr>
        <w:t xml:space="preserve"> </w:t>
      </w:r>
      <w:r w:rsidR="006755EC">
        <w:rPr>
          <w:lang w:val="en-US"/>
        </w:rPr>
        <w:t xml:space="preserve">   </w:t>
      </w:r>
    </w:p>
    <w:p w:rsidR="00E80E8E" w:rsidRDefault="00D82F48" w:rsidP="006458DE">
      <w:pPr>
        <w:ind w:left="1440" w:right="1440"/>
        <w:jc w:val="center"/>
        <w:divId w:val="2"/>
        <w:rPr>
          <w:lang w:val="en-US"/>
        </w:rPr>
      </w:pPr>
      <w:r>
        <w:rPr>
          <w:lang w:val="en-US"/>
        </w:rPr>
        <w:t xml:space="preserve">              </w:t>
      </w:r>
      <w:r w:rsidR="00E80E8E">
        <w:rPr>
          <w:lang w:val="en-US"/>
        </w:rPr>
        <w:t xml:space="preserve"> </w:t>
      </w:r>
      <w:r w:rsidR="0048206F">
        <w:rPr>
          <w:lang w:val="en-US"/>
        </w:rPr>
        <w:t>According</w:t>
      </w:r>
      <w:r w:rsidR="00E80E8E">
        <w:rPr>
          <w:lang w:val="en-US"/>
        </w:rPr>
        <w:t xml:space="preserve"> to (a)</w:t>
      </w:r>
    </w:p>
    <w:p w:rsidR="00E80E8E" w:rsidRDefault="005F7156" w:rsidP="006458DE">
      <w:pPr>
        <w:ind w:left="1440" w:right="1440"/>
        <w:jc w:val="center"/>
        <w:divId w:val="2"/>
        <w:rPr>
          <w:vertAlign w:val="superscript"/>
          <w:lang w:val="en-US"/>
        </w:rPr>
      </w:pPr>
      <w:r>
        <w:rPr>
          <w:lang w:val="en-US"/>
        </w:rPr>
        <w:t xml:space="preserve">                       </w:t>
      </w:r>
      <w:r w:rsidR="00D82F48">
        <w:rPr>
          <w:lang w:val="en-US"/>
        </w:rPr>
        <w:t xml:space="preserve">   </w:t>
      </w:r>
      <w:r>
        <w:rPr>
          <w:lang w:val="en-US"/>
        </w:rPr>
        <w:t xml:space="preserve">t </w:t>
      </w:r>
      <w:r w:rsidR="00E80E8E">
        <w:rPr>
          <w:lang w:val="en-US"/>
        </w:rPr>
        <w:t xml:space="preserve">= </w:t>
      </w:r>
      <w:r w:rsidR="00343C27">
        <w:rPr>
          <w:lang w:val="en-US"/>
        </w:rPr>
        <w:t>T</w:t>
      </w:r>
      <w:r w:rsidR="00343C27">
        <w:rPr>
          <w:vertAlign w:val="subscript"/>
          <w:lang w:val="en-US"/>
        </w:rPr>
        <w:t>2</w:t>
      </w:r>
      <w:r w:rsidR="00343C27">
        <w:rPr>
          <w:lang w:val="en-US"/>
        </w:rPr>
        <w:t>’ - T</w:t>
      </w:r>
      <w:r w:rsidR="00343C27">
        <w:rPr>
          <w:vertAlign w:val="subscript"/>
          <w:lang w:val="en-US"/>
        </w:rPr>
        <w:t>1</w:t>
      </w:r>
      <w:r w:rsidR="00343C27">
        <w:rPr>
          <w:lang w:val="en-US"/>
        </w:rPr>
        <w:t>’</w:t>
      </w:r>
      <w:r w:rsidR="00E80E8E">
        <w:rPr>
          <w:lang w:val="en-US"/>
        </w:rPr>
        <w:t xml:space="preserve">= γ </w:t>
      </w:r>
      <w:proofErr w:type="spellStart"/>
      <w:proofErr w:type="gramStart"/>
      <w:r w:rsidR="00E80E8E">
        <w:rPr>
          <w:lang w:val="en-US"/>
        </w:rPr>
        <w:t>vL</w:t>
      </w:r>
      <w:proofErr w:type="spellEnd"/>
      <w:proofErr w:type="gramEnd"/>
      <w:r w:rsidR="00E80E8E">
        <w:rPr>
          <w:lang w:val="en-US"/>
        </w:rPr>
        <w:t>/ c</w:t>
      </w:r>
      <w:r w:rsidR="00E80E8E">
        <w:rPr>
          <w:vertAlign w:val="superscript"/>
          <w:lang w:val="en-US"/>
        </w:rPr>
        <w:t>2</w:t>
      </w:r>
    </w:p>
    <w:p w:rsidR="00E80E8E" w:rsidRDefault="005F7156" w:rsidP="006458DE">
      <w:pPr>
        <w:ind w:left="1440" w:right="1440"/>
        <w:jc w:val="center"/>
        <w:divId w:val="2"/>
        <w:rPr>
          <w:lang w:val="en-US"/>
        </w:rPr>
      </w:pPr>
      <w:r>
        <w:rPr>
          <w:lang w:val="en-US"/>
        </w:rPr>
        <w:t xml:space="preserve">  </w:t>
      </w:r>
      <w:r w:rsidR="0048206F">
        <w:rPr>
          <w:lang w:val="en-US"/>
        </w:rPr>
        <w:t>Hence</w:t>
      </w:r>
    </w:p>
    <w:p w:rsidR="00E80E8E" w:rsidRDefault="005F7156" w:rsidP="006458DE">
      <w:pPr>
        <w:ind w:left="1440" w:right="1440"/>
        <w:jc w:val="center"/>
        <w:divId w:val="2"/>
        <w:rPr>
          <w:lang w:val="en-US"/>
        </w:rPr>
      </w:pPr>
      <w:r>
        <w:rPr>
          <w:lang w:val="en-US"/>
        </w:rPr>
        <w:t xml:space="preserve"> </w:t>
      </w:r>
      <w:r w:rsidR="00D82F48">
        <w:rPr>
          <w:lang w:val="en-US"/>
        </w:rPr>
        <w:t xml:space="preserve"> </w:t>
      </w:r>
      <w:r>
        <w:rPr>
          <w:lang w:val="en-US"/>
        </w:rPr>
        <w:t xml:space="preserve">        </w:t>
      </w:r>
      <w:r w:rsidR="00E80E8E">
        <w:rPr>
          <w:lang w:val="en-US"/>
        </w:rPr>
        <w:t>x</w:t>
      </w:r>
      <w:r>
        <w:rPr>
          <w:lang w:val="en-US"/>
        </w:rPr>
        <w:t xml:space="preserve"> </w:t>
      </w:r>
      <w:r w:rsidR="00E80E8E">
        <w:rPr>
          <w:lang w:val="en-US"/>
        </w:rPr>
        <w:t>= γ v</w:t>
      </w:r>
      <w:r w:rsidR="00E80E8E">
        <w:rPr>
          <w:vertAlign w:val="superscript"/>
          <w:lang w:val="en-US"/>
        </w:rPr>
        <w:t>2</w:t>
      </w:r>
      <w:r w:rsidR="00E80E8E">
        <w:rPr>
          <w:lang w:val="en-US"/>
        </w:rPr>
        <w:t>L/ c</w:t>
      </w:r>
      <w:r w:rsidR="00E80E8E">
        <w:rPr>
          <w:vertAlign w:val="superscript"/>
          <w:lang w:val="en-US"/>
        </w:rPr>
        <w:t>2</w:t>
      </w:r>
    </w:p>
    <w:p w:rsidR="00E80E8E" w:rsidRDefault="005F7156" w:rsidP="006458DE">
      <w:pPr>
        <w:ind w:left="1440" w:right="1440"/>
        <w:jc w:val="center"/>
        <w:divId w:val="2"/>
        <w:rPr>
          <w:lang w:val="en-US"/>
        </w:rPr>
      </w:pPr>
      <w:r>
        <w:rPr>
          <w:lang w:val="en-US"/>
        </w:rPr>
        <w:t xml:space="preserve">                    </w:t>
      </w:r>
      <w:r w:rsidR="00D82F48">
        <w:rPr>
          <w:lang w:val="en-US"/>
        </w:rPr>
        <w:t xml:space="preserve"> </w:t>
      </w:r>
      <w:r>
        <w:rPr>
          <w:lang w:val="en-US"/>
        </w:rPr>
        <w:t xml:space="preserve">       </w:t>
      </w:r>
      <w:r w:rsidR="00E80E8E">
        <w:rPr>
          <w:lang w:val="en-US"/>
        </w:rPr>
        <w:t>x</w:t>
      </w:r>
      <w:r>
        <w:rPr>
          <w:lang w:val="en-US"/>
        </w:rPr>
        <w:t xml:space="preserve"> </w:t>
      </w:r>
      <w:r w:rsidR="00E80E8E">
        <w:rPr>
          <w:lang w:val="en-US"/>
        </w:rPr>
        <w:t>=</w:t>
      </w:r>
      <w:r>
        <w:rPr>
          <w:lang w:val="en-US"/>
        </w:rPr>
        <w:t xml:space="preserve"> </w:t>
      </w:r>
      <w:proofErr w:type="gramStart"/>
      <w:r w:rsidR="00E80E8E">
        <w:rPr>
          <w:i/>
          <w:iCs/>
          <w:lang w:val="en-US"/>
        </w:rPr>
        <w:t>n</w:t>
      </w:r>
      <w:r w:rsidR="00E80E8E">
        <w:rPr>
          <w:lang w:val="en-US"/>
        </w:rPr>
        <w:t>{</w:t>
      </w:r>
      <w:proofErr w:type="gramEnd"/>
      <w:r w:rsidR="00E80E8E">
        <w:rPr>
          <w:lang w:val="en-US"/>
        </w:rPr>
        <w:t>(</w:t>
      </w:r>
      <w:r w:rsidR="00E80E8E">
        <w:rPr>
          <w:i/>
          <w:iCs/>
          <w:lang w:val="en-US"/>
        </w:rPr>
        <w:t xml:space="preserve"> n</w:t>
      </w:r>
      <w:r w:rsidR="00E80E8E">
        <w:rPr>
          <w:vertAlign w:val="superscript"/>
          <w:lang w:val="en-US"/>
        </w:rPr>
        <w:t>2</w:t>
      </w:r>
      <w:r w:rsidR="00E80E8E">
        <w:rPr>
          <w:lang w:val="en-US"/>
        </w:rPr>
        <w:t>-1)c</w:t>
      </w:r>
      <w:r w:rsidR="00E80E8E">
        <w:rPr>
          <w:vertAlign w:val="superscript"/>
          <w:lang w:val="en-US"/>
        </w:rPr>
        <w:t>2</w:t>
      </w:r>
      <w:r w:rsidR="00E80E8E">
        <w:rPr>
          <w:lang w:val="en-US"/>
        </w:rPr>
        <w:t>/</w:t>
      </w:r>
      <w:r w:rsidR="00E80E8E">
        <w:rPr>
          <w:i/>
          <w:iCs/>
          <w:lang w:val="en-US"/>
        </w:rPr>
        <w:t xml:space="preserve"> n</w:t>
      </w:r>
      <w:r w:rsidR="00E80E8E">
        <w:rPr>
          <w:vertAlign w:val="superscript"/>
          <w:lang w:val="en-US"/>
        </w:rPr>
        <w:t>2</w:t>
      </w:r>
      <w:r w:rsidR="00E80E8E">
        <w:rPr>
          <w:lang w:val="en-US"/>
        </w:rPr>
        <w:t>}L/ c</w:t>
      </w:r>
      <w:r w:rsidR="00E80E8E">
        <w:rPr>
          <w:vertAlign w:val="superscript"/>
          <w:lang w:val="en-US"/>
        </w:rPr>
        <w:t>2</w:t>
      </w:r>
    </w:p>
    <w:p w:rsidR="00E80E8E" w:rsidRPr="00D82F48" w:rsidRDefault="005F7156" w:rsidP="006458DE">
      <w:pPr>
        <w:ind w:left="1440" w:right="1440"/>
        <w:jc w:val="center"/>
        <w:divId w:val="2"/>
        <w:rPr>
          <w:lang w:val="en-US"/>
        </w:rPr>
      </w:pPr>
      <w:r w:rsidRPr="00D82F48">
        <w:rPr>
          <w:lang w:val="en-US"/>
        </w:rPr>
        <w:t xml:space="preserve">         </w:t>
      </w:r>
      <w:r w:rsidR="00D82F48">
        <w:rPr>
          <w:lang w:val="en-US"/>
        </w:rPr>
        <w:t xml:space="preserve"> </w:t>
      </w:r>
      <w:r w:rsidRPr="00D82F48">
        <w:rPr>
          <w:lang w:val="en-US"/>
        </w:rPr>
        <w:t xml:space="preserve">       </w:t>
      </w:r>
      <w:r w:rsidR="00E80E8E" w:rsidRPr="00D82F48">
        <w:rPr>
          <w:lang w:val="en-US"/>
        </w:rPr>
        <w:t>x</w:t>
      </w:r>
      <w:r w:rsidRPr="00D82F48">
        <w:rPr>
          <w:lang w:val="en-US"/>
        </w:rPr>
        <w:t xml:space="preserve"> </w:t>
      </w:r>
      <w:r w:rsidR="00E80E8E" w:rsidRPr="00D82F48">
        <w:rPr>
          <w:lang w:val="en-US"/>
        </w:rPr>
        <w:t>=</w:t>
      </w:r>
      <w:r w:rsidRPr="00D82F48">
        <w:rPr>
          <w:lang w:val="en-US"/>
        </w:rPr>
        <w:t xml:space="preserve"> </w:t>
      </w:r>
      <w:r w:rsidR="00E80E8E" w:rsidRPr="00D82F48">
        <w:rPr>
          <w:lang w:val="en-US"/>
        </w:rPr>
        <w:t>{</w:t>
      </w:r>
      <w:proofErr w:type="gramStart"/>
      <w:r w:rsidR="00E80E8E" w:rsidRPr="00D82F48">
        <w:rPr>
          <w:lang w:val="en-US"/>
        </w:rPr>
        <w:t>(</w:t>
      </w:r>
      <w:r w:rsidR="00E80E8E" w:rsidRPr="00D82F48">
        <w:rPr>
          <w:i/>
          <w:iCs/>
          <w:lang w:val="en-US"/>
        </w:rPr>
        <w:t xml:space="preserve"> n</w:t>
      </w:r>
      <w:r w:rsidR="00E80E8E" w:rsidRPr="00D82F48">
        <w:rPr>
          <w:vertAlign w:val="superscript"/>
          <w:lang w:val="en-US"/>
        </w:rPr>
        <w:t>2</w:t>
      </w:r>
      <w:proofErr w:type="gramEnd"/>
      <w:r w:rsidR="00E80E8E" w:rsidRPr="00D82F48">
        <w:rPr>
          <w:lang w:val="en-US"/>
        </w:rPr>
        <w:t>-1) /</w:t>
      </w:r>
      <w:r w:rsidR="00E80E8E" w:rsidRPr="00D82F48">
        <w:rPr>
          <w:i/>
          <w:iCs/>
          <w:lang w:val="en-US"/>
        </w:rPr>
        <w:t>n</w:t>
      </w:r>
      <w:r w:rsidR="00E80E8E" w:rsidRPr="00D82F48">
        <w:rPr>
          <w:lang w:val="en-US"/>
        </w:rPr>
        <w:t>}L</w:t>
      </w:r>
    </w:p>
    <w:p w:rsidR="00E80E8E" w:rsidRPr="00D82F48" w:rsidRDefault="00D82F48" w:rsidP="006458DE">
      <w:pPr>
        <w:ind w:left="1440" w:right="1440"/>
        <w:jc w:val="center"/>
        <w:divId w:val="2"/>
        <w:rPr>
          <w:lang w:val="en-US"/>
        </w:rPr>
      </w:pPr>
      <w:r>
        <w:rPr>
          <w:lang w:val="en-US"/>
        </w:rPr>
        <w:t xml:space="preserve"> </w:t>
      </w:r>
      <w:r w:rsidR="00E80E8E" w:rsidRPr="00D82F48">
        <w:rPr>
          <w:lang w:val="en-US"/>
        </w:rPr>
        <w:t>L</w:t>
      </w:r>
      <w:r w:rsidR="005F7156" w:rsidRPr="00D82F48">
        <w:rPr>
          <w:lang w:val="en-US"/>
        </w:rPr>
        <w:t xml:space="preserve"> </w:t>
      </w:r>
      <w:r w:rsidR="00E80E8E" w:rsidRPr="00D82F48">
        <w:rPr>
          <w:lang w:val="en-US"/>
        </w:rPr>
        <w:t>=</w:t>
      </w:r>
      <w:r w:rsidR="005F7156" w:rsidRPr="00D82F48">
        <w:rPr>
          <w:lang w:val="en-US"/>
        </w:rPr>
        <w:t xml:space="preserve"> </w:t>
      </w:r>
      <w:proofErr w:type="spellStart"/>
      <w:r w:rsidR="00E80E8E" w:rsidRPr="00D82F48">
        <w:rPr>
          <w:lang w:val="en-US"/>
        </w:rPr>
        <w:t>P/</w:t>
      </w:r>
      <w:r w:rsidR="00E80E8E" w:rsidRPr="00D82F48">
        <w:rPr>
          <w:i/>
          <w:iCs/>
          <w:lang w:val="en-US"/>
        </w:rPr>
        <w:t>n</w:t>
      </w:r>
      <w:proofErr w:type="spellEnd"/>
    </w:p>
    <w:p w:rsidR="00E80E8E" w:rsidRPr="0048206F" w:rsidRDefault="00E80E8E" w:rsidP="006458DE">
      <w:pPr>
        <w:ind w:left="1440" w:right="1440"/>
        <w:jc w:val="center"/>
        <w:divId w:val="2"/>
        <w:rPr>
          <w:lang w:val="en-US"/>
        </w:rPr>
      </w:pPr>
      <w:r w:rsidRPr="0048206F">
        <w:rPr>
          <w:lang w:val="en-US"/>
        </w:rPr>
        <w:t>Hence</w:t>
      </w:r>
    </w:p>
    <w:p w:rsidR="00E80E8E" w:rsidRPr="00E66C07" w:rsidRDefault="005F7156" w:rsidP="006458DE">
      <w:pPr>
        <w:ind w:left="1440" w:right="1440"/>
        <w:jc w:val="center"/>
        <w:divId w:val="2"/>
        <w:rPr>
          <w:b/>
          <w:bCs/>
          <w:lang w:val="en-US"/>
        </w:rPr>
      </w:pPr>
      <w:r>
        <w:rPr>
          <w:b/>
          <w:bCs/>
          <w:lang w:val="en-US"/>
        </w:rPr>
        <w:t xml:space="preserve">           </w:t>
      </w:r>
      <w:r w:rsidR="00D82F48">
        <w:rPr>
          <w:b/>
          <w:bCs/>
          <w:lang w:val="en-US"/>
        </w:rPr>
        <w:t xml:space="preserve"> </w:t>
      </w:r>
      <w:r>
        <w:rPr>
          <w:b/>
          <w:bCs/>
          <w:lang w:val="en-US"/>
        </w:rPr>
        <w:t xml:space="preserve"> x </w:t>
      </w:r>
      <w:r w:rsidR="00E80E8E" w:rsidRPr="00E66C07">
        <w:rPr>
          <w:b/>
          <w:bCs/>
          <w:lang w:val="en-US"/>
        </w:rPr>
        <w:t>=</w:t>
      </w:r>
      <w:r>
        <w:rPr>
          <w:b/>
          <w:bCs/>
          <w:lang w:val="en-US"/>
        </w:rPr>
        <w:t xml:space="preserve"> </w:t>
      </w:r>
      <w:r w:rsidR="00E80E8E" w:rsidRPr="00E66C07">
        <w:rPr>
          <w:b/>
          <w:bCs/>
          <w:lang w:val="en-US"/>
        </w:rPr>
        <w:t>(</w:t>
      </w:r>
      <w:r w:rsidR="00E80E8E" w:rsidRPr="00E66C07">
        <w:rPr>
          <w:b/>
          <w:bCs/>
          <w:i/>
          <w:iCs/>
          <w:lang w:val="en-US"/>
        </w:rPr>
        <w:t>n</w:t>
      </w:r>
      <w:r w:rsidR="00E80E8E" w:rsidRPr="00E66C07">
        <w:rPr>
          <w:b/>
          <w:bCs/>
          <w:vertAlign w:val="superscript"/>
          <w:lang w:val="en-US"/>
        </w:rPr>
        <w:t>2</w:t>
      </w:r>
      <w:r w:rsidR="00E80E8E" w:rsidRPr="00E66C07">
        <w:rPr>
          <w:b/>
          <w:bCs/>
          <w:lang w:val="en-US"/>
        </w:rPr>
        <w:t>-1</w:t>
      </w:r>
      <w:proofErr w:type="gramStart"/>
      <w:r w:rsidR="00E80E8E" w:rsidRPr="00E66C07">
        <w:rPr>
          <w:b/>
          <w:bCs/>
          <w:lang w:val="en-US"/>
        </w:rPr>
        <w:t>)P</w:t>
      </w:r>
      <w:proofErr w:type="gramEnd"/>
      <w:r w:rsidR="00E80E8E" w:rsidRPr="00E66C07">
        <w:rPr>
          <w:b/>
          <w:bCs/>
          <w:lang w:val="en-US"/>
        </w:rPr>
        <w:t>/</w:t>
      </w:r>
      <w:r w:rsidR="00E80E8E" w:rsidRPr="00E66C07">
        <w:rPr>
          <w:b/>
          <w:bCs/>
          <w:i/>
          <w:iCs/>
          <w:lang w:val="en-US"/>
        </w:rPr>
        <w:t xml:space="preserve"> n</w:t>
      </w:r>
      <w:r w:rsidR="00E80E8E" w:rsidRPr="00E66C07">
        <w:rPr>
          <w:b/>
          <w:bCs/>
          <w:vertAlign w:val="superscript"/>
          <w:lang w:val="en-US"/>
        </w:rPr>
        <w:t>2</w:t>
      </w:r>
    </w:p>
    <w:p w:rsidR="00E80E8E" w:rsidRDefault="00E80E8E" w:rsidP="006458DE">
      <w:pPr>
        <w:ind w:left="1440" w:right="1440"/>
        <w:jc w:val="center"/>
        <w:divId w:val="2"/>
        <w:rPr>
          <w:lang w:val="en-US"/>
        </w:rPr>
      </w:pPr>
      <w:proofErr w:type="spellStart"/>
      <w:proofErr w:type="gramStart"/>
      <w:r>
        <w:rPr>
          <w:lang w:val="en-US"/>
        </w:rPr>
        <w:t>q.e.d</w:t>
      </w:r>
      <w:proofErr w:type="spellEnd"/>
      <w:r>
        <w:rPr>
          <w:lang w:val="en-US"/>
        </w:rPr>
        <w:t>.</w:t>
      </w:r>
      <w:proofErr w:type="gramEnd"/>
    </w:p>
    <w:p w:rsidR="00E80E8E" w:rsidRDefault="00E80E8E" w:rsidP="006458DE">
      <w:pPr>
        <w:ind w:left="1440" w:right="1440"/>
        <w:jc w:val="center"/>
        <w:divId w:val="2"/>
        <w:rPr>
          <w:lang w:val="en-US"/>
        </w:rPr>
      </w:pPr>
    </w:p>
    <w:p w:rsidR="00C93A1B" w:rsidRPr="006458DE" w:rsidRDefault="00C93A1B" w:rsidP="00C93A1B">
      <w:pPr>
        <w:ind w:left="1440" w:right="1440"/>
        <w:divId w:val="2"/>
        <w:rPr>
          <w:b/>
          <w:iCs/>
          <w:color w:val="002060"/>
          <w:lang w:val="en-US"/>
        </w:rPr>
      </w:pPr>
      <w:r>
        <w:rPr>
          <w:b/>
          <w:iCs/>
          <w:color w:val="002060"/>
          <w:lang w:val="en-US"/>
        </w:rPr>
        <w:t>Alternative s</w:t>
      </w:r>
      <w:r w:rsidRPr="006458DE">
        <w:rPr>
          <w:b/>
          <w:iCs/>
          <w:color w:val="002060"/>
          <w:lang w:val="en-US"/>
        </w:rPr>
        <w:t>econd consideration: the pole forms the frame of reference.</w:t>
      </w:r>
    </w:p>
    <w:p w:rsidR="00C93A1B" w:rsidRDefault="00C93A1B" w:rsidP="00C93A1B">
      <w:pPr>
        <w:ind w:left="1440" w:right="1440"/>
        <w:divId w:val="2"/>
        <w:rPr>
          <w:lang w:val="en-US"/>
        </w:rPr>
      </w:pPr>
    </w:p>
    <w:p w:rsidR="0043192A" w:rsidRDefault="00C93A1B" w:rsidP="0043192A">
      <w:pPr>
        <w:ind w:left="1440" w:right="1440"/>
        <w:divId w:val="2"/>
        <w:rPr>
          <w:lang w:val="en-US"/>
        </w:rPr>
      </w:pPr>
      <w:r>
        <w:rPr>
          <w:lang w:val="en-US"/>
        </w:rPr>
        <w:t xml:space="preserve">Now the pole is at rest and the barn moves to the left towards the pole. </w:t>
      </w:r>
      <w:r w:rsidR="0043192A">
        <w:rPr>
          <w:lang w:val="en-US"/>
        </w:rPr>
        <w:t xml:space="preserve">The length of the barn in </w:t>
      </w:r>
      <w:r w:rsidR="007D672E">
        <w:rPr>
          <w:lang w:val="en-US"/>
        </w:rPr>
        <w:t>its own</w:t>
      </w:r>
      <w:r w:rsidR="0043192A">
        <w:rPr>
          <w:lang w:val="en-US"/>
        </w:rPr>
        <w:t xml:space="preserve"> </w:t>
      </w:r>
      <w:r w:rsidR="006C2263">
        <w:rPr>
          <w:lang w:val="en-US"/>
        </w:rPr>
        <w:t>frame</w:t>
      </w:r>
      <w:r w:rsidR="0043192A">
        <w:rPr>
          <w:lang w:val="en-US"/>
        </w:rPr>
        <w:t xml:space="preserve"> is </w:t>
      </w:r>
      <m:oMath>
        <m:r>
          <w:rPr>
            <w:rFonts w:ascii="Cambria Math" w:hAnsi="Cambria Math"/>
            <w:lang w:val="en-US"/>
          </w:rPr>
          <m:t>L</m:t>
        </m:r>
      </m:oMath>
      <w:r w:rsidR="0043192A">
        <w:rPr>
          <w:lang w:val="en-US"/>
        </w:rPr>
        <w:t xml:space="preserve"> while the length of the pole in </w:t>
      </w:r>
      <w:r w:rsidR="007D672E">
        <w:rPr>
          <w:lang w:val="en-US"/>
        </w:rPr>
        <w:t xml:space="preserve">its own </w:t>
      </w:r>
      <w:r w:rsidR="006C2263">
        <w:rPr>
          <w:lang w:val="en-US"/>
        </w:rPr>
        <w:t>frame</w:t>
      </w:r>
      <w:r w:rsidR="0043192A">
        <w:rPr>
          <w:lang w:val="en-US"/>
        </w:rPr>
        <w:t xml:space="preserve"> is P. In the first consideration it has been shown that the pole only fits in the barn</w:t>
      </w:r>
      <w:r w:rsidR="00A63F27">
        <w:rPr>
          <w:lang w:val="en-US"/>
        </w:rPr>
        <w:t xml:space="preserve"> if</w:t>
      </w:r>
      <w:r w:rsidR="0043192A">
        <w:rPr>
          <w:lang w:val="en-US"/>
        </w:rPr>
        <w:t xml:space="preserve"> </w:t>
      </w:r>
      <m:oMath>
        <m:r>
          <w:rPr>
            <w:rFonts w:ascii="Cambria Math" w:hAnsi="Cambria Math"/>
            <w:lang w:val="en-US"/>
          </w:rPr>
          <m:t>P=γ.L</m:t>
        </m:r>
      </m:oMath>
    </w:p>
    <w:p w:rsidR="00C93A1B" w:rsidRDefault="0043192A" w:rsidP="007D672E">
      <w:pPr>
        <w:ind w:left="1440" w:right="1440"/>
        <w:divId w:val="2"/>
        <w:rPr>
          <w:lang w:val="en-US"/>
        </w:rPr>
      </w:pPr>
      <w:r>
        <w:rPr>
          <w:lang w:val="en-US"/>
        </w:rPr>
        <w:t xml:space="preserve">  </w:t>
      </w:r>
    </w:p>
    <w:p w:rsidR="00C93A1B" w:rsidRDefault="00194925" w:rsidP="00C93A1B">
      <w:pPr>
        <w:ind w:left="1440" w:right="1440"/>
        <w:divId w:val="2"/>
        <w:rPr>
          <w:lang w:val="en-US"/>
        </w:rPr>
      </w:pPr>
      <w:r>
        <w:rPr>
          <w:lang w:val="en-US"/>
        </w:rPr>
        <w:t>The barn is the</w:t>
      </w:r>
      <w:r w:rsidR="00C93A1B">
        <w:rPr>
          <w:lang w:val="en-US"/>
        </w:rPr>
        <w:t xml:space="preserve"> </w:t>
      </w:r>
      <w:r>
        <w:rPr>
          <w:lang w:val="en-US"/>
        </w:rPr>
        <w:t>“moving” system</w:t>
      </w:r>
      <w:r w:rsidR="007D672E">
        <w:rPr>
          <w:lang w:val="en-US"/>
        </w:rPr>
        <w:t>.</w:t>
      </w:r>
      <w:r>
        <w:rPr>
          <w:lang w:val="en-US"/>
        </w:rPr>
        <w:t xml:space="preserve"> </w:t>
      </w:r>
      <w:r w:rsidR="007D672E">
        <w:rPr>
          <w:lang w:val="en-US"/>
        </w:rPr>
        <w:t>I</w:t>
      </w:r>
      <w:r>
        <w:rPr>
          <w:lang w:val="en-US"/>
        </w:rPr>
        <w:t xml:space="preserve">n </w:t>
      </w:r>
      <w:r w:rsidR="007D672E">
        <w:rPr>
          <w:lang w:val="en-US"/>
        </w:rPr>
        <w:t xml:space="preserve">the </w:t>
      </w:r>
      <w:r>
        <w:rPr>
          <w:lang w:val="en-US"/>
        </w:rPr>
        <w:t>system the</w:t>
      </w:r>
      <w:r w:rsidR="007D672E">
        <w:rPr>
          <w:lang w:val="en-US"/>
        </w:rPr>
        <w:t xml:space="preserve"> barn, the</w:t>
      </w:r>
      <w:r>
        <w:rPr>
          <w:lang w:val="en-US"/>
        </w:rPr>
        <w:t xml:space="preserve"> doors of the barn act at the same moment</w:t>
      </w:r>
      <w:r w:rsidR="006C2263">
        <w:rPr>
          <w:lang w:val="en-US"/>
        </w:rPr>
        <w:t>s</w:t>
      </w:r>
      <w:r>
        <w:rPr>
          <w:lang w:val="en-US"/>
        </w:rPr>
        <w:t xml:space="preserve">. Thus </w:t>
      </w:r>
      <m:oMath>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1</m:t>
            </m:r>
          </m:sub>
          <m:sup>
            <m:r>
              <w:rPr>
                <w:rFonts w:ascii="Cambria Math" w:hAnsi="Cambria Math"/>
                <w:lang w:val="en-US"/>
              </w:rPr>
              <m:t>'</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2</m:t>
            </m:r>
          </m:sub>
          <m:sup>
            <m:r>
              <w:rPr>
                <w:rFonts w:ascii="Cambria Math" w:hAnsi="Cambria Math"/>
                <w:lang w:val="en-US"/>
              </w:rPr>
              <m:t>'</m:t>
            </m:r>
          </m:sup>
        </m:sSubSup>
      </m:oMath>
      <w:r>
        <w:rPr>
          <w:lang w:val="en-US"/>
        </w:rPr>
        <w:t xml:space="preserve">  this results in the following equation:</w:t>
      </w:r>
    </w:p>
    <w:p w:rsidR="00194925" w:rsidRDefault="00194925" w:rsidP="00C93A1B">
      <w:pPr>
        <w:ind w:left="1440" w:right="1440"/>
        <w:divId w:val="2"/>
        <w:rPr>
          <w:lang w:val="en-US"/>
        </w:rPr>
      </w:pPr>
    </w:p>
    <w:p w:rsidR="00C93A1B" w:rsidRDefault="00EB2EE1" w:rsidP="006458DE">
      <w:pPr>
        <w:ind w:left="1440" w:right="1440"/>
        <w:jc w:val="center"/>
        <w:divId w:val="2"/>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 xml:space="preserve">1 </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v</m:t>
              </m:r>
            </m:num>
            <m:den>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oMath>
      </m:oMathPara>
    </w:p>
    <w:p w:rsidR="00963ED8" w:rsidRDefault="00EB2EE1" w:rsidP="00963ED8">
      <w:pPr>
        <w:ind w:left="1440" w:right="1440"/>
        <w:divId w:val="2"/>
        <w:rPr>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m:t>
              </m:r>
            </m:sup>
          </m:sSubSup>
          <m:r>
            <w:rPr>
              <w:rFonts w:ascii="Cambria Math" w:hAnsi="Cambria Math"/>
              <w:lang w:val="en-US"/>
            </w:rPr>
            <m:t>=0</m:t>
          </m:r>
        </m:oMath>
      </m:oMathPara>
    </w:p>
    <w:p w:rsidR="00963ED8" w:rsidRDefault="00EB2EE1" w:rsidP="00963ED8">
      <w:pPr>
        <w:ind w:left="1440" w:right="1440"/>
        <w:divId w:val="2"/>
        <w:rPr>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m:t>
              </m:r>
            </m:sup>
          </m:sSubSup>
          <m:r>
            <w:rPr>
              <w:rFonts w:ascii="Cambria Math" w:hAnsi="Cambria Math"/>
              <w:lang w:val="en-US"/>
            </w:rPr>
            <m:t>=L</m:t>
          </m:r>
        </m:oMath>
      </m:oMathPara>
    </w:p>
    <w:p w:rsidR="00E933EE" w:rsidRDefault="00EB2EE1" w:rsidP="00E933EE">
      <w:pPr>
        <w:ind w:left="1440" w:right="1440"/>
        <w:divId w:val="2"/>
        <w:rPr>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m:t>
              </m:r>
            </m:sup>
          </m:sSubSup>
          <m:r>
            <w:rPr>
              <w:rFonts w:ascii="Cambria Math" w:hAnsi="Cambria Math"/>
              <w:lang w:val="en-US"/>
            </w:rPr>
            <m:t>=L=</m:t>
          </m:r>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r>
                <w:rPr>
                  <w:rFonts w:ascii="Cambria Math" w:hAnsi="Cambria Math"/>
                  <w:lang w:val="en-US"/>
                </w:rPr>
                <m:t>-v.(</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num>
            <m:den>
              <m:rad>
                <m:radPr>
                  <m:degHide m:val="on"/>
                  <m:ctrlPr>
                    <w:rPr>
                      <w:rFonts w:ascii="Cambria Math" w:hAnsi="Cambria Math"/>
                      <w:i/>
                      <w:lang w:val="en-US"/>
                    </w:rPr>
                  </m:ctrlPr>
                </m:radPr>
                <m:deg/>
                <m:e>
                  <m:r>
                    <w:rPr>
                      <w:rFonts w:ascii="Cambria Math" w:hAnsi="Cambria Math"/>
                      <w:lang w:val="en-US"/>
                    </w:rPr>
                    <m:t>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den>
                  </m:f>
                </m:e>
              </m:rad>
            </m:den>
          </m:f>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r>
                <w:rPr>
                  <w:rFonts w:ascii="Cambria Math" w:hAnsi="Cambria Math"/>
                  <w:lang w:val="en-US"/>
                </w:rPr>
                <m:t>.(1-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den>
              </m:f>
              <m:r>
                <w:rPr>
                  <w:rFonts w:ascii="Cambria Math" w:hAnsi="Cambria Math"/>
                  <w:lang w:val="en-US"/>
                </w:rPr>
                <m:t>)</m:t>
              </m:r>
            </m:num>
            <m:den>
              <m:rad>
                <m:radPr>
                  <m:degHide m:val="on"/>
                  <m:ctrlPr>
                    <w:rPr>
                      <w:rFonts w:ascii="Cambria Math" w:hAnsi="Cambria Math"/>
                      <w:i/>
                      <w:lang w:val="en-US"/>
                    </w:rPr>
                  </m:ctrlPr>
                </m:radPr>
                <m:deg/>
                <m:e>
                  <m:r>
                    <w:rPr>
                      <w:rFonts w:ascii="Cambria Math" w:hAnsi="Cambria Math"/>
                      <w:lang w:val="en-US"/>
                    </w:rPr>
                    <m:t>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den>
                  </m:f>
                </m:e>
              </m:rad>
            </m:den>
          </m:f>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r>
            <w:rPr>
              <w:rFonts w:ascii="Cambria Math" w:hAnsi="Cambria Math"/>
              <w:lang w:val="en-US"/>
            </w:rPr>
            <m:t>.</m:t>
          </m:r>
          <m:rad>
            <m:radPr>
              <m:degHide m:val="on"/>
              <m:ctrlPr>
                <w:rPr>
                  <w:rFonts w:ascii="Cambria Math" w:hAnsi="Cambria Math"/>
                  <w:i/>
                  <w:lang w:val="en-US"/>
                </w:rPr>
              </m:ctrlPr>
            </m:radPr>
            <m:deg/>
            <m:e>
              <m:r>
                <w:rPr>
                  <w:rFonts w:ascii="Cambria Math" w:hAnsi="Cambria Math"/>
                  <w:lang w:val="en-US"/>
                </w:rPr>
                <m:t>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den>
              </m:f>
            </m:e>
          </m:rad>
        </m:oMath>
      </m:oMathPara>
    </w:p>
    <w:p w:rsidR="00963ED8" w:rsidRPr="00963ED8" w:rsidRDefault="00EB2EE1" w:rsidP="00963ED8">
      <w:pPr>
        <w:ind w:left="1440" w:right="1440"/>
        <w:divId w:val="2"/>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L</m:t>
              </m:r>
            </m:num>
            <m:den>
              <m:rad>
                <m:radPr>
                  <m:degHide m:val="on"/>
                  <m:ctrlPr>
                    <w:rPr>
                      <w:rFonts w:ascii="Cambria Math" w:hAnsi="Cambria Math"/>
                      <w:i/>
                      <w:lang w:val="en-US"/>
                    </w:rPr>
                  </m:ctrlPr>
                </m:radPr>
                <m:deg/>
                <m:e>
                  <m:r>
                    <w:rPr>
                      <w:rFonts w:ascii="Cambria Math" w:hAnsi="Cambria Math"/>
                      <w:lang w:val="en-US"/>
                    </w:rPr>
                    <m:t>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den>
                  </m:f>
                </m:e>
              </m:rad>
            </m:den>
          </m:f>
          <m:r>
            <w:rPr>
              <w:rFonts w:ascii="Cambria Math" w:hAnsi="Cambria Math"/>
              <w:lang w:val="en-US"/>
            </w:rPr>
            <m:t>=γ.L=P</m:t>
          </m:r>
        </m:oMath>
      </m:oMathPara>
    </w:p>
    <w:p w:rsidR="00C93A1B" w:rsidRDefault="00A63F27" w:rsidP="006458DE">
      <w:pPr>
        <w:ind w:left="1440" w:right="1440"/>
        <w:jc w:val="center"/>
        <w:divId w:val="2"/>
        <w:rPr>
          <w:lang w:val="en-US"/>
        </w:rPr>
      </w:pPr>
      <w:proofErr w:type="spellStart"/>
      <w:proofErr w:type="gramStart"/>
      <w:r>
        <w:rPr>
          <w:lang w:val="en-US"/>
        </w:rPr>
        <w:t>q.e.d</w:t>
      </w:r>
      <w:proofErr w:type="spellEnd"/>
      <w:r>
        <w:rPr>
          <w:lang w:val="en-US"/>
        </w:rPr>
        <w:t>.</w:t>
      </w:r>
      <w:proofErr w:type="gramEnd"/>
    </w:p>
    <w:p w:rsidR="00A63F27" w:rsidRDefault="00A63F27" w:rsidP="00A63F27">
      <w:pPr>
        <w:ind w:left="1440" w:right="1440"/>
        <w:divId w:val="2"/>
        <w:rPr>
          <w:lang w:val="en-US"/>
        </w:rPr>
      </w:pPr>
    </w:p>
    <w:p w:rsidR="00A63F27" w:rsidRDefault="00A63F27" w:rsidP="00A63F27">
      <w:pPr>
        <w:ind w:left="1440" w:right="1440"/>
        <w:divId w:val="2"/>
        <w:rPr>
          <w:lang w:val="en-US"/>
        </w:rPr>
      </w:pPr>
      <w:r>
        <w:rPr>
          <w:lang w:val="en-US"/>
        </w:rPr>
        <w:t>Although the doors of the barn act on the same moment</w:t>
      </w:r>
      <w:r w:rsidR="006C2263">
        <w:rPr>
          <w:lang w:val="en-US"/>
        </w:rPr>
        <w:t>s</w:t>
      </w:r>
      <w:r>
        <w:rPr>
          <w:lang w:val="en-US"/>
        </w:rPr>
        <w:t xml:space="preserve"> </w:t>
      </w:r>
      <m:oMath>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1</m:t>
            </m:r>
          </m:sub>
          <m:sup>
            <m:r>
              <w:rPr>
                <w:rFonts w:ascii="Cambria Math" w:hAnsi="Cambria Math"/>
                <w:lang w:val="en-US"/>
              </w:rPr>
              <m:t>'</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2</m:t>
            </m:r>
          </m:sub>
          <m:sup>
            <m:r>
              <w:rPr>
                <w:rFonts w:ascii="Cambria Math" w:hAnsi="Cambria Math"/>
                <w:lang w:val="en-US"/>
              </w:rPr>
              <m:t>'</m:t>
            </m:r>
          </m:sup>
        </m:sSubSup>
      </m:oMath>
      <w:r>
        <w:rPr>
          <w:lang w:val="en-US"/>
        </w:rPr>
        <w:t xml:space="preserve">  in its own system it shows that the doors of the barn do not act on the same moment</w:t>
      </w:r>
      <w:r w:rsidR="006C2263">
        <w:rPr>
          <w:lang w:val="en-US"/>
        </w:rPr>
        <w:t>s</w:t>
      </w:r>
      <w:r>
        <w:rPr>
          <w:lang w:val="en-US"/>
        </w:rPr>
        <w:t xml:space="preserve"> in the system of the pole. </w:t>
      </w:r>
      <w:r w:rsidR="006C2263">
        <w:rPr>
          <w:lang w:val="en-US"/>
        </w:rPr>
        <w:t>Thus when one door of the barn hits one side of the pole</w:t>
      </w:r>
      <w:r w:rsidR="00D804B7">
        <w:rPr>
          <w:lang w:val="en-US"/>
        </w:rPr>
        <w:t>,</w:t>
      </w:r>
      <w:r w:rsidR="006C2263">
        <w:rPr>
          <w:lang w:val="en-US"/>
        </w:rPr>
        <w:t xml:space="preserve"> the barn continues to move such that when the second door of the barn hits the other side of the pole, this door act</w:t>
      </w:r>
      <w:r w:rsidR="00D804B7">
        <w:rPr>
          <w:lang w:val="en-US"/>
        </w:rPr>
        <w:t>s</w:t>
      </w:r>
      <w:r w:rsidR="006C2263">
        <w:rPr>
          <w:lang w:val="en-US"/>
        </w:rPr>
        <w:t xml:space="preserve">. So the time difference between the actions of the two doors is exactly the time that the </w:t>
      </w:r>
      <w:r w:rsidR="00D804B7">
        <w:rPr>
          <w:lang w:val="en-US"/>
        </w:rPr>
        <w:t xml:space="preserve">second side of the </w:t>
      </w:r>
      <w:r w:rsidR="006C2263">
        <w:rPr>
          <w:lang w:val="en-US"/>
        </w:rPr>
        <w:t>barn</w:t>
      </w:r>
      <w:r w:rsidR="00D804B7">
        <w:rPr>
          <w:lang w:val="en-US"/>
        </w:rPr>
        <w:t xml:space="preserve"> moves to the second side of the pole.</w:t>
      </w:r>
      <w:r w:rsidR="006C2263">
        <w:rPr>
          <w:lang w:val="en-US"/>
        </w:rPr>
        <w:t xml:space="preserve">  </w:t>
      </w:r>
    </w:p>
    <w:p w:rsidR="00A63F27" w:rsidRDefault="00A63F27" w:rsidP="006458DE">
      <w:pPr>
        <w:ind w:left="1440" w:right="1440"/>
        <w:jc w:val="center"/>
        <w:divId w:val="2"/>
        <w:rPr>
          <w:lang w:val="en-US"/>
        </w:rPr>
      </w:pPr>
    </w:p>
    <w:p w:rsidR="00E80E8E" w:rsidRPr="00400F54" w:rsidRDefault="00EB2EE1" w:rsidP="006458DE">
      <w:pPr>
        <w:ind w:left="1440" w:right="1440"/>
        <w:jc w:val="center"/>
        <w:divId w:val="2"/>
        <w:rPr>
          <w:color w:val="002060"/>
          <w:lang w:val="en-US"/>
        </w:rPr>
      </w:pPr>
      <w:hyperlink r:id="rId17" w:history="1">
        <w:r w:rsidR="00E80E8E" w:rsidRPr="00400F54">
          <w:rPr>
            <w:rStyle w:val="Hyperlink"/>
            <w:color w:val="002060"/>
            <w:lang w:val="en-US"/>
          </w:rPr>
          <w:t>Back to main page</w:t>
        </w:r>
      </w:hyperlink>
    </w:p>
    <w:p w:rsidR="00E80E8E" w:rsidRPr="00400F54" w:rsidRDefault="00E80E8E" w:rsidP="006458DE">
      <w:pPr>
        <w:ind w:left="1440" w:right="1440"/>
        <w:jc w:val="center"/>
        <w:divId w:val="2"/>
        <w:rPr>
          <w:color w:val="002060"/>
          <w:lang w:val="en-US"/>
        </w:rPr>
      </w:pPr>
    </w:p>
    <w:p w:rsidR="00E80E8E" w:rsidRDefault="00E80E8E" w:rsidP="006458DE">
      <w:pPr>
        <w:ind w:left="1440" w:right="1440"/>
        <w:divId w:val="2"/>
        <w:rPr>
          <w:lang w:val="en-US"/>
        </w:rPr>
      </w:pPr>
    </w:p>
    <w:p w:rsidR="00E80E8E" w:rsidRDefault="00E80E8E" w:rsidP="006458DE">
      <w:pPr>
        <w:ind w:left="1440" w:right="1440"/>
        <w:divId w:val="2"/>
        <w:rPr>
          <w:lang w:val="en-US"/>
        </w:rPr>
      </w:pPr>
    </w:p>
    <w:p w:rsidR="00E80E8E" w:rsidRDefault="00E80E8E" w:rsidP="006458DE">
      <w:pPr>
        <w:ind w:left="1440" w:right="1440"/>
        <w:divId w:val="2"/>
        <w:rPr>
          <w:lang w:val="en-US"/>
        </w:rPr>
      </w:pPr>
    </w:p>
    <w:p w:rsidR="00E80E8E" w:rsidRDefault="00E80E8E" w:rsidP="006458DE">
      <w:pPr>
        <w:ind w:left="1440" w:right="1440"/>
        <w:divId w:val="2"/>
        <w:rPr>
          <w:lang w:val="en-US"/>
        </w:rPr>
      </w:pPr>
    </w:p>
    <w:sectPr w:rsidR="00E80E8E" w:rsidSect="00CE1F0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embedSystemFonts/>
  <w:proofState w:spelling="clean" w:grammar="clean"/>
  <w:defaultTabStop w:val="720"/>
  <w:hyphenationZone w:val="425"/>
  <w:characterSpacingControl w:val="doNotCompress"/>
  <w:compat/>
  <w:rsids>
    <w:rsidRoot w:val="004E233B"/>
    <w:rsid w:val="00002ACF"/>
    <w:rsid w:val="000A40AE"/>
    <w:rsid w:val="000C4C04"/>
    <w:rsid w:val="000E4454"/>
    <w:rsid w:val="00101DEE"/>
    <w:rsid w:val="00165EDB"/>
    <w:rsid w:val="00180512"/>
    <w:rsid w:val="00194925"/>
    <w:rsid w:val="001A529F"/>
    <w:rsid w:val="001E34F6"/>
    <w:rsid w:val="00237BCB"/>
    <w:rsid w:val="002A411B"/>
    <w:rsid w:val="002D0052"/>
    <w:rsid w:val="002F48BB"/>
    <w:rsid w:val="00320E12"/>
    <w:rsid w:val="00343C27"/>
    <w:rsid w:val="00360E70"/>
    <w:rsid w:val="00371692"/>
    <w:rsid w:val="0037592F"/>
    <w:rsid w:val="00396399"/>
    <w:rsid w:val="003D3236"/>
    <w:rsid w:val="00400F54"/>
    <w:rsid w:val="00426805"/>
    <w:rsid w:val="0043192A"/>
    <w:rsid w:val="0048206F"/>
    <w:rsid w:val="004A6E0D"/>
    <w:rsid w:val="004E233B"/>
    <w:rsid w:val="005F7156"/>
    <w:rsid w:val="0064305D"/>
    <w:rsid w:val="006458DE"/>
    <w:rsid w:val="006543E4"/>
    <w:rsid w:val="006742F6"/>
    <w:rsid w:val="006755EC"/>
    <w:rsid w:val="00685AF4"/>
    <w:rsid w:val="006A7BB5"/>
    <w:rsid w:val="006C2263"/>
    <w:rsid w:val="00702D14"/>
    <w:rsid w:val="007A0AA5"/>
    <w:rsid w:val="007A2BF4"/>
    <w:rsid w:val="007A5A76"/>
    <w:rsid w:val="007D672E"/>
    <w:rsid w:val="00963ED8"/>
    <w:rsid w:val="009A7492"/>
    <w:rsid w:val="009B5C4C"/>
    <w:rsid w:val="009D61EC"/>
    <w:rsid w:val="00A236B1"/>
    <w:rsid w:val="00A23C3A"/>
    <w:rsid w:val="00A63F27"/>
    <w:rsid w:val="00A6743B"/>
    <w:rsid w:val="00A7048F"/>
    <w:rsid w:val="00A86565"/>
    <w:rsid w:val="00AB0A7F"/>
    <w:rsid w:val="00AC2C76"/>
    <w:rsid w:val="00B015FD"/>
    <w:rsid w:val="00B710E8"/>
    <w:rsid w:val="00B82837"/>
    <w:rsid w:val="00BB6E30"/>
    <w:rsid w:val="00BF4C0A"/>
    <w:rsid w:val="00C11929"/>
    <w:rsid w:val="00C42AB3"/>
    <w:rsid w:val="00C758EA"/>
    <w:rsid w:val="00C75B17"/>
    <w:rsid w:val="00C93A1B"/>
    <w:rsid w:val="00CE1F05"/>
    <w:rsid w:val="00D04AA2"/>
    <w:rsid w:val="00D804B7"/>
    <w:rsid w:val="00D82F48"/>
    <w:rsid w:val="00DA3971"/>
    <w:rsid w:val="00E55352"/>
    <w:rsid w:val="00E66C07"/>
    <w:rsid w:val="00E770A2"/>
    <w:rsid w:val="00E80E8E"/>
    <w:rsid w:val="00E843D9"/>
    <w:rsid w:val="00E933EE"/>
    <w:rsid w:val="00EB2EE1"/>
    <w:rsid w:val="00EE6634"/>
    <w:rsid w:val="00EF404F"/>
    <w:rsid w:val="00F813BF"/>
    <w:rsid w:val="00FA1949"/>
    <w:rsid w:val="00FC3EC3"/>
    <w:rsid w:val="00FC6E97"/>
    <w:rsid w:val="00FF63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regrouptable v:ext="edit">
        <o:entry new="1" old="0"/>
        <o:entry new="2" old="1"/>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F05"/>
    <w:rPr>
      <w:sz w:val="24"/>
      <w:szCs w:val="24"/>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CE1F05"/>
    <w:rPr>
      <w:color w:val="0000FF"/>
      <w:u w:val="single"/>
    </w:rPr>
  </w:style>
  <w:style w:type="character" w:styleId="FollowedHyperlink">
    <w:name w:val="FollowedHyperlink"/>
    <w:basedOn w:val="DefaultParagraphFont"/>
    <w:semiHidden/>
    <w:rsid w:val="00CE1F05"/>
    <w:rPr>
      <w:color w:val="800080"/>
      <w:u w:val="single"/>
    </w:rPr>
  </w:style>
  <w:style w:type="paragraph" w:styleId="BodyText">
    <w:name w:val="Body Text"/>
    <w:basedOn w:val="Normal"/>
    <w:link w:val="BodyTextChar"/>
    <w:semiHidden/>
    <w:rsid w:val="00CE1F05"/>
    <w:pPr>
      <w:spacing w:after="120"/>
    </w:pPr>
  </w:style>
  <w:style w:type="character" w:customStyle="1" w:styleId="BodyTextChar">
    <w:name w:val="Body Text Char"/>
    <w:basedOn w:val="DefaultParagraphFont"/>
    <w:link w:val="BodyText"/>
    <w:semiHidden/>
    <w:rsid w:val="00CE1F05"/>
    <w:rPr>
      <w:sz w:val="24"/>
      <w:szCs w:val="24"/>
      <w:lang w:eastAsia="en-US"/>
    </w:rPr>
  </w:style>
  <w:style w:type="character" w:styleId="PlaceholderText">
    <w:name w:val="Placeholder Text"/>
    <w:basedOn w:val="DefaultParagraphFont"/>
    <w:uiPriority w:val="99"/>
    <w:semiHidden/>
    <w:rsid w:val="00194925"/>
    <w:rPr>
      <w:color w:val="808080"/>
    </w:rPr>
  </w:style>
  <w:style w:type="paragraph" w:styleId="BalloonText">
    <w:name w:val="Balloon Text"/>
    <w:basedOn w:val="Normal"/>
    <w:link w:val="BalloonTextChar"/>
    <w:uiPriority w:val="99"/>
    <w:semiHidden/>
    <w:unhideWhenUsed/>
    <w:rsid w:val="00194925"/>
    <w:rPr>
      <w:rFonts w:ascii="Tahoma" w:hAnsi="Tahoma" w:cs="Tahoma"/>
      <w:sz w:val="16"/>
      <w:szCs w:val="16"/>
    </w:rPr>
  </w:style>
  <w:style w:type="character" w:customStyle="1" w:styleId="BalloonTextChar">
    <w:name w:val="Balloon Text Char"/>
    <w:basedOn w:val="DefaultParagraphFont"/>
    <w:link w:val="BalloonText"/>
    <w:uiPriority w:val="99"/>
    <w:semiHidden/>
    <w:rsid w:val="00194925"/>
    <w:rPr>
      <w:rFonts w:ascii="Tahoma" w:hAnsi="Tahoma" w:cs="Tahoma"/>
      <w:sz w:val="16"/>
      <w:szCs w:val="16"/>
      <w:lang w:val="nl-NL"/>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hyperlink" Target="file:///D:\Opslag\Stamboom_temp\Homepage\Homepage_Genealogy_Skynet\virtual%20site\prinsgen32235ancestors\astronomy\Lorentz%20FitzGerald%20Contraction.htm" TargetMode="External"/><Relationship Id="rId17" Type="http://schemas.openxmlformats.org/officeDocument/2006/relationships/hyperlink" Target="file:///D:\Opslag\Stamboom_temp\Homepage\Homepage_Genealogy_Skynet\virtual%20site\prinsgen32235ancestors\astronomy\index.htm" TargetMode="External"/><Relationship Id="rId2" Type="http://schemas.openxmlformats.org/officeDocument/2006/relationships/image" Target="niceblue.gif" TargetMode="External"/><Relationship Id="rId16" Type="http://schemas.openxmlformats.org/officeDocument/2006/relationships/oleObject" Target="embeddings/oleObject5.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hyperlink" Target="file:///D:\Opslag\Stamboom_temp\Homepage\Homepage_Genealogy_Skynet\virtual%20site\prinsgen32235ancestors\astronomy\LorentzTransformation.htm" TargetMode="External"/><Relationship Id="rId15" Type="http://schemas.openxmlformats.org/officeDocument/2006/relationships/image" Target="media/image5.wmf"/><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1345</Words>
  <Characters>7670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 Special Relativity Paradox: De schuur en de paal</vt:lpstr>
    </vt:vector>
  </TitlesOfParts>
  <Company/>
  <LinksUpToDate>false</LinksUpToDate>
  <CharactersWithSpaces>8998</CharactersWithSpaces>
  <SharedDoc>false</SharedDoc>
  <HLinks>
    <vt:vector size="18" baseType="variant">
      <vt:variant>
        <vt:i4>5308445</vt:i4>
      </vt:variant>
      <vt:variant>
        <vt:i4>24</vt:i4>
      </vt:variant>
      <vt:variant>
        <vt:i4>0</vt:i4>
      </vt:variant>
      <vt:variant>
        <vt:i4>5</vt:i4>
      </vt:variant>
      <vt:variant>
        <vt:lpwstr>index.htm</vt:lpwstr>
      </vt:variant>
      <vt:variant>
        <vt:lpwstr/>
      </vt:variant>
      <vt:variant>
        <vt:i4>3342458</vt:i4>
      </vt:variant>
      <vt:variant>
        <vt:i4>12</vt:i4>
      </vt:variant>
      <vt:variant>
        <vt:i4>0</vt:i4>
      </vt:variant>
      <vt:variant>
        <vt:i4>5</vt:i4>
      </vt:variant>
      <vt:variant>
        <vt:lpwstr>Lorentz FitzGerald Contraction.htm</vt:lpwstr>
      </vt:variant>
      <vt:variant>
        <vt:lpwstr/>
      </vt:variant>
      <vt:variant>
        <vt:i4>5963788</vt:i4>
      </vt:variant>
      <vt:variant>
        <vt:i4>0</vt:i4>
      </vt:variant>
      <vt:variant>
        <vt:i4>0</vt:i4>
      </vt:variant>
      <vt:variant>
        <vt:i4>5</vt:i4>
      </vt:variant>
      <vt:variant>
        <vt:lpwstr>LorentzTransformation.htm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Special Relativity Paradox: De schuur en de paal</dc:title>
  <dc:creator>aprins</dc:creator>
  <cp:lastModifiedBy>Albert</cp:lastModifiedBy>
  <cp:revision>10</cp:revision>
  <cp:lastPrinted>2005-04-07T13:06:00Z</cp:lastPrinted>
  <dcterms:created xsi:type="dcterms:W3CDTF">2011-02-16T16:23:00Z</dcterms:created>
  <dcterms:modified xsi:type="dcterms:W3CDTF">2011-02-23T14:27:00Z</dcterms:modified>
</cp:coreProperties>
</file>