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6FE4B" w14:textId="5918A2FD" w:rsidR="00CC5D1A" w:rsidRDefault="00141F3A">
      <w:pPr>
        <w:pStyle w:val="a4"/>
      </w:pPr>
      <w:r>
        <w:t>Cell nucleus visualization with phenotypic characteristics</w:t>
      </w:r>
    </w:p>
    <w:p w14:paraId="70C67CDA" w14:textId="77777777" w:rsidR="00CC5D1A" w:rsidRDefault="00CC5D1A">
      <w:pPr>
        <w:sectPr w:rsidR="00CC5D1A">
          <w:type w:val="continuous"/>
          <w:pgSz w:w="12240" w:h="15840" w:code="1"/>
          <w:pgMar w:top="1080" w:right="1080" w:bottom="1440" w:left="1080" w:header="720" w:footer="720" w:gutter="0"/>
          <w:cols w:space="720"/>
          <w:docGrid w:linePitch="360"/>
        </w:sectPr>
      </w:pPr>
    </w:p>
    <w:p w14:paraId="5A5922BC" w14:textId="7CE7954B" w:rsidR="00CC5D1A" w:rsidRPr="00175BFF" w:rsidRDefault="004D74FD" w:rsidP="004B04B7">
      <w:pPr>
        <w:pStyle w:val="AuthorInformation"/>
        <w:ind w:firstLine="0"/>
        <w:jc w:val="both"/>
        <w:rPr>
          <w:lang w:eastAsia="ja-JP"/>
        </w:rPr>
      </w:pPr>
      <w:r>
        <w:lastRenderedPageBreak/>
        <w:t xml:space="preserve">        </w:t>
      </w:r>
      <w:r w:rsidR="000F26F7">
        <w:t>Sayaka Nagai</w:t>
      </w:r>
      <w:proofErr w:type="gramStart"/>
      <w:r w:rsidR="00076179">
        <w:t>*</w:t>
      </w:r>
      <w:r w:rsidR="000F26F7">
        <w:t xml:space="preserve">    </w:t>
      </w:r>
      <w:proofErr w:type="spellStart"/>
      <w:r w:rsidR="000F26F7">
        <w:t>Naohisa</w:t>
      </w:r>
      <w:proofErr w:type="spellEnd"/>
      <w:proofErr w:type="gramEnd"/>
      <w:r w:rsidR="000F26F7">
        <w:t xml:space="preserve"> Sakamoto    </w:t>
      </w:r>
      <w:r>
        <w:t xml:space="preserve">                              </w:t>
      </w:r>
      <w:r w:rsidR="00412906">
        <w:t xml:space="preserve">    </w:t>
      </w:r>
      <w:r>
        <w:t xml:space="preserve">   </w:t>
      </w:r>
      <w:r w:rsidR="00412906">
        <w:t xml:space="preserve"> </w:t>
      </w:r>
      <w:r w:rsidR="000F26F7">
        <w:rPr>
          <w:lang w:eastAsia="ja-JP"/>
        </w:rPr>
        <w:t xml:space="preserve"> Koji </w:t>
      </w:r>
      <w:proofErr w:type="spellStart"/>
      <w:r w:rsidR="000F26F7">
        <w:rPr>
          <w:lang w:eastAsia="ja-JP"/>
        </w:rPr>
        <w:t>Kyoda</w:t>
      </w:r>
      <w:proofErr w:type="spellEnd"/>
      <w:r w:rsidR="00412906">
        <w:rPr>
          <w:lang w:eastAsia="ja-JP"/>
        </w:rPr>
        <w:t xml:space="preserve">     </w:t>
      </w:r>
      <w:r>
        <w:t>Shuichi</w:t>
      </w:r>
      <w:r>
        <w:rPr>
          <w:lang w:eastAsia="ja-JP"/>
        </w:rPr>
        <w:t xml:space="preserve"> </w:t>
      </w:r>
      <w:proofErr w:type="spellStart"/>
      <w:r>
        <w:rPr>
          <w:lang w:eastAsia="ja-JP"/>
        </w:rPr>
        <w:t>Onami</w:t>
      </w:r>
      <w:proofErr w:type="spellEnd"/>
    </w:p>
    <w:p w14:paraId="28965CC4" w14:textId="129905ED" w:rsidR="00CC5D1A" w:rsidRPr="00175BFF" w:rsidRDefault="004B04B7" w:rsidP="004B04B7">
      <w:pPr>
        <w:pStyle w:val="Affiliation"/>
        <w:ind w:firstLine="0"/>
        <w:jc w:val="left"/>
      </w:pPr>
      <w:r w:rsidRPr="004B04B7">
        <w:t>Graduate School of System Inf</w:t>
      </w:r>
      <w:r>
        <w:t>ormatics, Kobe University</w:t>
      </w:r>
      <w:r w:rsidR="000F26F7">
        <w:t xml:space="preserve"> </w:t>
      </w:r>
      <w:r>
        <w:t xml:space="preserve">   </w:t>
      </w:r>
      <w:r w:rsidR="000F26F7">
        <w:t xml:space="preserve">  </w:t>
      </w:r>
      <w:r w:rsidR="00A94DCE">
        <w:t xml:space="preserve">         </w:t>
      </w:r>
      <w:r w:rsidRPr="004B04B7">
        <w:t>Laboratory for Developmental Dynamics, RIKEN Quantitative Biology Center</w:t>
      </w:r>
    </w:p>
    <w:p w14:paraId="2B719635" w14:textId="77777777" w:rsidR="00CC5D1A" w:rsidRDefault="00CC5D1A"/>
    <w:p w14:paraId="3F9C4246" w14:textId="77777777" w:rsidR="00CC5D1A" w:rsidRDefault="00CC5D1A">
      <w:pPr>
        <w:sectPr w:rsidR="00CC5D1A">
          <w:type w:val="continuous"/>
          <w:pgSz w:w="12240" w:h="15840" w:code="1"/>
          <w:pgMar w:top="1080" w:right="1080" w:bottom="1440" w:left="1080" w:header="720" w:footer="720" w:gutter="0"/>
          <w:cols w:space="720"/>
          <w:docGrid w:linePitch="360"/>
        </w:sectPr>
      </w:pPr>
    </w:p>
    <w:p w14:paraId="68A75B28" w14:textId="77777777" w:rsidR="00CC5D1A" w:rsidRPr="00175BFF" w:rsidRDefault="00076179" w:rsidP="00CC5D1A">
      <w:pPr>
        <w:pStyle w:val="Abstract"/>
      </w:pPr>
      <w:r w:rsidRPr="00175BFF">
        <w:lastRenderedPageBreak/>
        <w:t>Abstract</w:t>
      </w:r>
    </w:p>
    <w:p w14:paraId="776104AA" w14:textId="77E7AE50" w:rsidR="00CC5D1A" w:rsidRPr="00971FEE" w:rsidRDefault="007226D4" w:rsidP="00F81120">
      <w:pPr>
        <w:pStyle w:val="BodyNoIndent"/>
      </w:pPr>
      <w:r>
        <w:t xml:space="preserve">For </w:t>
      </w:r>
      <w:r w:rsidR="0070159E" w:rsidRPr="0070159E">
        <w:t>elucida</w:t>
      </w:r>
      <w:r>
        <w:t>ting</w:t>
      </w:r>
      <w:r w:rsidR="00902380">
        <w:t xml:space="preserve"> the developmental mechanism </w:t>
      </w:r>
      <w:r w:rsidR="0070159E" w:rsidRPr="0070159E">
        <w:t>of multicellular organisms, it is important to</w:t>
      </w:r>
      <w:r w:rsidR="007D4885">
        <w:t xml:space="preserve"> </w:t>
      </w:r>
      <w:r w:rsidR="007D4885" w:rsidRPr="0070159E">
        <w:t>analyze</w:t>
      </w:r>
      <w:r w:rsidR="0070159E" w:rsidRPr="0070159E">
        <w:t xml:space="preserve"> the spatiotemporal features (phenotypic characteristics) of cells appearing during cell division and their</w:t>
      </w:r>
      <w:r w:rsidR="007D4885">
        <w:t xml:space="preserve"> correlation</w:t>
      </w:r>
      <w:r w:rsidR="0070159E" w:rsidRPr="0070159E">
        <w:t xml:space="preserve">. </w:t>
      </w:r>
      <w:r w:rsidR="009716C8" w:rsidRPr="009716C8">
        <w:t xml:space="preserve">Furthermore, in order to analyze </w:t>
      </w:r>
      <w:r w:rsidR="007D4885">
        <w:t xml:space="preserve">how </w:t>
      </w:r>
      <w:r w:rsidR="00902380" w:rsidRPr="009716C8">
        <w:t xml:space="preserve">phenotypic characteristics </w:t>
      </w:r>
      <w:r w:rsidR="00902380">
        <w:t xml:space="preserve">correlate, it is necessary to observe </w:t>
      </w:r>
      <w:r w:rsidR="007C216B">
        <w:t>cell nucleus</w:t>
      </w:r>
      <w:r w:rsidR="00902380">
        <w:t xml:space="preserve"> </w:t>
      </w:r>
      <w:r w:rsidR="007D4885">
        <w:t>shapes</w:t>
      </w:r>
      <w:r w:rsidR="009716C8" w:rsidRPr="009716C8">
        <w:t>. We proposed a system that</w:t>
      </w:r>
      <w:r w:rsidR="00902380">
        <w:t xml:space="preserve"> visualizes phenotypic characteristics and</w:t>
      </w:r>
      <w:r w:rsidR="009716C8" w:rsidRPr="009716C8">
        <w:t xml:space="preserve"> three-dimensional </w:t>
      </w:r>
      <w:r w:rsidR="00902380">
        <w:t xml:space="preserve">cell nucleus </w:t>
      </w:r>
      <w:r w:rsidR="009716C8" w:rsidRPr="009716C8">
        <w:t>shape</w:t>
      </w:r>
      <w:r w:rsidR="00902380">
        <w:t>s before, but there were</w:t>
      </w:r>
      <w:r w:rsidR="009716C8" w:rsidRPr="009716C8">
        <w:t xml:space="preserve"> problem</w:t>
      </w:r>
      <w:r w:rsidR="00902380">
        <w:t>s</w:t>
      </w:r>
      <w:r w:rsidR="009716C8" w:rsidRPr="009716C8">
        <w:t xml:space="preserve"> that cell nucleus </w:t>
      </w:r>
      <w:r w:rsidR="00902380">
        <w:t xml:space="preserve">shapes </w:t>
      </w:r>
      <w:r w:rsidR="00602568">
        <w:t>can</w:t>
      </w:r>
      <w:r w:rsidR="009716C8" w:rsidRPr="009716C8">
        <w:t>not be observed</w:t>
      </w:r>
      <w:r w:rsidR="00902380">
        <w:t xml:space="preserve"> </w:t>
      </w:r>
      <w:r w:rsidR="00602568">
        <w:t>individually</w:t>
      </w:r>
      <w:r w:rsidR="00A06C01">
        <w:t xml:space="preserve"> and information such as cell nuclear position or movement distance</w:t>
      </w:r>
      <w:r w:rsidR="00A06C01" w:rsidRPr="00A06C01">
        <w:t xml:space="preserve"> was insufficient</w:t>
      </w:r>
      <w:r w:rsidR="009716C8" w:rsidRPr="009716C8">
        <w:t xml:space="preserve">. In order to solve such problems, we have improved </w:t>
      </w:r>
      <w:r w:rsidR="00602568">
        <w:t>v</w:t>
      </w:r>
      <w:r w:rsidR="009716C8" w:rsidRPr="009716C8">
        <w:t xml:space="preserve">isualization </w:t>
      </w:r>
      <w:r w:rsidR="007D4885">
        <w:t xml:space="preserve">methods </w:t>
      </w:r>
      <w:r w:rsidR="00602568">
        <w:t xml:space="preserve">of </w:t>
      </w:r>
      <w:r w:rsidR="007C216B">
        <w:t>cell nuclei</w:t>
      </w:r>
      <w:r w:rsidR="00602568" w:rsidRPr="009716C8">
        <w:t xml:space="preserve"> </w:t>
      </w:r>
      <w:r w:rsidR="00602568">
        <w:t>and phenotypic characteristics</w:t>
      </w:r>
      <w:r w:rsidR="009716C8" w:rsidRPr="009716C8">
        <w:t>.</w:t>
      </w:r>
      <w:r w:rsidR="007C7B3A">
        <w:t xml:space="preserve"> </w:t>
      </w:r>
      <w:r>
        <w:rPr>
          <w:color w:val="000000" w:themeColor="text1"/>
        </w:rPr>
        <w:t>This improvement</w:t>
      </w:r>
      <w:r w:rsidR="0070159E" w:rsidRPr="007C216B">
        <w:rPr>
          <w:color w:val="000000" w:themeColor="text1"/>
        </w:rPr>
        <w:t xml:space="preserve"> enabled </w:t>
      </w:r>
      <w:r>
        <w:rPr>
          <w:color w:val="000000" w:themeColor="text1"/>
        </w:rPr>
        <w:t xml:space="preserve">us </w:t>
      </w:r>
      <w:r w:rsidR="0070159E" w:rsidRPr="007C216B">
        <w:rPr>
          <w:color w:val="000000" w:themeColor="text1"/>
        </w:rPr>
        <w:t xml:space="preserve">to analyze </w:t>
      </w:r>
      <w:r>
        <w:rPr>
          <w:color w:val="000000" w:themeColor="text1"/>
        </w:rPr>
        <w:t>cell nucleus shapes and nuclear position accurately.</w:t>
      </w:r>
    </w:p>
    <w:p w14:paraId="5FFCE69E" w14:textId="0AA7C269" w:rsidR="00CC5D1A" w:rsidRPr="00FA1C86" w:rsidRDefault="00076179" w:rsidP="00CC5D1A">
      <w:pPr>
        <w:pStyle w:val="IndexTerms"/>
      </w:pPr>
      <w:r w:rsidRPr="00D53A65">
        <w:rPr>
          <w:b/>
        </w:rPr>
        <w:t>Keywords</w:t>
      </w:r>
      <w:r>
        <w:t>:</w:t>
      </w:r>
      <w:r w:rsidR="0070159E">
        <w:t xml:space="preserve"> Phenotypic char</w:t>
      </w:r>
      <w:r w:rsidR="00CC5D1A">
        <w:t>acteristics</w:t>
      </w:r>
      <w:r w:rsidR="007226D4">
        <w:t>, Cell nucleus</w:t>
      </w:r>
      <w:r w:rsidR="00574332">
        <w:t xml:space="preserve"> shape, Semi-transparent rendering.</w:t>
      </w:r>
    </w:p>
    <w:p w14:paraId="042814CB" w14:textId="77777777" w:rsidR="00CC5D1A" w:rsidRPr="00C044D3" w:rsidRDefault="00076179" w:rsidP="00CC5D1A">
      <w:pPr>
        <w:pStyle w:val="IndexTerms"/>
        <w:rPr>
          <w:sz w:val="20"/>
        </w:rPr>
      </w:pPr>
      <w:r w:rsidRPr="00D467E8">
        <w:rPr>
          <w:b/>
        </w:rPr>
        <w:t>Index Terms</w:t>
      </w:r>
      <w:r w:rsidRPr="00C044D3">
        <w:t>:</w:t>
      </w:r>
      <w:r w:rsidRPr="00C044D3">
        <w:rPr>
          <w:rFonts w:ascii="NimbusRomNo9L-Medi" w:hAnsi="NimbusRomNo9L-Medi"/>
          <w:szCs w:val="18"/>
        </w:rPr>
        <w:t xml:space="preserve"> </w:t>
      </w:r>
      <w:r w:rsidRPr="00D467E8">
        <w:t>K.6.1 [Management of Computing and Information Systems]: Project and People Management—Life Cycle; K.7.m [The Computing Profession]: Miscellaneous—Ethics</w:t>
      </w:r>
    </w:p>
    <w:p w14:paraId="10B2579C" w14:textId="77777777" w:rsidR="00CC5D1A" w:rsidRPr="007D0943" w:rsidRDefault="00076179" w:rsidP="00CC5D1A">
      <w:pPr>
        <w:pStyle w:val="1"/>
      </w:pPr>
      <w:r>
        <w:t>Introduction</w:t>
      </w:r>
    </w:p>
    <w:p w14:paraId="33AF0908" w14:textId="0D048576" w:rsidR="00344DBD" w:rsidRPr="003F6653" w:rsidRDefault="008931D5" w:rsidP="00F81120">
      <w:pPr>
        <w:pStyle w:val="BodyNoIndent"/>
      </w:pPr>
      <w:r>
        <w:t>In the field of life sciences</w:t>
      </w:r>
      <w:r w:rsidR="003F6653" w:rsidRPr="003F6653">
        <w:t xml:space="preserve">, </w:t>
      </w:r>
      <w:r>
        <w:t xml:space="preserve">research for </w:t>
      </w:r>
      <w:r w:rsidR="003A4731">
        <w:t>elucidating</w:t>
      </w:r>
      <w:r w:rsidR="003F6653" w:rsidRPr="003F6653">
        <w:t xml:space="preserve"> the</w:t>
      </w:r>
      <w:r w:rsidR="003A4731">
        <w:t xml:space="preserve"> developmental</w:t>
      </w:r>
      <w:r w:rsidR="003F6653" w:rsidRPr="003F6653">
        <w:t xml:space="preserve"> mechanism of multicellular organism </w:t>
      </w:r>
      <w:r w:rsidR="003F6653">
        <w:t>using nematode (</w:t>
      </w:r>
      <w:proofErr w:type="spellStart"/>
      <w:r w:rsidR="003A4731">
        <w:rPr>
          <w:i/>
        </w:rPr>
        <w:t>C.</w:t>
      </w:r>
      <w:r w:rsidR="003F6653" w:rsidRPr="00AD07CB">
        <w:rPr>
          <w:i/>
        </w:rPr>
        <w:t>elegans</w:t>
      </w:r>
      <w:proofErr w:type="spellEnd"/>
      <w:r w:rsidR="00AD07CB">
        <w:t>)</w:t>
      </w:r>
      <w:r w:rsidR="003A4731">
        <w:t>,</w:t>
      </w:r>
      <w:r w:rsidR="00AD07CB">
        <w:t xml:space="preserve"> </w:t>
      </w:r>
      <w:r w:rsidR="003F6653" w:rsidRPr="003F6653">
        <w:t>which is one of representative model organisms</w:t>
      </w:r>
      <w:r w:rsidR="003A4731">
        <w:t>,</w:t>
      </w:r>
      <w:r w:rsidR="003F6653" w:rsidRPr="003F6653">
        <w:t xml:space="preserve"> </w:t>
      </w:r>
      <w:r w:rsidR="003A4731">
        <w:t>is actively carried out. To elucidate it, which phenotypic characteristics</w:t>
      </w:r>
      <w:r w:rsidR="003A4731" w:rsidRPr="003A4731">
        <w:t xml:space="preserve"> </w:t>
      </w:r>
      <w:r w:rsidR="003A4731">
        <w:t xml:space="preserve">affect other ones have been </w:t>
      </w:r>
      <w:proofErr w:type="gramStart"/>
      <w:r w:rsidR="003A4731">
        <w:t>studied.</w:t>
      </w:r>
      <w:proofErr w:type="gramEnd"/>
      <w:r w:rsidR="003A4731">
        <w:t xml:space="preserve"> </w:t>
      </w:r>
      <w:r w:rsidR="003F6653" w:rsidRPr="003F6653">
        <w:t>We previously developed a system that narrows down pair</w:t>
      </w:r>
      <w:r w:rsidR="00487F92">
        <w:t xml:space="preserve">s with high correlation between </w:t>
      </w:r>
      <w:r w:rsidR="003F6653" w:rsidRPr="003F6653">
        <w:t>phenoty</w:t>
      </w:r>
      <w:r w:rsidR="00487F92">
        <w:t xml:space="preserve">pic characteristics up to the 8 </w:t>
      </w:r>
      <w:r w:rsidR="003F6653" w:rsidRPr="003F6653">
        <w:t xml:space="preserve">cell stage and visualizes the three dimensional shape of </w:t>
      </w:r>
      <w:r w:rsidR="00487F92">
        <w:t>cell nuclei</w:t>
      </w:r>
      <w:r w:rsidR="003F6653" w:rsidRPr="003F6653">
        <w:t xml:space="preserve"> having the selected </w:t>
      </w:r>
      <w:r w:rsidR="00AB1004">
        <w:t>characteristic</w:t>
      </w:r>
      <w:r w:rsidR="003F6653" w:rsidRPr="003F6653">
        <w:t>. [1]</w:t>
      </w:r>
    </w:p>
    <w:p w14:paraId="710FEA40" w14:textId="11BF15E2" w:rsidR="003F6653" w:rsidRPr="003F6653" w:rsidRDefault="00344DBD" w:rsidP="00F81120">
      <w:pPr>
        <w:pStyle w:val="BodyNoIndent"/>
      </w:pPr>
      <w:r>
        <w:rPr>
          <w:rFonts w:hint="eastAsia"/>
        </w:rPr>
        <w:t xml:space="preserve">　</w:t>
      </w:r>
      <w:r w:rsidR="00AB1004">
        <w:t>W</w:t>
      </w:r>
      <w:r w:rsidR="003F6653" w:rsidRPr="003F6653">
        <w:t xml:space="preserve">hen phenotypic </w:t>
      </w:r>
      <w:r w:rsidR="00AB1004">
        <w:t>characteristics</w:t>
      </w:r>
      <w:r w:rsidR="003F6653" w:rsidRPr="003F6653">
        <w:t xml:space="preserve"> expressed over multiple time steps are chosen,</w:t>
      </w:r>
      <w:r w:rsidR="00AB1004">
        <w:t xml:space="preserve"> an</w:t>
      </w:r>
      <w:r w:rsidR="00AB1004" w:rsidRPr="00AB1004">
        <w:t xml:space="preserve"> average shape was </w:t>
      </w:r>
      <w:r w:rsidR="00AB1004">
        <w:t xml:space="preserve">visualized so that the outline of </w:t>
      </w:r>
      <w:r w:rsidR="00AB1004" w:rsidRPr="00AB1004">
        <w:t>cell nuc</w:t>
      </w:r>
      <w:r w:rsidR="00AB1004">
        <w:t>lei could be observed at a glance</w:t>
      </w:r>
      <w:r w:rsidR="003F6653" w:rsidRPr="003F6653">
        <w:t>. However, since the average shape is not an actual cell nucleus s</w:t>
      </w:r>
      <w:r w:rsidR="00AB1004">
        <w:t>hape, it is necessary to observe</w:t>
      </w:r>
      <w:r w:rsidR="003F6653" w:rsidRPr="003F6653">
        <w:t xml:space="preserve"> </w:t>
      </w:r>
      <w:r w:rsidR="00AB1004">
        <w:t>an individual shape</w:t>
      </w:r>
      <w:r w:rsidR="003F6653" w:rsidRPr="003F6653">
        <w:t xml:space="preserve">. In addition, in the case of phenotypic </w:t>
      </w:r>
      <w:r w:rsidR="004F2B83">
        <w:t>characteristics of</w:t>
      </w:r>
      <w:r w:rsidR="003F6653" w:rsidRPr="003F6653">
        <w:t xml:space="preserve"> position and distance, it is difficult to grasp </w:t>
      </w:r>
      <w:r w:rsidR="004F2B83">
        <w:t>them only from a cell nucleus shape</w:t>
      </w:r>
      <w:r w:rsidR="003F6653" w:rsidRPr="003F6653">
        <w:t xml:space="preserve">, </w:t>
      </w:r>
      <w:r w:rsidR="004F2B83">
        <w:t xml:space="preserve">so </w:t>
      </w:r>
      <w:r w:rsidR="003F6653" w:rsidRPr="003F6653">
        <w:t>it is necessary to visualize them.</w:t>
      </w:r>
    </w:p>
    <w:p w14:paraId="7BF42448" w14:textId="4C2E9F3A" w:rsidR="00CC5D1A" w:rsidRDefault="003F6653" w:rsidP="00F81120">
      <w:pPr>
        <w:pStyle w:val="BodyNoIndent"/>
      </w:pPr>
      <w:r w:rsidRPr="003F6653">
        <w:t>In this</w:t>
      </w:r>
      <w:r w:rsidR="007D4A4B">
        <w:t xml:space="preserve"> study</w:t>
      </w:r>
      <w:r w:rsidRPr="003F6653">
        <w:t xml:space="preserve">, </w:t>
      </w:r>
      <w:r w:rsidR="00AD07CB">
        <w:t xml:space="preserve">we propose </w:t>
      </w:r>
      <w:r w:rsidRPr="003F6653">
        <w:t>method</w:t>
      </w:r>
      <w:r w:rsidR="00AD07CB">
        <w:t>s</w:t>
      </w:r>
      <w:r w:rsidRPr="003F6653">
        <w:t xml:space="preserve"> to v</w:t>
      </w:r>
      <w:r w:rsidR="007D4A4B">
        <w:t>isualize cell nuclei having a phenotypic characteristic</w:t>
      </w:r>
      <w:r w:rsidR="00AD07CB">
        <w:t xml:space="preserve"> </w:t>
      </w:r>
      <w:r w:rsidR="007D4A4B">
        <w:t xml:space="preserve">appearing </w:t>
      </w:r>
      <w:r w:rsidR="007D4A4B" w:rsidRPr="003F6653">
        <w:t>over multiple time s</w:t>
      </w:r>
      <w:r w:rsidR="007D4A4B">
        <w:t>teps</w:t>
      </w:r>
      <w:r w:rsidR="007D4A4B" w:rsidRPr="003F6653">
        <w:t xml:space="preserve"> </w:t>
      </w:r>
      <w:r w:rsidRPr="003F6653">
        <w:t xml:space="preserve">and </w:t>
      </w:r>
      <w:r w:rsidR="007D4A4B">
        <w:t xml:space="preserve">to show information </w:t>
      </w:r>
      <w:r w:rsidR="00AD07CB">
        <w:t>of</w:t>
      </w:r>
      <w:r w:rsidRPr="003F6653">
        <w:t xml:space="preserve"> position and distance.</w:t>
      </w:r>
    </w:p>
    <w:p w14:paraId="339F4153" w14:textId="77777777" w:rsidR="007D4A4B" w:rsidRPr="00F81120" w:rsidRDefault="007D4A4B" w:rsidP="00F81120">
      <w:pPr>
        <w:pStyle w:val="BodyNoIndent"/>
      </w:pPr>
    </w:p>
    <w:p w14:paraId="6020D909" w14:textId="0EDB9F57" w:rsidR="00CC5D1A" w:rsidRDefault="007D4A4B">
      <w:pPr>
        <w:pStyle w:val="1"/>
      </w:pPr>
      <w:r>
        <w:t>METHOD</w:t>
      </w:r>
    </w:p>
    <w:p w14:paraId="1785209C" w14:textId="52A0395F" w:rsidR="00CC5D1A" w:rsidRPr="00F81120" w:rsidRDefault="00DE1102" w:rsidP="00F81120">
      <w:pPr>
        <w:pStyle w:val="BodyNoIndent"/>
        <w:rPr>
          <w:rFonts w:hint="eastAsia"/>
        </w:rPr>
      </w:pPr>
      <w:r>
        <w:t>W</w:t>
      </w:r>
      <w:r w:rsidR="003F6653" w:rsidRPr="00F81120">
        <w:t>e propose</w:t>
      </w:r>
      <w:r w:rsidR="00E86738">
        <w:t>d</w:t>
      </w:r>
      <w:r w:rsidR="003F6653" w:rsidRPr="00F81120">
        <w:t xml:space="preserve"> two visualization methods of cell nucleus having a phenotypic characteristic.</w:t>
      </w:r>
    </w:p>
    <w:p w14:paraId="6940D1D1" w14:textId="75A91136" w:rsidR="00CC5D1A" w:rsidRDefault="00AD07CB">
      <w:pPr>
        <w:pStyle w:val="2"/>
      </w:pPr>
      <w:r>
        <w:rPr>
          <w:lang w:eastAsia="ja-JP"/>
        </w:rPr>
        <w:lastRenderedPageBreak/>
        <w:t>Visualization of 3D cell nuclei</w:t>
      </w:r>
    </w:p>
    <w:p w14:paraId="79E7D969" w14:textId="2B83F6A3" w:rsidR="00CC5D1A" w:rsidRPr="003F6653" w:rsidRDefault="00E258C0" w:rsidP="003F6653">
      <w:pPr>
        <w:ind w:firstLine="0"/>
        <w:rPr>
          <w:szCs w:val="18"/>
          <w:lang w:val="en-US" w:eastAsia="ja-JP"/>
        </w:rPr>
      </w:pPr>
      <w:r w:rsidRPr="00E258C0">
        <w:rPr>
          <w:szCs w:val="18"/>
          <w:lang w:val="en-US" w:eastAsia="ja-JP"/>
        </w:rPr>
        <w:t>In this section, we describe a method to visualize bo</w:t>
      </w:r>
      <w:r w:rsidR="00001B6A">
        <w:rPr>
          <w:szCs w:val="18"/>
          <w:lang w:val="en-US" w:eastAsia="ja-JP"/>
        </w:rPr>
        <w:t>th the approximate form of</w:t>
      </w:r>
      <w:r w:rsidRPr="00E258C0">
        <w:rPr>
          <w:szCs w:val="18"/>
          <w:lang w:val="en-US" w:eastAsia="ja-JP"/>
        </w:rPr>
        <w:t xml:space="preserve"> cell n</w:t>
      </w:r>
      <w:r w:rsidR="00001B6A">
        <w:rPr>
          <w:szCs w:val="18"/>
          <w:lang w:val="en-US" w:eastAsia="ja-JP"/>
        </w:rPr>
        <w:t>uclei and an individual cell nucleus</w:t>
      </w:r>
      <w:r w:rsidR="00815885">
        <w:rPr>
          <w:szCs w:val="18"/>
          <w:lang w:val="en-US" w:eastAsia="ja-JP"/>
        </w:rPr>
        <w:t xml:space="preserve"> when</w:t>
      </w:r>
      <w:r w:rsidRPr="00E258C0">
        <w:rPr>
          <w:szCs w:val="18"/>
          <w:lang w:val="en-US" w:eastAsia="ja-JP"/>
        </w:rPr>
        <w:t xml:space="preserve"> </w:t>
      </w:r>
      <w:r w:rsidR="00001B6A">
        <w:rPr>
          <w:szCs w:val="18"/>
          <w:lang w:val="en-US" w:eastAsia="ja-JP"/>
        </w:rPr>
        <w:t xml:space="preserve">a </w:t>
      </w:r>
      <w:r w:rsidR="00815885">
        <w:rPr>
          <w:szCs w:val="18"/>
          <w:lang w:val="en-US" w:eastAsia="ja-JP"/>
        </w:rPr>
        <w:t>phenotypic characteristic</w:t>
      </w:r>
      <w:r w:rsidRPr="00E258C0">
        <w:rPr>
          <w:szCs w:val="18"/>
          <w:lang w:val="en-US" w:eastAsia="ja-JP"/>
        </w:rPr>
        <w:t xml:space="preserve"> </w:t>
      </w:r>
      <w:r w:rsidR="00815885">
        <w:rPr>
          <w:szCs w:val="18"/>
          <w:lang w:val="en-US" w:eastAsia="ja-JP"/>
        </w:rPr>
        <w:t xml:space="preserve">exists </w:t>
      </w:r>
      <w:r w:rsidRPr="00E258C0">
        <w:rPr>
          <w:szCs w:val="18"/>
          <w:lang w:val="en-US" w:eastAsia="ja-JP"/>
        </w:rPr>
        <w:t>over multiple time steps.</w:t>
      </w:r>
      <w:r>
        <w:rPr>
          <w:szCs w:val="18"/>
          <w:lang w:val="en-US" w:eastAsia="ja-JP"/>
        </w:rPr>
        <w:t xml:space="preserve"> </w:t>
      </w:r>
      <w:r w:rsidR="00815885">
        <w:rPr>
          <w:szCs w:val="18"/>
          <w:lang w:val="en-US" w:eastAsia="ja-JP"/>
        </w:rPr>
        <w:t xml:space="preserve">Figure </w:t>
      </w:r>
      <w:r w:rsidR="003F6653">
        <w:rPr>
          <w:szCs w:val="18"/>
          <w:lang w:val="en-US" w:eastAsia="ja-JP"/>
        </w:rPr>
        <w:t>1</w:t>
      </w:r>
      <w:r w:rsidR="003F6653" w:rsidRPr="003F6653">
        <w:rPr>
          <w:szCs w:val="18"/>
          <w:lang w:val="en-US" w:eastAsia="ja-JP"/>
        </w:rPr>
        <w:t xml:space="preserve">(a) shows how shapes of several cell nuclei with </w:t>
      </w:r>
      <w:r w:rsidR="00815885">
        <w:rPr>
          <w:szCs w:val="18"/>
          <w:lang w:val="en-US" w:eastAsia="ja-JP"/>
        </w:rPr>
        <w:t xml:space="preserve">a </w:t>
      </w:r>
      <w:r w:rsidR="003F6653" w:rsidRPr="003F6653">
        <w:rPr>
          <w:szCs w:val="18"/>
          <w:lang w:val="en-US" w:eastAsia="ja-JP"/>
        </w:rPr>
        <w:t>phenot</w:t>
      </w:r>
      <w:r w:rsidR="00815885">
        <w:rPr>
          <w:szCs w:val="18"/>
          <w:lang w:val="en-US" w:eastAsia="ja-JP"/>
        </w:rPr>
        <w:t>ypic characteristic change over</w:t>
      </w:r>
      <w:r w:rsidR="003F6653" w:rsidRPr="003F6653">
        <w:rPr>
          <w:szCs w:val="18"/>
          <w:lang w:val="en-US" w:eastAsia="ja-JP"/>
        </w:rPr>
        <w:t xml:space="preserve"> time</w:t>
      </w:r>
      <w:r w:rsidR="00815885">
        <w:rPr>
          <w:szCs w:val="18"/>
          <w:lang w:val="en-US" w:eastAsia="ja-JP"/>
        </w:rPr>
        <w:t>. First, in order to display an</w:t>
      </w:r>
      <w:r w:rsidR="003F6653" w:rsidRPr="003F6653">
        <w:rPr>
          <w:szCs w:val="18"/>
          <w:lang w:val="en-US" w:eastAsia="ja-JP"/>
        </w:rPr>
        <w:t xml:space="preserve"> </w:t>
      </w:r>
      <w:r w:rsidR="00411E03">
        <w:rPr>
          <w:szCs w:val="18"/>
          <w:lang w:val="en-US" w:eastAsia="ja-JP"/>
        </w:rPr>
        <w:t xml:space="preserve">overview </w:t>
      </w:r>
      <w:r w:rsidR="003F6653" w:rsidRPr="003F6653">
        <w:rPr>
          <w:szCs w:val="18"/>
          <w:lang w:val="en-US" w:eastAsia="ja-JP"/>
        </w:rPr>
        <w:t>of</w:t>
      </w:r>
      <w:r w:rsidR="00815885">
        <w:rPr>
          <w:szCs w:val="18"/>
          <w:lang w:val="en-US" w:eastAsia="ja-JP"/>
        </w:rPr>
        <w:t xml:space="preserve"> them</w:t>
      </w:r>
      <w:r w:rsidR="003F6653" w:rsidRPr="003F6653">
        <w:rPr>
          <w:szCs w:val="18"/>
          <w:lang w:val="en-US" w:eastAsia="ja-JP"/>
        </w:rPr>
        <w:t>, all the cell nuclei are overlapped</w:t>
      </w:r>
      <w:r w:rsidR="003F6653">
        <w:rPr>
          <w:szCs w:val="18"/>
          <w:lang w:val="en-US" w:eastAsia="ja-JP"/>
        </w:rPr>
        <w:t xml:space="preserve"> and displayed as shown in Figure 1</w:t>
      </w:r>
      <w:r w:rsidR="00815885">
        <w:rPr>
          <w:szCs w:val="18"/>
          <w:lang w:val="en-US" w:eastAsia="ja-JP"/>
        </w:rPr>
        <w:t>(b). When you want</w:t>
      </w:r>
      <w:r w:rsidR="003F6653" w:rsidRPr="003F6653">
        <w:rPr>
          <w:szCs w:val="18"/>
          <w:lang w:val="en-US" w:eastAsia="ja-JP"/>
        </w:rPr>
        <w:t xml:space="preserve"> to observe a specific cell</w:t>
      </w:r>
      <w:r w:rsidR="003F6653">
        <w:rPr>
          <w:szCs w:val="18"/>
          <w:lang w:val="en-US" w:eastAsia="ja-JP"/>
        </w:rPr>
        <w:t xml:space="preserve"> nucleus shape</w:t>
      </w:r>
      <w:r w:rsidR="00815885">
        <w:rPr>
          <w:szCs w:val="18"/>
          <w:lang w:val="en-US" w:eastAsia="ja-JP"/>
        </w:rPr>
        <w:t xml:space="preserve">, </w:t>
      </w:r>
      <w:r w:rsidR="00FC0204">
        <w:rPr>
          <w:szCs w:val="18"/>
          <w:lang w:val="en-US" w:eastAsia="ja-JP"/>
        </w:rPr>
        <w:t xml:space="preserve">it </w:t>
      </w:r>
      <w:r w:rsidR="00923F78">
        <w:rPr>
          <w:szCs w:val="18"/>
          <w:lang w:val="en-US" w:eastAsia="ja-JP"/>
        </w:rPr>
        <w:t>is changed</w:t>
      </w:r>
      <w:r w:rsidR="00FC0204">
        <w:rPr>
          <w:szCs w:val="18"/>
          <w:lang w:val="en-US" w:eastAsia="ja-JP"/>
        </w:rPr>
        <w:t xml:space="preserve"> </w:t>
      </w:r>
      <w:r w:rsidR="003F6653" w:rsidRPr="003F6653">
        <w:rPr>
          <w:szCs w:val="18"/>
          <w:lang w:val="en-US" w:eastAsia="ja-JP"/>
        </w:rPr>
        <w:t>o</w:t>
      </w:r>
      <w:r w:rsidR="00FC0204">
        <w:rPr>
          <w:szCs w:val="18"/>
          <w:lang w:val="en-US" w:eastAsia="ja-JP"/>
        </w:rPr>
        <w:t xml:space="preserve">paque and the other ones are </w:t>
      </w:r>
      <w:r w:rsidR="003F6653" w:rsidRPr="003F6653">
        <w:rPr>
          <w:szCs w:val="18"/>
          <w:lang w:val="en-US" w:eastAsia="ja-JP"/>
        </w:rPr>
        <w:t>translucently drawn</w:t>
      </w:r>
      <w:r w:rsidR="00E70C11">
        <w:rPr>
          <w:szCs w:val="18"/>
          <w:lang w:val="en-US" w:eastAsia="ja-JP"/>
        </w:rPr>
        <w:t xml:space="preserve">. </w:t>
      </w:r>
      <w:r w:rsidR="003F6653" w:rsidRPr="003F6653">
        <w:rPr>
          <w:szCs w:val="18"/>
          <w:lang w:val="en-US" w:eastAsia="ja-JP"/>
        </w:rPr>
        <w:t>When rendering semitransparent cell nuclei</w:t>
      </w:r>
      <w:r w:rsidR="00FC0204">
        <w:rPr>
          <w:szCs w:val="18"/>
          <w:lang w:val="en-US" w:eastAsia="ja-JP"/>
        </w:rPr>
        <w:t xml:space="preserve"> simultaneously</w:t>
      </w:r>
      <w:r w:rsidR="003F6653" w:rsidRPr="003F6653">
        <w:rPr>
          <w:szCs w:val="18"/>
          <w:lang w:val="en-US" w:eastAsia="ja-JP"/>
        </w:rPr>
        <w:t xml:space="preserve">, </w:t>
      </w:r>
      <w:r w:rsidR="00FC0204">
        <w:rPr>
          <w:szCs w:val="18"/>
          <w:lang w:val="en-US" w:eastAsia="ja-JP"/>
        </w:rPr>
        <w:t>p</w:t>
      </w:r>
      <w:r w:rsidR="00FC0204" w:rsidRPr="00FC0204">
        <w:rPr>
          <w:szCs w:val="18"/>
          <w:lang w:val="en-US" w:eastAsia="ja-JP"/>
        </w:rPr>
        <w:t>olyg</w:t>
      </w:r>
      <w:r w:rsidR="00FC0204">
        <w:rPr>
          <w:szCs w:val="18"/>
          <w:lang w:val="en-US" w:eastAsia="ja-JP"/>
        </w:rPr>
        <w:t>on sort processing is necessary</w:t>
      </w:r>
      <w:r w:rsidR="003F6653">
        <w:rPr>
          <w:szCs w:val="18"/>
          <w:lang w:val="en-US" w:eastAsia="ja-JP"/>
        </w:rPr>
        <w:t>, so we performed the s</w:t>
      </w:r>
      <w:r w:rsidR="003F6653" w:rsidRPr="003F6653">
        <w:rPr>
          <w:szCs w:val="18"/>
          <w:lang w:val="en-US" w:eastAsia="ja-JP"/>
        </w:rPr>
        <w:t xml:space="preserve">tochastic rendering </w:t>
      </w:r>
      <w:proofErr w:type="gramStart"/>
      <w:r w:rsidR="003F6653">
        <w:rPr>
          <w:szCs w:val="18"/>
          <w:lang w:val="en-US" w:eastAsia="ja-JP"/>
        </w:rPr>
        <w:t>technique</w:t>
      </w:r>
      <w:r w:rsidR="003F6653" w:rsidRPr="003F6653">
        <w:rPr>
          <w:szCs w:val="18"/>
          <w:lang w:val="en-US" w:eastAsia="ja-JP"/>
        </w:rPr>
        <w:t>[</w:t>
      </w:r>
      <w:proofErr w:type="gramEnd"/>
      <w:r w:rsidR="003F6653" w:rsidRPr="003F6653">
        <w:rPr>
          <w:szCs w:val="18"/>
          <w:lang w:val="en-US" w:eastAsia="ja-JP"/>
        </w:rPr>
        <w:t>2</w:t>
      </w:r>
      <w:r w:rsidR="003F6653">
        <w:rPr>
          <w:szCs w:val="18"/>
          <w:lang w:val="en-US" w:eastAsia="ja-JP"/>
        </w:rPr>
        <w:t>].</w:t>
      </w:r>
    </w:p>
    <w:p w14:paraId="3783A3F2" w14:textId="54F9C731" w:rsidR="00D371FA" w:rsidRPr="00D371FA" w:rsidRDefault="006431C4" w:rsidP="00D371FA">
      <w:pPr>
        <w:ind w:firstLine="0"/>
        <w:rPr>
          <w:rFonts w:ascii="Helvetica" w:hAnsi="Helvetica"/>
          <w:szCs w:val="18"/>
          <w:lang w:eastAsia="ja-JP"/>
        </w:rPr>
      </w:pPr>
      <w:r>
        <w:rPr>
          <w:rFonts w:ascii="Helvetica" w:hAnsi="Helvetica"/>
          <w:noProof/>
          <w:szCs w:val="18"/>
          <w:lang w:val="en-US" w:eastAsia="ja-JP"/>
        </w:rPr>
        <w:drawing>
          <wp:inline distT="0" distB="0" distL="0" distR="0" wp14:anchorId="19869799" wp14:editId="073BD7E6">
            <wp:extent cx="3105050" cy="556260"/>
            <wp:effectExtent l="0" t="0" r="0" b="2540"/>
            <wp:docPr id="1" name="図 1" descr="Macintosh HD:Users:sayaka:Documents:Github:PacificVis2018:図:PV2018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yaka:Documents:Github:PacificVis2018:図:PV2018Fi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8388" cy="556858"/>
                    </a:xfrm>
                    <a:prstGeom prst="rect">
                      <a:avLst/>
                    </a:prstGeom>
                    <a:noFill/>
                    <a:ln>
                      <a:noFill/>
                    </a:ln>
                  </pic:spPr>
                </pic:pic>
              </a:graphicData>
            </a:graphic>
          </wp:inline>
        </w:drawing>
      </w:r>
    </w:p>
    <w:p w14:paraId="7F32B1C9" w14:textId="1E19358E" w:rsidR="00CC5D1A" w:rsidRDefault="003F6653" w:rsidP="00556DC4">
      <w:pPr>
        <w:pStyle w:val="FigureCaption"/>
        <w:rPr>
          <w:lang w:eastAsia="ja-JP"/>
        </w:rPr>
      </w:pPr>
      <w:r w:rsidRPr="003F6653">
        <w:rPr>
          <w:lang w:eastAsia="ja-JP"/>
        </w:rPr>
        <w:t xml:space="preserve">(a) </w:t>
      </w:r>
      <w:r w:rsidR="0049352F">
        <w:rPr>
          <w:lang w:eastAsia="ja-JP"/>
        </w:rPr>
        <w:t>A t</w:t>
      </w:r>
      <w:r w:rsidRPr="003F6653">
        <w:rPr>
          <w:lang w:eastAsia="ja-JP"/>
        </w:rPr>
        <w:t xml:space="preserve">ime </w:t>
      </w:r>
      <w:r w:rsidR="0049352F">
        <w:rPr>
          <w:lang w:eastAsia="ja-JP"/>
        </w:rPr>
        <w:t>change of the cell nucleus shape.</w:t>
      </w:r>
      <w:r w:rsidRPr="003F6653">
        <w:rPr>
          <w:lang w:eastAsia="ja-JP"/>
        </w:rPr>
        <w:t xml:space="preserve"> (b)</w:t>
      </w:r>
      <w:r w:rsidR="0049352F">
        <w:rPr>
          <w:lang w:eastAsia="ja-JP"/>
        </w:rPr>
        <w:t xml:space="preserve"> The </w:t>
      </w:r>
      <w:r w:rsidRPr="003F6653">
        <w:rPr>
          <w:lang w:eastAsia="ja-JP"/>
        </w:rPr>
        <w:t xml:space="preserve">result of </w:t>
      </w:r>
      <w:r w:rsidR="0049352F">
        <w:rPr>
          <w:lang w:eastAsia="ja-JP"/>
        </w:rPr>
        <w:t>overlapping all of them. (c) The r</w:t>
      </w:r>
      <w:r w:rsidRPr="003F6653">
        <w:rPr>
          <w:lang w:eastAsia="ja-JP"/>
        </w:rPr>
        <w:t>esult of highlighting a specific cell nucleus shape.</w:t>
      </w:r>
    </w:p>
    <w:p w14:paraId="56DB6CE5" w14:textId="701F4F03" w:rsidR="00CC5D1A" w:rsidRPr="00E97BD4" w:rsidRDefault="00141F3A">
      <w:pPr>
        <w:pStyle w:val="2"/>
        <w:rPr>
          <w:b w:val="0"/>
        </w:rPr>
      </w:pPr>
      <w:r>
        <w:rPr>
          <w:b w:val="0"/>
          <w:lang w:eastAsia="ja-JP"/>
        </w:rPr>
        <w:t>Visualization of phenotypic characteristic</w:t>
      </w:r>
    </w:p>
    <w:p w14:paraId="53D55D34" w14:textId="4CDE6527" w:rsidR="006C4969" w:rsidRPr="003F6653" w:rsidRDefault="0043532B" w:rsidP="00163C74">
      <w:pPr>
        <w:pStyle w:val="Body"/>
        <w:ind w:firstLine="0"/>
        <w:rPr>
          <w:color w:val="000000" w:themeColor="text1"/>
          <w:szCs w:val="18"/>
          <w:lang w:eastAsia="ja-JP"/>
        </w:rPr>
      </w:pPr>
      <w:r>
        <w:rPr>
          <w:color w:val="000000" w:themeColor="text1"/>
          <w:szCs w:val="18"/>
          <w:lang w:eastAsia="ja-JP"/>
        </w:rPr>
        <w:t xml:space="preserve">In this section, we describe how to visualize </w:t>
      </w:r>
      <w:r w:rsidR="003F6653" w:rsidRPr="003F6653">
        <w:rPr>
          <w:color w:val="000000" w:themeColor="text1"/>
          <w:szCs w:val="18"/>
          <w:lang w:eastAsia="ja-JP"/>
        </w:rPr>
        <w:t xml:space="preserve">the </w:t>
      </w:r>
      <w:r>
        <w:rPr>
          <w:color w:val="000000" w:themeColor="text1"/>
          <w:szCs w:val="18"/>
          <w:lang w:eastAsia="ja-JP"/>
        </w:rPr>
        <w:t>phenotypic characteristics, a cell nuclear position, a distance between a</w:t>
      </w:r>
      <w:r w:rsidR="003F6653" w:rsidRPr="003F6653">
        <w:rPr>
          <w:color w:val="000000" w:themeColor="text1"/>
          <w:szCs w:val="18"/>
          <w:lang w:eastAsia="ja-JP"/>
        </w:rPr>
        <w:t xml:space="preserve"> cell nucleus</w:t>
      </w:r>
      <w:r>
        <w:rPr>
          <w:color w:val="000000" w:themeColor="text1"/>
          <w:szCs w:val="18"/>
          <w:lang w:eastAsia="ja-JP"/>
        </w:rPr>
        <w:t xml:space="preserve"> center</w:t>
      </w:r>
      <w:r w:rsidR="003F6653" w:rsidRPr="003F6653">
        <w:rPr>
          <w:color w:val="000000" w:themeColor="text1"/>
          <w:szCs w:val="18"/>
          <w:lang w:eastAsia="ja-JP"/>
        </w:rPr>
        <w:t xml:space="preserve"> </w:t>
      </w:r>
      <w:r>
        <w:rPr>
          <w:color w:val="000000" w:themeColor="text1"/>
          <w:szCs w:val="18"/>
          <w:lang w:eastAsia="ja-JP"/>
        </w:rPr>
        <w:t>and an</w:t>
      </w:r>
      <w:r w:rsidR="003F6653" w:rsidRPr="003F6653">
        <w:rPr>
          <w:color w:val="000000" w:themeColor="text1"/>
          <w:szCs w:val="18"/>
          <w:lang w:eastAsia="ja-JP"/>
        </w:rPr>
        <w:t xml:space="preserve"> embryo</w:t>
      </w:r>
      <w:r>
        <w:rPr>
          <w:color w:val="000000" w:themeColor="text1"/>
          <w:szCs w:val="18"/>
          <w:lang w:eastAsia="ja-JP"/>
        </w:rPr>
        <w:t xml:space="preserve"> center</w:t>
      </w:r>
      <w:r w:rsidR="003F6653" w:rsidRPr="003F6653">
        <w:rPr>
          <w:color w:val="000000" w:themeColor="text1"/>
          <w:szCs w:val="18"/>
          <w:lang w:eastAsia="ja-JP"/>
        </w:rPr>
        <w:t xml:space="preserve">, and </w:t>
      </w:r>
      <w:r>
        <w:rPr>
          <w:color w:val="000000" w:themeColor="text1"/>
          <w:szCs w:val="18"/>
          <w:lang w:eastAsia="ja-JP"/>
        </w:rPr>
        <w:t>a movement distance of a</w:t>
      </w:r>
      <w:r w:rsidR="003F6653" w:rsidRPr="003F6653">
        <w:rPr>
          <w:color w:val="000000" w:themeColor="text1"/>
          <w:szCs w:val="18"/>
          <w:lang w:eastAsia="ja-JP"/>
        </w:rPr>
        <w:t xml:space="preserve"> cell nucleus. </w:t>
      </w:r>
      <w:r w:rsidR="00DA1725" w:rsidRPr="003F6653">
        <w:rPr>
          <w:noProof/>
          <w:szCs w:val="18"/>
          <w:lang w:eastAsia="ja-JP"/>
        </w:rPr>
        <mc:AlternateContent>
          <mc:Choice Requires="wps">
            <w:drawing>
              <wp:anchor distT="45720" distB="0" distL="114300" distR="114300" simplePos="0" relativeHeight="251658240" behindDoc="0" locked="0" layoutInCell="1" allowOverlap="1" wp14:anchorId="1D5435F2" wp14:editId="2805780E">
                <wp:simplePos x="0" y="0"/>
                <wp:positionH relativeFrom="column">
                  <wp:posOffset>-3431540</wp:posOffset>
                </wp:positionH>
                <wp:positionV relativeFrom="page">
                  <wp:posOffset>8295640</wp:posOffset>
                </wp:positionV>
                <wp:extent cx="3086100" cy="342900"/>
                <wp:effectExtent l="0" t="2540" r="254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42900"/>
                        </a:xfrm>
                        <a:prstGeom prst="rect">
                          <a:avLst/>
                        </a:prstGeom>
                        <a:solidFill>
                          <a:srgbClr val="FFFFFF"/>
                        </a:solidFill>
                        <a:ln>
                          <a:noFill/>
                        </a:ln>
                        <a:extLst>
                          <a:ext uri="{91240B29-F687-4f45-9708-019B960494DF}">
                            <a14:hiddenLine xmlns:a14="http://schemas.microsoft.com/office/drawing/2010/main" w="38100">
                              <a:solidFill>
                                <a:srgbClr val="000000"/>
                              </a:solidFill>
                              <a:miter lim="800000"/>
                              <a:headEnd/>
                              <a:tailEnd/>
                            </a14:hiddenLine>
                          </a:ext>
                        </a:extLst>
                      </wps:spPr>
                      <wps:txbx>
                        <w:txbxContent>
                          <w:p w14:paraId="25034436" w14:textId="686DCD93" w:rsidR="00F55DDD" w:rsidRDefault="00F55DDD">
                            <w:pPr>
                              <w:pBdr>
                                <w:top w:val="single" w:sz="4" w:space="4" w:color="auto"/>
                              </w:pBdr>
                            </w:pPr>
                            <w:r>
                              <w:t>* 177x216x@stu.kobe-u.ac.jp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270.15pt;margin-top:653.2pt;width:243pt;height:27pt;z-index:251658240;visibility:visible;mso-wrap-style:square;mso-width-percent:0;mso-height-percent:0;mso-wrap-distance-left:9pt;mso-wrap-distance-top:3.6pt;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" stroked="f" strokeweight="3pt">
                <v:textbox>
                  <w:txbxContent>
                    <w:p w14:paraId="25034436" w14:textId="686DCD93" w:rsidR="00F55DDD" w:rsidRDefault="00F55DDD">
                      <w:pPr>
                        <w:pBdr>
                          <w:top w:val="single" w:sz="4" w:space="4" w:color="auto"/>
                        </w:pBdr>
                      </w:pPr>
                      <w:r>
                        <w:t>* 177x216x@stu.kobe-u.ac.jp</w:t>
                      </w:r>
                    </w:p>
                  </w:txbxContent>
                </v:textbox>
                <w10:wrap type="topAndBottom" anchory="page"/>
              </v:shape>
            </w:pict>
          </mc:Fallback>
        </mc:AlternateContent>
      </w:r>
    </w:p>
    <w:p w14:paraId="5F986AA2" w14:textId="77777777" w:rsidR="006C4969" w:rsidRPr="006C4969" w:rsidRDefault="006C4969" w:rsidP="00163C74">
      <w:pPr>
        <w:pStyle w:val="Body"/>
        <w:ind w:firstLine="0"/>
        <w:rPr>
          <w:rFonts w:ascii="Helvetica" w:hAnsi="Helvetica"/>
          <w:color w:val="000000" w:themeColor="text1"/>
          <w:sz w:val="16"/>
          <w:szCs w:val="16"/>
          <w:lang w:eastAsia="ja-JP"/>
        </w:rPr>
      </w:pPr>
    </w:p>
    <w:p w14:paraId="4C8DB9D1" w14:textId="602403CD" w:rsidR="00163C74" w:rsidRPr="00D17FFD" w:rsidRDefault="00163C74" w:rsidP="00163C74">
      <w:pPr>
        <w:pStyle w:val="Body"/>
        <w:ind w:firstLine="0"/>
        <w:rPr>
          <w:rFonts w:ascii="Helvetica" w:hAnsi="Helvetica"/>
          <w:color w:val="000000" w:themeColor="text1"/>
          <w:lang w:eastAsia="ja-JP"/>
        </w:rPr>
      </w:pPr>
      <w:proofErr w:type="gramStart"/>
      <w:r w:rsidRPr="00D17FFD">
        <w:rPr>
          <w:rFonts w:ascii="Helvetica" w:hAnsi="Helvetica"/>
          <w:color w:val="000000" w:themeColor="text1"/>
          <w:lang w:eastAsia="ja-JP"/>
        </w:rPr>
        <w:t>2.</w:t>
      </w:r>
      <w:r w:rsidR="00D17FFD" w:rsidRPr="00D17FFD">
        <w:rPr>
          <w:rFonts w:ascii="Helvetica" w:hAnsi="Helvetica"/>
          <w:color w:val="000000" w:themeColor="text1"/>
          <w:lang w:eastAsia="ja-JP"/>
        </w:rPr>
        <w:t>2.</w:t>
      </w:r>
      <w:r w:rsidRPr="00D17FFD">
        <w:rPr>
          <w:rFonts w:ascii="Helvetica" w:hAnsi="Helvetica"/>
          <w:color w:val="000000" w:themeColor="text1"/>
          <w:lang w:eastAsia="ja-JP"/>
        </w:rPr>
        <w:t xml:space="preserve">1 </w:t>
      </w:r>
      <w:r w:rsidR="00D17FFD">
        <w:rPr>
          <w:rFonts w:ascii="Helvetica" w:hAnsi="Helvetica"/>
          <w:b/>
          <w:color w:val="000000" w:themeColor="text1"/>
          <w:lang w:eastAsia="ja-JP"/>
        </w:rPr>
        <w:t xml:space="preserve"> </w:t>
      </w:r>
      <w:r w:rsidR="00F81120">
        <w:rPr>
          <w:rFonts w:ascii="Helvetica" w:hAnsi="Helvetica"/>
          <w:color w:val="000000" w:themeColor="text1"/>
          <w:lang w:eastAsia="ja-JP"/>
        </w:rPr>
        <w:t>Nuclear</w:t>
      </w:r>
      <w:proofErr w:type="gramEnd"/>
      <w:r w:rsidR="00F81120">
        <w:rPr>
          <w:rFonts w:ascii="Helvetica" w:hAnsi="Helvetica"/>
          <w:color w:val="000000" w:themeColor="text1"/>
          <w:lang w:eastAsia="ja-JP"/>
        </w:rPr>
        <w:t xml:space="preserve"> position </w:t>
      </w:r>
    </w:p>
    <w:p w14:paraId="6983F3D9" w14:textId="47503F26" w:rsidR="00163C74" w:rsidRDefault="00CE678E" w:rsidP="00F6404A">
      <w:pPr>
        <w:pStyle w:val="Body"/>
        <w:spacing w:line="240" w:lineRule="auto"/>
        <w:ind w:leftChars="200" w:left="360" w:firstLine="0"/>
        <w:rPr>
          <w:lang w:eastAsia="ja-JP"/>
        </w:rPr>
      </w:pPr>
      <w:r>
        <w:rPr>
          <w:noProof/>
          <w:lang w:eastAsia="ja-JP"/>
        </w:rPr>
        <w:drawing>
          <wp:inline distT="0" distB="0" distL="0" distR="0" wp14:anchorId="1C727094" wp14:editId="1CF36BF3">
            <wp:extent cx="2070735" cy="1031485"/>
            <wp:effectExtent l="0" t="0" r="12065" b="10160"/>
            <wp:docPr id="7" name="図 7" descr="Macintosh HD:Users:sayaka:Documents:Github:PacificVis2018:図:PV2018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ayaka:Documents:Github:PacificVis2018:図:PV2018Fig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1812" cy="1032022"/>
                    </a:xfrm>
                    <a:prstGeom prst="rect">
                      <a:avLst/>
                    </a:prstGeom>
                    <a:noFill/>
                    <a:ln>
                      <a:noFill/>
                    </a:ln>
                  </pic:spPr>
                </pic:pic>
              </a:graphicData>
            </a:graphic>
          </wp:inline>
        </w:drawing>
      </w:r>
    </w:p>
    <w:p w14:paraId="26B940C4" w14:textId="07FB323B" w:rsidR="002B043E" w:rsidRDefault="000C76D1" w:rsidP="00556DC4">
      <w:pPr>
        <w:pStyle w:val="FigureCaption"/>
      </w:pPr>
      <w:r w:rsidRPr="000C76D1">
        <w:t>(a)</w:t>
      </w:r>
      <w:r w:rsidR="00892C75">
        <w:t xml:space="preserve"> </w:t>
      </w:r>
      <w:r w:rsidR="005B5D51" w:rsidRPr="005B5D51">
        <w:t xml:space="preserve">The anterior-posterior axis (AP), </w:t>
      </w:r>
      <w:proofErr w:type="spellStart"/>
      <w:r w:rsidR="005B5D51" w:rsidRPr="005B5D51">
        <w:t>dorso</w:t>
      </w:r>
      <w:proofErr w:type="spellEnd"/>
      <w:r w:rsidR="00C90F2E">
        <w:t>-</w:t>
      </w:r>
      <w:r w:rsidR="005B5D51" w:rsidRPr="005B5D51">
        <w:t xml:space="preserve">ventral axis (DV), </w:t>
      </w:r>
      <w:r w:rsidR="00892C75">
        <w:t>left</w:t>
      </w:r>
      <w:r w:rsidR="00C90F2E">
        <w:t>-</w:t>
      </w:r>
      <w:r w:rsidR="00892C75">
        <w:t xml:space="preserve">right axis (LR) of a </w:t>
      </w:r>
      <w:proofErr w:type="spellStart"/>
      <w:r w:rsidR="00892C75" w:rsidRPr="00892C75">
        <w:rPr>
          <w:i/>
        </w:rPr>
        <w:t>C.elegans</w:t>
      </w:r>
      <w:proofErr w:type="spellEnd"/>
      <w:r w:rsidR="00892C75">
        <w:t xml:space="preserve"> embryo and the</w:t>
      </w:r>
      <w:r w:rsidR="005B5D51" w:rsidRPr="005B5D51">
        <w:t xml:space="preserve"> embryo</w:t>
      </w:r>
      <w:r w:rsidR="00892C75">
        <w:t xml:space="preserve"> center (b) The</w:t>
      </w:r>
      <w:r w:rsidR="00892C75" w:rsidRPr="00892C75">
        <w:t xml:space="preserve"> result of subt</w:t>
      </w:r>
      <w:r w:rsidR="00892C75">
        <w:t>racting a vertical line from the</w:t>
      </w:r>
      <w:r w:rsidR="00892C75" w:rsidRPr="00892C75">
        <w:t xml:space="preserve"> </w:t>
      </w:r>
      <w:r w:rsidR="00892C75">
        <w:t>cell nuclear</w:t>
      </w:r>
      <w:r w:rsidR="00892C75" w:rsidRPr="00892C75">
        <w:t xml:space="preserve"> </w:t>
      </w:r>
      <w:r w:rsidR="00892C75">
        <w:t xml:space="preserve">center </w:t>
      </w:r>
      <w:r w:rsidR="00892C75" w:rsidRPr="00892C75">
        <w:t>to the AP axis</w:t>
      </w:r>
    </w:p>
    <w:p w14:paraId="6EDCBC45" w14:textId="259A59A1" w:rsidR="006A7FE7" w:rsidRPr="000C76D1" w:rsidRDefault="000C76D1" w:rsidP="00163C74">
      <w:pPr>
        <w:pStyle w:val="Body"/>
        <w:ind w:firstLine="0"/>
        <w:rPr>
          <w:rFonts w:hint="eastAsia"/>
          <w:color w:val="000000" w:themeColor="text1"/>
          <w:szCs w:val="18"/>
          <w:lang w:eastAsia="ja-JP"/>
        </w:rPr>
      </w:pPr>
      <w:r w:rsidRPr="000C76D1">
        <w:rPr>
          <w:color w:val="000000" w:themeColor="text1"/>
          <w:szCs w:val="18"/>
          <w:lang w:eastAsia="ja-JP"/>
        </w:rPr>
        <w:t>In o</w:t>
      </w:r>
      <w:r w:rsidR="00BA5F05">
        <w:rPr>
          <w:color w:val="000000" w:themeColor="text1"/>
          <w:szCs w:val="18"/>
          <w:lang w:eastAsia="ja-JP"/>
        </w:rPr>
        <w:t>rder to show the</w:t>
      </w:r>
      <w:r w:rsidR="00C90F2E">
        <w:rPr>
          <w:color w:val="000000" w:themeColor="text1"/>
          <w:szCs w:val="18"/>
          <w:lang w:eastAsia="ja-JP"/>
        </w:rPr>
        <w:t xml:space="preserve"> cell nuclear position</w:t>
      </w:r>
      <w:r w:rsidRPr="000C76D1">
        <w:rPr>
          <w:color w:val="000000" w:themeColor="text1"/>
          <w:szCs w:val="18"/>
          <w:lang w:eastAsia="ja-JP"/>
        </w:rPr>
        <w:t xml:space="preserve"> relative to the AP, DV, LR axis, </w:t>
      </w:r>
      <w:r w:rsidR="00C90F2E">
        <w:rPr>
          <w:color w:val="000000" w:themeColor="text1"/>
          <w:szCs w:val="18"/>
          <w:lang w:eastAsia="ja-JP"/>
        </w:rPr>
        <w:t xml:space="preserve">we visualized </w:t>
      </w:r>
      <w:r w:rsidRPr="000C76D1">
        <w:rPr>
          <w:color w:val="000000" w:themeColor="text1"/>
          <w:szCs w:val="18"/>
          <w:lang w:eastAsia="ja-JP"/>
        </w:rPr>
        <w:t xml:space="preserve">these axes and </w:t>
      </w:r>
      <w:r w:rsidR="00C90F2E">
        <w:rPr>
          <w:color w:val="000000" w:themeColor="text1"/>
          <w:szCs w:val="18"/>
          <w:lang w:eastAsia="ja-JP"/>
        </w:rPr>
        <w:t>the cell nuclear position</w:t>
      </w:r>
      <w:r w:rsidRPr="000C76D1">
        <w:rPr>
          <w:color w:val="000000" w:themeColor="text1"/>
          <w:szCs w:val="18"/>
          <w:lang w:eastAsia="ja-JP"/>
        </w:rPr>
        <w:t xml:space="preserve">. In the </w:t>
      </w:r>
      <w:proofErr w:type="spellStart"/>
      <w:r w:rsidR="00C90F2E" w:rsidRPr="00C90F2E">
        <w:rPr>
          <w:i/>
          <w:color w:val="000000" w:themeColor="text1"/>
          <w:szCs w:val="18"/>
          <w:lang w:eastAsia="ja-JP"/>
        </w:rPr>
        <w:t>C.elegans</w:t>
      </w:r>
      <w:proofErr w:type="spellEnd"/>
      <w:r w:rsidR="00C90F2E">
        <w:rPr>
          <w:color w:val="000000" w:themeColor="text1"/>
          <w:szCs w:val="18"/>
          <w:lang w:eastAsia="ja-JP"/>
        </w:rPr>
        <w:t xml:space="preserve"> </w:t>
      </w:r>
      <w:r w:rsidRPr="000C76D1">
        <w:rPr>
          <w:color w:val="000000" w:themeColor="text1"/>
          <w:szCs w:val="18"/>
          <w:lang w:eastAsia="ja-JP"/>
        </w:rPr>
        <w:t xml:space="preserve">embryo, </w:t>
      </w:r>
      <w:r w:rsidR="00C90F2E" w:rsidRPr="005B5D51">
        <w:t>anterior-</w:t>
      </w:r>
      <w:proofErr w:type="gramStart"/>
      <w:r w:rsidR="00C90F2E" w:rsidRPr="005B5D51">
        <w:t>posterior</w:t>
      </w:r>
      <w:r w:rsidRPr="000C76D1">
        <w:rPr>
          <w:color w:val="000000" w:themeColor="text1"/>
          <w:szCs w:val="18"/>
          <w:lang w:eastAsia="ja-JP"/>
        </w:rPr>
        <w:t>(</w:t>
      </w:r>
      <w:proofErr w:type="gramEnd"/>
      <w:r w:rsidRPr="000C76D1">
        <w:rPr>
          <w:color w:val="000000" w:themeColor="text1"/>
          <w:szCs w:val="18"/>
          <w:lang w:eastAsia="ja-JP"/>
        </w:rPr>
        <w:t xml:space="preserve">AP) axis, </w:t>
      </w:r>
      <w:proofErr w:type="spellStart"/>
      <w:r w:rsidR="00C90F2E" w:rsidRPr="005B5D51">
        <w:t>dorso</w:t>
      </w:r>
      <w:proofErr w:type="spellEnd"/>
      <w:r w:rsidR="00C90F2E">
        <w:t>-</w:t>
      </w:r>
      <w:r w:rsidR="00C90F2E" w:rsidRPr="005B5D51">
        <w:t>ventral</w:t>
      </w:r>
      <w:r w:rsidR="00C90F2E">
        <w:rPr>
          <w:color w:val="000000" w:themeColor="text1"/>
          <w:szCs w:val="18"/>
          <w:lang w:eastAsia="ja-JP"/>
        </w:rPr>
        <w:t>(DV) axis and</w:t>
      </w:r>
      <w:r w:rsidRPr="000C76D1">
        <w:rPr>
          <w:color w:val="000000" w:themeColor="text1"/>
          <w:szCs w:val="18"/>
          <w:lang w:eastAsia="ja-JP"/>
        </w:rPr>
        <w:t xml:space="preserve"> left</w:t>
      </w:r>
      <w:r w:rsidR="00C90F2E">
        <w:rPr>
          <w:color w:val="000000" w:themeColor="text1"/>
          <w:szCs w:val="18"/>
          <w:lang w:eastAsia="ja-JP"/>
        </w:rPr>
        <w:t>-right(LR) axis</w:t>
      </w:r>
      <w:r w:rsidRPr="000C76D1">
        <w:rPr>
          <w:color w:val="000000" w:themeColor="text1"/>
          <w:szCs w:val="18"/>
          <w:lang w:eastAsia="ja-JP"/>
        </w:rPr>
        <w:t xml:space="preserve">[3] are defined, and </w:t>
      </w:r>
      <w:r w:rsidR="00C90F2E">
        <w:rPr>
          <w:color w:val="000000" w:themeColor="text1"/>
          <w:szCs w:val="18"/>
          <w:lang w:eastAsia="ja-JP"/>
        </w:rPr>
        <w:t xml:space="preserve">they </w:t>
      </w:r>
      <w:r w:rsidRPr="000C76D1">
        <w:rPr>
          <w:color w:val="000000" w:themeColor="text1"/>
          <w:szCs w:val="18"/>
          <w:lang w:eastAsia="ja-JP"/>
        </w:rPr>
        <w:t>are orthogonal</w:t>
      </w:r>
      <w:r w:rsidR="00A31EF3">
        <w:rPr>
          <w:color w:val="000000" w:themeColor="text1"/>
          <w:szCs w:val="18"/>
          <w:lang w:eastAsia="ja-JP"/>
        </w:rPr>
        <w:t xml:space="preserve"> each other. As shown in Figure</w:t>
      </w:r>
      <w:r w:rsidR="002B4A92">
        <w:rPr>
          <w:color w:val="000000" w:themeColor="text1"/>
          <w:szCs w:val="18"/>
          <w:lang w:eastAsia="ja-JP"/>
        </w:rPr>
        <w:t xml:space="preserve"> 2</w:t>
      </w:r>
      <w:r w:rsidRPr="000C76D1">
        <w:rPr>
          <w:color w:val="000000" w:themeColor="text1"/>
          <w:szCs w:val="18"/>
          <w:lang w:eastAsia="ja-JP"/>
        </w:rPr>
        <w:t>(a), red line</w:t>
      </w:r>
      <w:r w:rsidR="00A31EF3">
        <w:rPr>
          <w:color w:val="000000" w:themeColor="text1"/>
          <w:szCs w:val="18"/>
          <w:lang w:eastAsia="ja-JP"/>
        </w:rPr>
        <w:t xml:space="preserve"> is AP axis, </w:t>
      </w:r>
      <w:r w:rsidR="00A31EF3" w:rsidRPr="000C76D1">
        <w:rPr>
          <w:color w:val="000000" w:themeColor="text1"/>
          <w:szCs w:val="18"/>
          <w:lang w:eastAsia="ja-JP"/>
        </w:rPr>
        <w:t>gree</w:t>
      </w:r>
      <w:r w:rsidR="00A31EF3">
        <w:rPr>
          <w:color w:val="000000" w:themeColor="text1"/>
          <w:szCs w:val="18"/>
          <w:lang w:eastAsia="ja-JP"/>
        </w:rPr>
        <w:t xml:space="preserve">n one is DV axis, blue one is LR axis and the yellow sphere is the </w:t>
      </w:r>
      <w:r w:rsidR="00A31EF3" w:rsidRPr="000C76D1">
        <w:rPr>
          <w:color w:val="000000" w:themeColor="text1"/>
          <w:szCs w:val="18"/>
          <w:lang w:eastAsia="ja-JP"/>
        </w:rPr>
        <w:t>embryo center</w:t>
      </w:r>
      <w:r w:rsidRPr="000C76D1">
        <w:rPr>
          <w:color w:val="000000" w:themeColor="text1"/>
          <w:szCs w:val="18"/>
          <w:lang w:eastAsia="ja-JP"/>
        </w:rPr>
        <w:t xml:space="preserve">. </w:t>
      </w:r>
      <w:r w:rsidR="00A31EF3">
        <w:rPr>
          <w:color w:val="000000" w:themeColor="text1"/>
          <w:szCs w:val="18"/>
          <w:lang w:eastAsia="ja-JP"/>
        </w:rPr>
        <w:t>We drew</w:t>
      </w:r>
      <w:r w:rsidRPr="000C76D1">
        <w:rPr>
          <w:color w:val="000000" w:themeColor="text1"/>
          <w:szCs w:val="18"/>
          <w:lang w:eastAsia="ja-JP"/>
        </w:rPr>
        <w:t xml:space="preserve"> </w:t>
      </w:r>
      <w:r w:rsidR="00A31EF3">
        <w:rPr>
          <w:color w:val="000000" w:themeColor="text1"/>
          <w:szCs w:val="18"/>
          <w:lang w:eastAsia="ja-JP"/>
        </w:rPr>
        <w:t>the cell nuclear center with the black sphere and</w:t>
      </w:r>
      <w:r w:rsidRPr="000C76D1">
        <w:rPr>
          <w:color w:val="000000" w:themeColor="text1"/>
          <w:szCs w:val="18"/>
          <w:lang w:eastAsia="ja-JP"/>
        </w:rPr>
        <w:t xml:space="preserve"> the foot of the perpendicular </w:t>
      </w:r>
      <w:r w:rsidR="00923F78">
        <w:rPr>
          <w:color w:val="000000" w:themeColor="text1"/>
          <w:szCs w:val="18"/>
          <w:lang w:eastAsia="ja-JP"/>
        </w:rPr>
        <w:t xml:space="preserve">on </w:t>
      </w:r>
      <w:r w:rsidRPr="000C76D1">
        <w:rPr>
          <w:color w:val="000000" w:themeColor="text1"/>
          <w:szCs w:val="18"/>
          <w:lang w:eastAsia="ja-JP"/>
        </w:rPr>
        <w:t xml:space="preserve">the axis where the feature </w:t>
      </w:r>
      <w:r w:rsidR="00A31EF3">
        <w:rPr>
          <w:color w:val="000000" w:themeColor="text1"/>
          <w:szCs w:val="18"/>
          <w:lang w:eastAsia="ja-JP"/>
        </w:rPr>
        <w:t xml:space="preserve">value </w:t>
      </w:r>
      <w:r w:rsidRPr="000C76D1">
        <w:rPr>
          <w:color w:val="000000" w:themeColor="text1"/>
          <w:szCs w:val="18"/>
          <w:lang w:eastAsia="ja-JP"/>
        </w:rPr>
        <w:t>was measured (</w:t>
      </w:r>
      <w:r w:rsidR="00923F78">
        <w:rPr>
          <w:color w:val="000000" w:themeColor="text1"/>
          <w:szCs w:val="18"/>
          <w:lang w:eastAsia="ja-JP"/>
        </w:rPr>
        <w:t xml:space="preserve">ex. </w:t>
      </w:r>
      <w:r w:rsidRPr="000C76D1">
        <w:rPr>
          <w:color w:val="000000" w:themeColor="text1"/>
          <w:szCs w:val="18"/>
          <w:lang w:eastAsia="ja-JP"/>
        </w:rPr>
        <w:t>AP axis</w:t>
      </w:r>
      <w:r w:rsidR="002B4A92">
        <w:rPr>
          <w:color w:val="000000" w:themeColor="text1"/>
          <w:szCs w:val="18"/>
          <w:lang w:eastAsia="ja-JP"/>
        </w:rPr>
        <w:t xml:space="preserve"> in Fig. 2</w:t>
      </w:r>
      <w:r w:rsidR="00923F78">
        <w:rPr>
          <w:color w:val="000000" w:themeColor="text1"/>
          <w:szCs w:val="18"/>
          <w:lang w:eastAsia="ja-JP"/>
        </w:rPr>
        <w:t>(b)) using</w:t>
      </w:r>
      <w:r w:rsidR="00A31EF3" w:rsidRPr="00A31EF3">
        <w:rPr>
          <w:color w:val="000000" w:themeColor="text1"/>
          <w:szCs w:val="18"/>
          <w:lang w:eastAsia="ja-JP"/>
        </w:rPr>
        <w:t xml:space="preserve"> a sphere of the same color as the axis</w:t>
      </w:r>
      <w:r w:rsidR="00A31EF3">
        <w:rPr>
          <w:color w:val="000000" w:themeColor="text1"/>
          <w:szCs w:val="18"/>
          <w:lang w:eastAsia="ja-JP"/>
        </w:rPr>
        <w:t>.</w:t>
      </w:r>
    </w:p>
    <w:p w14:paraId="49CA343E" w14:textId="7856AB7C" w:rsidR="00A65BB6" w:rsidRDefault="00A65BB6" w:rsidP="00163C74">
      <w:pPr>
        <w:pStyle w:val="Body"/>
        <w:ind w:firstLine="0"/>
        <w:rPr>
          <w:rFonts w:ascii="Helvetica" w:hAnsi="Helvetica"/>
          <w:b/>
          <w:color w:val="000000" w:themeColor="text1"/>
          <w:lang w:eastAsia="ja-JP"/>
        </w:rPr>
      </w:pPr>
    </w:p>
    <w:p w14:paraId="05C9DE0B" w14:textId="2C57FDAD" w:rsidR="00277651" w:rsidRDefault="004265B0" w:rsidP="00163C74">
      <w:pPr>
        <w:pStyle w:val="Body"/>
        <w:ind w:firstLine="0"/>
        <w:rPr>
          <w:rFonts w:ascii="Helvetica" w:hAnsi="Helvetica"/>
          <w:color w:val="000000" w:themeColor="text1"/>
          <w:lang w:eastAsia="ja-JP"/>
        </w:rPr>
      </w:pPr>
      <w:proofErr w:type="gramStart"/>
      <w:r>
        <w:rPr>
          <w:rFonts w:ascii="Helvetica" w:hAnsi="Helvetica"/>
          <w:color w:val="000000" w:themeColor="text1"/>
          <w:lang w:eastAsia="ja-JP"/>
        </w:rPr>
        <w:t xml:space="preserve">2.2.2  </w:t>
      </w:r>
      <w:r w:rsidR="00F81120">
        <w:rPr>
          <w:rFonts w:ascii="Helvetica" w:hAnsi="Helvetica"/>
          <w:color w:val="000000" w:themeColor="text1"/>
          <w:lang w:eastAsia="ja-JP"/>
        </w:rPr>
        <w:t>Di</w:t>
      </w:r>
      <w:r w:rsidR="00A31EF3">
        <w:rPr>
          <w:rFonts w:ascii="Helvetica" w:hAnsi="Helvetica"/>
          <w:color w:val="000000" w:themeColor="text1"/>
          <w:lang w:eastAsia="ja-JP"/>
        </w:rPr>
        <w:t>stance</w:t>
      </w:r>
      <w:proofErr w:type="gramEnd"/>
      <w:r w:rsidR="00A31EF3">
        <w:rPr>
          <w:rFonts w:ascii="Helvetica" w:hAnsi="Helvetica"/>
          <w:color w:val="000000" w:themeColor="text1"/>
          <w:lang w:eastAsia="ja-JP"/>
        </w:rPr>
        <w:t xml:space="preserve"> between nuclear center and</w:t>
      </w:r>
      <w:r w:rsidR="00F81120">
        <w:rPr>
          <w:rFonts w:ascii="Helvetica" w:hAnsi="Helvetica"/>
          <w:color w:val="000000" w:themeColor="text1"/>
          <w:lang w:eastAsia="ja-JP"/>
        </w:rPr>
        <w:t xml:space="preserve"> embryo center</w:t>
      </w:r>
    </w:p>
    <w:p w14:paraId="3A450B28" w14:textId="12388910" w:rsidR="00277651" w:rsidRDefault="00277651" w:rsidP="00277651">
      <w:pPr>
        <w:pStyle w:val="Body"/>
        <w:spacing w:beforeLines="50" w:before="120"/>
        <w:ind w:firstLine="0"/>
        <w:rPr>
          <w:rFonts w:hint="eastAsia"/>
          <w:color w:val="000000" w:themeColor="text1"/>
          <w:szCs w:val="18"/>
          <w:lang w:eastAsia="ja-JP"/>
        </w:rPr>
      </w:pPr>
      <w:r>
        <w:rPr>
          <w:color w:val="000000" w:themeColor="text1"/>
          <w:szCs w:val="18"/>
          <w:lang w:eastAsia="ja-JP"/>
        </w:rPr>
        <w:t xml:space="preserve">To show the distance between an </w:t>
      </w:r>
      <w:r w:rsidRPr="001A6A3F">
        <w:rPr>
          <w:color w:val="000000" w:themeColor="text1"/>
          <w:szCs w:val="18"/>
          <w:lang w:eastAsia="ja-JP"/>
        </w:rPr>
        <w:t xml:space="preserve">embryo </w:t>
      </w:r>
      <w:r>
        <w:rPr>
          <w:color w:val="000000" w:themeColor="text1"/>
          <w:szCs w:val="18"/>
          <w:lang w:eastAsia="ja-JP"/>
        </w:rPr>
        <w:t>center and a cell nuclear center</w:t>
      </w:r>
      <w:r w:rsidRPr="001A6A3F">
        <w:rPr>
          <w:color w:val="000000" w:themeColor="text1"/>
          <w:szCs w:val="18"/>
          <w:lang w:eastAsia="ja-JP"/>
        </w:rPr>
        <w:t xml:space="preserve">, </w:t>
      </w:r>
      <w:r>
        <w:rPr>
          <w:color w:val="000000" w:themeColor="text1"/>
          <w:szCs w:val="18"/>
          <w:lang w:eastAsia="ja-JP"/>
        </w:rPr>
        <w:t xml:space="preserve">we connected them </w:t>
      </w:r>
      <w:r w:rsidRPr="001A6A3F">
        <w:rPr>
          <w:color w:val="000000" w:themeColor="text1"/>
          <w:szCs w:val="18"/>
          <w:lang w:eastAsia="ja-JP"/>
        </w:rPr>
        <w:t xml:space="preserve">by a </w:t>
      </w:r>
      <w:r>
        <w:rPr>
          <w:color w:val="000000" w:themeColor="text1"/>
          <w:szCs w:val="18"/>
          <w:lang w:eastAsia="ja-JP"/>
        </w:rPr>
        <w:t xml:space="preserve">black </w:t>
      </w:r>
      <w:r w:rsidRPr="001A6A3F">
        <w:rPr>
          <w:color w:val="000000" w:themeColor="text1"/>
          <w:szCs w:val="18"/>
          <w:lang w:eastAsia="ja-JP"/>
        </w:rPr>
        <w:t>line</w:t>
      </w:r>
      <w:r>
        <w:rPr>
          <w:color w:val="000000" w:themeColor="text1"/>
          <w:szCs w:val="18"/>
          <w:lang w:eastAsia="ja-JP"/>
        </w:rPr>
        <w:t xml:space="preserve"> as shown in Figure 3</w:t>
      </w:r>
      <w:r w:rsidRPr="001A6A3F">
        <w:rPr>
          <w:color w:val="000000" w:themeColor="text1"/>
          <w:szCs w:val="18"/>
          <w:lang w:eastAsia="ja-JP"/>
        </w:rPr>
        <w:t>.</w:t>
      </w:r>
    </w:p>
    <w:p w14:paraId="782F46B2" w14:textId="30FB785B" w:rsidR="00D17FFD" w:rsidRDefault="00F81120" w:rsidP="00163C74">
      <w:pPr>
        <w:pStyle w:val="Body"/>
        <w:ind w:firstLine="0"/>
        <w:rPr>
          <w:rFonts w:ascii="Helvetica" w:hAnsi="Helvetica"/>
          <w:b/>
          <w:color w:val="000000" w:themeColor="text1"/>
          <w:lang w:eastAsia="ja-JP"/>
        </w:rPr>
      </w:pPr>
      <w:r>
        <w:rPr>
          <w:rFonts w:ascii="Helvetica" w:hAnsi="Helvetica"/>
          <w:b/>
          <w:color w:val="000000" w:themeColor="text1"/>
          <w:lang w:eastAsia="ja-JP"/>
        </w:rPr>
        <w:t xml:space="preserve"> </w:t>
      </w:r>
    </w:p>
    <w:p w14:paraId="6A83BD43" w14:textId="3F7F8775" w:rsidR="002B043E" w:rsidRDefault="002B043E" w:rsidP="00F6404A">
      <w:pPr>
        <w:pStyle w:val="Body"/>
        <w:spacing w:line="240" w:lineRule="auto"/>
        <w:ind w:leftChars="756" w:left="1361" w:firstLine="0"/>
        <w:rPr>
          <w:rFonts w:ascii="Helvetica" w:hAnsi="Helvetica"/>
          <w:b/>
          <w:color w:val="000000" w:themeColor="text1"/>
          <w:lang w:eastAsia="ja-JP"/>
        </w:rPr>
      </w:pPr>
      <w:r>
        <w:rPr>
          <w:rFonts w:ascii="Helvetica" w:hAnsi="Helvetica"/>
          <w:b/>
          <w:noProof/>
          <w:color w:val="000000" w:themeColor="text1"/>
          <w:lang w:eastAsia="ja-JP"/>
        </w:rPr>
        <w:drawing>
          <wp:inline distT="0" distB="0" distL="0" distR="0" wp14:anchorId="45F4D80E" wp14:editId="0F3503E8">
            <wp:extent cx="1173350" cy="984636"/>
            <wp:effectExtent l="0" t="0" r="0" b="6350"/>
            <wp:docPr id="12" name="図 12" descr="Macintosh HD:Users:sayaka:Documents:Github:PacificVis2018:図:PV2018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sayaka:Documents:Github:PacificVis2018:図:PV2018Fig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3697" cy="984927"/>
                    </a:xfrm>
                    <a:prstGeom prst="rect">
                      <a:avLst/>
                    </a:prstGeom>
                    <a:noFill/>
                    <a:ln>
                      <a:noFill/>
                    </a:ln>
                  </pic:spPr>
                </pic:pic>
              </a:graphicData>
            </a:graphic>
          </wp:inline>
        </w:drawing>
      </w:r>
    </w:p>
    <w:p w14:paraId="4E294377" w14:textId="72D7450F" w:rsidR="001A6A3F" w:rsidRPr="00277651" w:rsidRDefault="00637E86" w:rsidP="00556DC4">
      <w:pPr>
        <w:pStyle w:val="FigureCaption"/>
      </w:pPr>
      <w:r>
        <w:t>C</w:t>
      </w:r>
      <w:r w:rsidR="002B4A92">
        <w:t>onnection between</w:t>
      </w:r>
      <w:r w:rsidR="00556DC4">
        <w:t xml:space="preserve"> a </w:t>
      </w:r>
      <w:r w:rsidR="00EE3707">
        <w:t>nuclear</w:t>
      </w:r>
      <w:r w:rsidR="001A6A3F">
        <w:t xml:space="preserve"> </w:t>
      </w:r>
      <w:r w:rsidR="002B4A92">
        <w:t>center and</w:t>
      </w:r>
      <w:r w:rsidR="00EE3707">
        <w:t xml:space="preserve"> </w:t>
      </w:r>
      <w:r w:rsidR="001A6A3F">
        <w:t xml:space="preserve">a </w:t>
      </w:r>
      <w:r w:rsidR="001A6A3F" w:rsidRPr="001A6A3F">
        <w:t>embryo</w:t>
      </w:r>
      <w:r w:rsidR="001A6A3F">
        <w:t xml:space="preserve"> </w:t>
      </w:r>
      <w:r w:rsidR="00556DC4">
        <w:t>one</w:t>
      </w:r>
    </w:p>
    <w:p w14:paraId="3095EC90" w14:textId="59D01023" w:rsidR="00D17FFD" w:rsidRDefault="00F81120" w:rsidP="00D17FFD">
      <w:pPr>
        <w:pStyle w:val="Body"/>
        <w:ind w:firstLine="0"/>
        <w:rPr>
          <w:rFonts w:ascii="Helvetica" w:hAnsi="Helvetica"/>
          <w:b/>
          <w:color w:val="000000" w:themeColor="text1"/>
          <w:lang w:eastAsia="ja-JP"/>
        </w:rPr>
      </w:pPr>
      <w:proofErr w:type="gramStart"/>
      <w:r>
        <w:rPr>
          <w:rFonts w:ascii="Helvetica" w:hAnsi="Helvetica"/>
          <w:color w:val="000000" w:themeColor="text1"/>
          <w:lang w:eastAsia="ja-JP"/>
        </w:rPr>
        <w:t xml:space="preserve">2.2.3  </w:t>
      </w:r>
      <w:r w:rsidRPr="00F81120">
        <w:rPr>
          <w:rFonts w:ascii="Helvetica" w:hAnsi="Helvetica"/>
          <w:color w:val="000000" w:themeColor="text1"/>
          <w:lang w:eastAsia="ja-JP"/>
        </w:rPr>
        <w:t>Distance</w:t>
      </w:r>
      <w:proofErr w:type="gramEnd"/>
      <w:r>
        <w:rPr>
          <w:rFonts w:ascii="Helvetica" w:hAnsi="Helvetica"/>
          <w:color w:val="000000" w:themeColor="text1"/>
          <w:lang w:eastAsia="ja-JP"/>
        </w:rPr>
        <w:t xml:space="preserve"> of nuclear movement</w:t>
      </w:r>
    </w:p>
    <w:p w14:paraId="02492AE7" w14:textId="49CA2A32" w:rsidR="00316DE2" w:rsidRDefault="008C0BB1" w:rsidP="00820912">
      <w:pPr>
        <w:pStyle w:val="Body"/>
        <w:spacing w:line="240" w:lineRule="auto"/>
        <w:ind w:leftChars="108" w:left="194" w:firstLine="0"/>
        <w:rPr>
          <w:rFonts w:ascii="Helvetica" w:hAnsi="Helvetica"/>
          <w:b/>
          <w:color w:val="000000" w:themeColor="text1"/>
          <w:lang w:eastAsia="ja-JP"/>
        </w:rPr>
      </w:pPr>
      <w:r>
        <w:rPr>
          <w:rFonts w:ascii="Helvetica" w:hAnsi="Helvetica" w:hint="eastAsia"/>
          <w:b/>
          <w:noProof/>
          <w:color w:val="000000" w:themeColor="text1"/>
          <w:lang w:eastAsia="ja-JP"/>
        </w:rPr>
        <w:drawing>
          <wp:inline distT="0" distB="0" distL="0" distR="0" wp14:anchorId="4AAA4094" wp14:editId="411CE87F">
            <wp:extent cx="2793014" cy="557526"/>
            <wp:effectExtent l="0" t="0" r="1270" b="1905"/>
            <wp:docPr id="15" name="図 15" descr="Macintosh HD:Users:sayaka:Pictures:SnapNDrag Library.snapndraglibrary:c861ff38f:screenshot_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sayaka:Pictures:SnapNDrag Library.snapndraglibrary:c861ff38f:screenshot_12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3014" cy="557526"/>
                    </a:xfrm>
                    <a:prstGeom prst="rect">
                      <a:avLst/>
                    </a:prstGeom>
                    <a:noFill/>
                    <a:ln>
                      <a:noFill/>
                    </a:ln>
                  </pic:spPr>
                </pic:pic>
              </a:graphicData>
            </a:graphic>
          </wp:inline>
        </w:drawing>
      </w:r>
    </w:p>
    <w:p w14:paraId="4BFF82FC" w14:textId="2765AF39" w:rsidR="00316DE2" w:rsidRDefault="00620E50" w:rsidP="00556DC4">
      <w:pPr>
        <w:pStyle w:val="FigureCaption"/>
      </w:pPr>
      <w:r>
        <w:t xml:space="preserve">A movement </w:t>
      </w:r>
      <w:r w:rsidR="00A2624D" w:rsidRPr="00A2624D">
        <w:t>distance</w:t>
      </w:r>
      <w:r>
        <w:t xml:space="preserve"> of a cell nucleus</w:t>
      </w:r>
      <w:r w:rsidR="00A2624D" w:rsidRPr="00A2624D">
        <w:t xml:space="preserve">. The colors of the line segments </w:t>
      </w:r>
      <w:r>
        <w:t>refer from the diverging color map</w:t>
      </w:r>
      <w:r w:rsidR="00A2624D" w:rsidRPr="00A2624D">
        <w:t>.</w:t>
      </w:r>
    </w:p>
    <w:p w14:paraId="319AC967" w14:textId="47F54D45" w:rsidR="00316DE2" w:rsidRPr="00A2624D" w:rsidRDefault="00BA5F05" w:rsidP="00316DE2">
      <w:pPr>
        <w:pStyle w:val="Body"/>
        <w:spacing w:line="240" w:lineRule="auto"/>
        <w:ind w:firstLine="0"/>
        <w:rPr>
          <w:color w:val="000000" w:themeColor="text1"/>
          <w:szCs w:val="18"/>
          <w:lang w:eastAsia="ja-JP"/>
        </w:rPr>
      </w:pPr>
      <w:r>
        <w:rPr>
          <w:color w:val="000000" w:themeColor="text1"/>
          <w:szCs w:val="18"/>
          <w:lang w:eastAsia="ja-JP"/>
        </w:rPr>
        <w:t>In order to show the</w:t>
      </w:r>
      <w:r w:rsidR="00A2624D" w:rsidRPr="00A2624D">
        <w:rPr>
          <w:color w:val="000000" w:themeColor="text1"/>
          <w:szCs w:val="18"/>
          <w:lang w:eastAsia="ja-JP"/>
        </w:rPr>
        <w:t xml:space="preserve"> </w:t>
      </w:r>
      <w:r>
        <w:rPr>
          <w:color w:val="000000" w:themeColor="text1"/>
          <w:szCs w:val="18"/>
          <w:lang w:eastAsia="ja-JP"/>
        </w:rPr>
        <w:t xml:space="preserve">movement </w:t>
      </w:r>
      <w:r w:rsidR="00A2624D" w:rsidRPr="00A2624D">
        <w:rPr>
          <w:color w:val="000000" w:themeColor="text1"/>
          <w:szCs w:val="18"/>
          <w:lang w:eastAsia="ja-JP"/>
        </w:rPr>
        <w:t>distance</w:t>
      </w:r>
      <w:r>
        <w:rPr>
          <w:color w:val="000000" w:themeColor="text1"/>
          <w:szCs w:val="18"/>
          <w:lang w:eastAsia="ja-JP"/>
        </w:rPr>
        <w:t xml:space="preserve"> of a </w:t>
      </w:r>
      <w:r w:rsidRPr="00A2624D">
        <w:rPr>
          <w:color w:val="000000" w:themeColor="text1"/>
          <w:szCs w:val="18"/>
          <w:lang w:eastAsia="ja-JP"/>
        </w:rPr>
        <w:t>cell nucleus</w:t>
      </w:r>
      <w:r>
        <w:rPr>
          <w:color w:val="000000" w:themeColor="text1"/>
          <w:szCs w:val="18"/>
          <w:lang w:eastAsia="ja-JP"/>
        </w:rPr>
        <w:t>, we visualized cell nuclear centers</w:t>
      </w:r>
      <w:r w:rsidR="00A2624D" w:rsidRPr="00A2624D">
        <w:rPr>
          <w:color w:val="000000" w:themeColor="text1"/>
          <w:szCs w:val="18"/>
          <w:lang w:eastAsia="ja-JP"/>
        </w:rPr>
        <w:t xml:space="preserve"> and conn</w:t>
      </w:r>
      <w:r>
        <w:rPr>
          <w:color w:val="000000" w:themeColor="text1"/>
          <w:szCs w:val="18"/>
          <w:lang w:eastAsia="ja-JP"/>
        </w:rPr>
        <w:t>ected them</w:t>
      </w:r>
      <w:r w:rsidR="00A2624D">
        <w:rPr>
          <w:color w:val="000000" w:themeColor="text1"/>
          <w:szCs w:val="18"/>
          <w:lang w:eastAsia="ja-JP"/>
        </w:rPr>
        <w:t xml:space="preserve"> with a line. </w:t>
      </w:r>
      <w:proofErr w:type="spellStart"/>
      <w:r w:rsidR="00A2624D">
        <w:rPr>
          <w:color w:val="000000" w:themeColor="text1"/>
          <w:szCs w:val="18"/>
          <w:lang w:eastAsia="ja-JP"/>
        </w:rPr>
        <w:t>P</w:t>
      </w:r>
      <w:r w:rsidR="00A2624D" w:rsidRPr="00A2624D">
        <w:rPr>
          <w:color w:val="000000" w:themeColor="text1"/>
          <w:szCs w:val="18"/>
          <w:vertAlign w:val="subscript"/>
          <w:lang w:eastAsia="ja-JP"/>
        </w:rPr>
        <w:t>t</w:t>
      </w:r>
      <w:proofErr w:type="spellEnd"/>
      <w:r w:rsidR="00556DC4">
        <w:rPr>
          <w:color w:val="000000" w:themeColor="text1"/>
          <w:szCs w:val="18"/>
          <w:lang w:eastAsia="ja-JP"/>
        </w:rPr>
        <w:t xml:space="preserve"> </w:t>
      </w:r>
      <w:r w:rsidR="00397618">
        <w:rPr>
          <w:color w:val="000000" w:themeColor="text1"/>
          <w:szCs w:val="18"/>
          <w:lang w:eastAsia="ja-JP"/>
        </w:rPr>
        <w:t xml:space="preserve">is </w:t>
      </w:r>
      <w:r w:rsidR="00A2624D" w:rsidRPr="00A2624D">
        <w:rPr>
          <w:color w:val="000000" w:themeColor="text1"/>
          <w:szCs w:val="18"/>
          <w:lang w:eastAsia="ja-JP"/>
        </w:rPr>
        <w:t xml:space="preserve">the position of </w:t>
      </w:r>
      <w:r w:rsidR="00397618">
        <w:rPr>
          <w:color w:val="000000" w:themeColor="text1"/>
          <w:szCs w:val="18"/>
          <w:lang w:eastAsia="ja-JP"/>
        </w:rPr>
        <w:t xml:space="preserve">a </w:t>
      </w:r>
      <w:r w:rsidR="00A2624D" w:rsidRPr="00A2624D">
        <w:rPr>
          <w:color w:val="000000" w:themeColor="text1"/>
          <w:szCs w:val="18"/>
          <w:lang w:eastAsia="ja-JP"/>
        </w:rPr>
        <w:t xml:space="preserve">cell nucleus at the time step t and </w:t>
      </w:r>
      <w:r w:rsidR="00397618">
        <w:rPr>
          <w:color w:val="000000" w:themeColor="text1"/>
          <w:szCs w:val="18"/>
          <w:lang w:eastAsia="ja-JP"/>
        </w:rPr>
        <w:t xml:space="preserve">we </w:t>
      </w:r>
      <w:r w:rsidR="00556DC4">
        <w:rPr>
          <w:color w:val="000000" w:themeColor="text1"/>
          <w:szCs w:val="18"/>
          <w:lang w:eastAsia="ja-JP"/>
        </w:rPr>
        <w:t>drew the</w:t>
      </w:r>
      <w:r w:rsidR="00556DC4" w:rsidRPr="00556DC4">
        <w:rPr>
          <w:color w:val="000000" w:themeColor="text1"/>
          <w:szCs w:val="18"/>
          <w:lang w:eastAsia="ja-JP"/>
        </w:rPr>
        <w:t xml:space="preserve"> line with the color of the divergent color map [4]</w:t>
      </w:r>
      <w:r w:rsidR="00397618">
        <w:rPr>
          <w:color w:val="000000" w:themeColor="text1"/>
          <w:szCs w:val="18"/>
          <w:lang w:eastAsia="ja-JP"/>
        </w:rPr>
        <w:t xml:space="preserve"> according</w:t>
      </w:r>
      <w:r w:rsidR="00A2624D" w:rsidRPr="00A2624D">
        <w:rPr>
          <w:color w:val="000000" w:themeColor="text1"/>
          <w:szCs w:val="18"/>
          <w:lang w:eastAsia="ja-JP"/>
        </w:rPr>
        <w:t xml:space="preserve"> to the distance from the starting point</w:t>
      </w:r>
      <w:r w:rsidR="00397618">
        <w:rPr>
          <w:color w:val="000000" w:themeColor="text1"/>
          <w:szCs w:val="18"/>
          <w:lang w:eastAsia="ja-JP"/>
        </w:rPr>
        <w:t xml:space="preserve"> (</w:t>
      </w:r>
      <w:proofErr w:type="spellStart"/>
      <w:r w:rsidR="00397618">
        <w:rPr>
          <w:color w:val="000000" w:themeColor="text1"/>
          <w:szCs w:val="18"/>
          <w:lang w:eastAsia="ja-JP"/>
        </w:rPr>
        <w:t>P</w:t>
      </w:r>
      <w:r w:rsidR="00397618" w:rsidRPr="00A2624D">
        <w:rPr>
          <w:color w:val="000000" w:themeColor="text1"/>
          <w:szCs w:val="18"/>
          <w:vertAlign w:val="subscript"/>
          <w:lang w:eastAsia="ja-JP"/>
        </w:rPr>
        <w:t>t</w:t>
      </w:r>
      <w:proofErr w:type="spellEnd"/>
      <w:r w:rsidR="00397618">
        <w:rPr>
          <w:color w:val="000000" w:themeColor="text1"/>
          <w:szCs w:val="18"/>
          <w:lang w:eastAsia="ja-JP"/>
        </w:rPr>
        <w:t>)</w:t>
      </w:r>
      <w:r w:rsidR="00A2624D" w:rsidRPr="00A2624D">
        <w:rPr>
          <w:color w:val="000000" w:themeColor="text1"/>
          <w:szCs w:val="18"/>
          <w:lang w:eastAsia="ja-JP"/>
        </w:rPr>
        <w:t>. It means that the cell nucleus moves in the direction from blue to red as time goes on.</w:t>
      </w:r>
    </w:p>
    <w:p w14:paraId="71ACB289" w14:textId="7FCDC84A" w:rsidR="00CC5D1A" w:rsidRDefault="00DB59BD">
      <w:pPr>
        <w:pStyle w:val="1"/>
      </w:pPr>
      <w:r>
        <w:t>Experimental result</w:t>
      </w:r>
    </w:p>
    <w:p w14:paraId="094A2A8F" w14:textId="3C2AAB8E" w:rsidR="00CC5D1A" w:rsidRPr="0071316B" w:rsidRDefault="0071316B" w:rsidP="00F81120">
      <w:pPr>
        <w:pStyle w:val="BodyNoIndent"/>
      </w:pPr>
      <w:r w:rsidRPr="0071316B">
        <w:t>In order to show the usefulness of the proposed method</w:t>
      </w:r>
      <w:r w:rsidR="00820912">
        <w:t>s</w:t>
      </w:r>
      <w:r w:rsidRPr="0071316B">
        <w:t xml:space="preserve">, </w:t>
      </w:r>
      <w:r w:rsidR="00820912">
        <w:t xml:space="preserve">we describe </w:t>
      </w:r>
      <w:r w:rsidRPr="0071316B">
        <w:t xml:space="preserve">the results using the </w:t>
      </w:r>
      <w:r w:rsidR="00820912">
        <w:t xml:space="preserve">proposed </w:t>
      </w:r>
      <w:r w:rsidRPr="0071316B">
        <w:t>method</w:t>
      </w:r>
      <w:r w:rsidR="00820912">
        <w:t>s and the evaluation of</w:t>
      </w:r>
      <w:r w:rsidRPr="0071316B">
        <w:t xml:space="preserve"> two domain experts</w:t>
      </w:r>
      <w:r w:rsidR="00820912">
        <w:t>. We used the BDML data [5]</w:t>
      </w:r>
      <w:r w:rsidRPr="0071316B">
        <w:t xml:space="preserve"> </w:t>
      </w:r>
      <w:r w:rsidR="00820912">
        <w:t xml:space="preserve">(cell nucleus shape data) and expression period data of phenotypic characteristics </w:t>
      </w:r>
      <w:r w:rsidRPr="0071316B">
        <w:t>in Section 3.1</w:t>
      </w:r>
      <w:r w:rsidR="00820912">
        <w:t>. And we used these two data, nucleus center data, embryo center data and AP, DV, LR axis data in Section 3.2.</w:t>
      </w:r>
    </w:p>
    <w:p w14:paraId="7D4F5BEE" w14:textId="60D27AD8" w:rsidR="00CC5D1A" w:rsidRPr="008C0BB1" w:rsidRDefault="0071316B">
      <w:pPr>
        <w:pStyle w:val="2"/>
        <w:rPr>
          <w:b w:val="0"/>
        </w:rPr>
      </w:pPr>
      <w:r>
        <w:rPr>
          <w:b w:val="0"/>
        </w:rPr>
        <w:t>Visualization of several 3D cell nucleus shapes</w:t>
      </w:r>
    </w:p>
    <w:p w14:paraId="24BC52E7" w14:textId="415D2641" w:rsidR="00E3489F" w:rsidRDefault="0071316B" w:rsidP="0071316B">
      <w:pPr>
        <w:pStyle w:val="Body"/>
        <w:spacing w:line="240" w:lineRule="auto"/>
        <w:ind w:firstLine="0"/>
        <w:rPr>
          <w:rFonts w:ascii="Helvetica" w:hAnsi="Helvetica"/>
          <w:b/>
          <w:color w:val="000000" w:themeColor="text1"/>
          <w:lang w:eastAsia="ja-JP"/>
        </w:rPr>
      </w:pPr>
      <w:r>
        <w:rPr>
          <w:rFonts w:ascii="Helvetica" w:hAnsi="Helvetica"/>
          <w:b/>
          <w:noProof/>
          <w:color w:val="000000" w:themeColor="text1"/>
          <w:lang w:eastAsia="ja-JP"/>
        </w:rPr>
        <w:drawing>
          <wp:inline distT="0" distB="0" distL="0" distR="0" wp14:anchorId="46124D42" wp14:editId="0F1DE874">
            <wp:extent cx="2877536" cy="847041"/>
            <wp:effectExtent l="0" t="0" r="0" b="0"/>
            <wp:docPr id="4" name="図 4" descr="Macintosh HD:Users:sayaka:Pictures:SnapNDrag Library.snapndraglibrary:c8666bff0:screenshot_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yaka:Pictures:SnapNDrag Library.snapndraglibrary:c8666bff0:screenshot_15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7536" cy="847041"/>
                    </a:xfrm>
                    <a:prstGeom prst="rect">
                      <a:avLst/>
                    </a:prstGeom>
                    <a:noFill/>
                    <a:ln>
                      <a:noFill/>
                    </a:ln>
                  </pic:spPr>
                </pic:pic>
              </a:graphicData>
            </a:graphic>
          </wp:inline>
        </w:drawing>
      </w:r>
    </w:p>
    <w:p w14:paraId="67C53518" w14:textId="58F36735" w:rsidR="00E3489F" w:rsidRDefault="00556DC4" w:rsidP="00556DC4">
      <w:pPr>
        <w:pStyle w:val="FigureCaption"/>
      </w:pPr>
      <w:r>
        <w:t>(a) O</w:t>
      </w:r>
      <w:r w:rsidR="00F34B60">
        <w:t xml:space="preserve">verview of </w:t>
      </w:r>
      <w:r>
        <w:t xml:space="preserve">AB nuclei. (b) Highlighted cell </w:t>
      </w:r>
      <w:r w:rsidR="00F34B60">
        <w:t>nucleus at 5</w:t>
      </w:r>
      <w:r w:rsidR="00D06EB7">
        <w:t>th</w:t>
      </w:r>
      <w:r>
        <w:t xml:space="preserve"> time step. </w:t>
      </w:r>
      <w:r w:rsidR="00F34B60">
        <w:t xml:space="preserve">(c) </w:t>
      </w:r>
      <w:r>
        <w:t>H</w:t>
      </w:r>
      <w:r w:rsidR="00F34B60">
        <w:t>ighlighted one at 22</w:t>
      </w:r>
      <w:r w:rsidR="00D06EB7">
        <w:t>nd</w:t>
      </w:r>
      <w:r w:rsidR="00F34B60">
        <w:t xml:space="preserve"> time step.</w:t>
      </w:r>
    </w:p>
    <w:p w14:paraId="13803278" w14:textId="5F54F5CD" w:rsidR="00AC0548" w:rsidRPr="009A2ED4" w:rsidRDefault="0071316B" w:rsidP="00E25759">
      <w:pPr>
        <w:pStyle w:val="Body"/>
        <w:tabs>
          <w:tab w:val="left" w:pos="3119"/>
        </w:tabs>
        <w:ind w:firstLine="0"/>
        <w:rPr>
          <w:rFonts w:hint="eastAsia"/>
          <w:color w:val="000000" w:themeColor="text1"/>
          <w:szCs w:val="18"/>
          <w:lang w:eastAsia="ja-JP"/>
        </w:rPr>
      </w:pPr>
      <w:r w:rsidRPr="001F2812">
        <w:rPr>
          <w:color w:val="000000" w:themeColor="text1"/>
          <w:szCs w:val="18"/>
          <w:lang w:eastAsia="ja-JP"/>
        </w:rPr>
        <w:t>When selecting the phenotype characteristic "</w:t>
      </w:r>
      <w:r w:rsidR="00D06EB7" w:rsidRPr="001F2812">
        <w:rPr>
          <w:color w:val="000000" w:themeColor="text1"/>
          <w:szCs w:val="18"/>
          <w:lang w:eastAsia="ja-JP"/>
        </w:rPr>
        <w:t>Movement</w:t>
      </w:r>
      <w:r w:rsidRPr="001F2812">
        <w:rPr>
          <w:color w:val="000000" w:themeColor="text1"/>
          <w:szCs w:val="18"/>
          <w:lang w:eastAsia="ja-JP"/>
        </w:rPr>
        <w:t xml:space="preserve"> distance </w:t>
      </w:r>
      <w:r w:rsidR="00E25759">
        <w:rPr>
          <w:color w:val="000000" w:themeColor="text1"/>
          <w:szCs w:val="18"/>
          <w:lang w:eastAsia="ja-JP"/>
        </w:rPr>
        <w:t>of AB nucleus", it is expressed over 27 time steps. Figure 5(a) shows the result</w:t>
      </w:r>
      <w:r w:rsidRPr="001F2812">
        <w:rPr>
          <w:color w:val="000000" w:themeColor="text1"/>
          <w:szCs w:val="18"/>
          <w:lang w:eastAsia="ja-JP"/>
        </w:rPr>
        <w:t xml:space="preserve"> of visualizing 27 </w:t>
      </w:r>
      <w:r w:rsidR="00E25759">
        <w:rPr>
          <w:color w:val="000000" w:themeColor="text1"/>
          <w:szCs w:val="18"/>
          <w:lang w:eastAsia="ja-JP"/>
        </w:rPr>
        <w:t xml:space="preserve">AB </w:t>
      </w:r>
      <w:r w:rsidRPr="001F2812">
        <w:rPr>
          <w:color w:val="000000" w:themeColor="text1"/>
          <w:szCs w:val="18"/>
          <w:lang w:eastAsia="ja-JP"/>
        </w:rPr>
        <w:t xml:space="preserve">cells simultaneously. Figure 5 (b) shows the </w:t>
      </w:r>
      <w:r w:rsidR="00E25759">
        <w:rPr>
          <w:color w:val="000000" w:themeColor="text1"/>
          <w:szCs w:val="18"/>
          <w:lang w:eastAsia="ja-JP"/>
        </w:rPr>
        <w:t xml:space="preserve">AB </w:t>
      </w:r>
      <w:r w:rsidRPr="001F2812">
        <w:rPr>
          <w:color w:val="000000" w:themeColor="text1"/>
          <w:szCs w:val="18"/>
          <w:lang w:eastAsia="ja-JP"/>
        </w:rPr>
        <w:t>nucleus at the 5</w:t>
      </w:r>
      <w:r w:rsidR="00E25759">
        <w:rPr>
          <w:color w:val="000000" w:themeColor="text1"/>
          <w:szCs w:val="18"/>
          <w:lang w:eastAsia="ja-JP"/>
        </w:rPr>
        <w:t>th time step, and Figure 5</w:t>
      </w:r>
      <w:r w:rsidRPr="001F2812">
        <w:rPr>
          <w:color w:val="000000" w:themeColor="text1"/>
          <w:szCs w:val="18"/>
          <w:lang w:eastAsia="ja-JP"/>
        </w:rPr>
        <w:t xml:space="preserve">(c) shows </w:t>
      </w:r>
      <w:r w:rsidR="00E25759" w:rsidRPr="001F2812">
        <w:rPr>
          <w:color w:val="000000" w:themeColor="text1"/>
          <w:szCs w:val="18"/>
          <w:lang w:eastAsia="ja-JP"/>
        </w:rPr>
        <w:t xml:space="preserve">the </w:t>
      </w:r>
      <w:r w:rsidR="00E25759">
        <w:rPr>
          <w:color w:val="000000" w:themeColor="text1"/>
          <w:szCs w:val="18"/>
          <w:lang w:eastAsia="ja-JP"/>
        </w:rPr>
        <w:t xml:space="preserve">AB </w:t>
      </w:r>
      <w:r w:rsidRPr="001F2812">
        <w:rPr>
          <w:color w:val="000000" w:themeColor="text1"/>
          <w:szCs w:val="18"/>
          <w:lang w:eastAsia="ja-JP"/>
        </w:rPr>
        <w:t xml:space="preserve">nucleus at the 22nd </w:t>
      </w:r>
      <w:r w:rsidR="00E25759">
        <w:rPr>
          <w:color w:val="000000" w:themeColor="text1"/>
          <w:szCs w:val="18"/>
          <w:lang w:eastAsia="ja-JP"/>
        </w:rPr>
        <w:t xml:space="preserve">time </w:t>
      </w:r>
      <w:r w:rsidRPr="001F2812">
        <w:rPr>
          <w:color w:val="000000" w:themeColor="text1"/>
          <w:szCs w:val="18"/>
          <w:lang w:eastAsia="ja-JP"/>
        </w:rPr>
        <w:t xml:space="preserve">step, showing that the cell nucleus at the </w:t>
      </w:r>
      <w:r w:rsidR="00D06EB7" w:rsidRPr="001F2812">
        <w:rPr>
          <w:color w:val="000000" w:themeColor="text1"/>
          <w:szCs w:val="18"/>
          <w:lang w:eastAsia="ja-JP"/>
        </w:rPr>
        <w:t xml:space="preserve">selected </w:t>
      </w:r>
      <w:r w:rsidRPr="001F2812">
        <w:rPr>
          <w:color w:val="000000" w:themeColor="text1"/>
          <w:szCs w:val="18"/>
          <w:lang w:eastAsia="ja-JP"/>
        </w:rPr>
        <w:t>time s</w:t>
      </w:r>
      <w:r w:rsidR="009A2ED4">
        <w:rPr>
          <w:color w:val="000000" w:themeColor="text1"/>
          <w:szCs w:val="18"/>
          <w:lang w:eastAsia="ja-JP"/>
        </w:rPr>
        <w:t>tep changed opaque and</w:t>
      </w:r>
      <w:r w:rsidRPr="001F2812">
        <w:rPr>
          <w:color w:val="000000" w:themeColor="text1"/>
          <w:szCs w:val="18"/>
          <w:lang w:eastAsia="ja-JP"/>
        </w:rPr>
        <w:t xml:space="preserve"> highlighted. </w:t>
      </w:r>
      <w:r w:rsidR="009A2ED4">
        <w:rPr>
          <w:color w:val="000000" w:themeColor="text1"/>
          <w:szCs w:val="18"/>
          <w:lang w:eastAsia="ja-JP"/>
        </w:rPr>
        <w:t>We got the opinion that</w:t>
      </w:r>
      <w:r w:rsidRPr="001F2812">
        <w:rPr>
          <w:color w:val="000000" w:themeColor="text1"/>
          <w:szCs w:val="18"/>
          <w:lang w:eastAsia="ja-JP"/>
        </w:rPr>
        <w:t xml:space="preserve"> </w:t>
      </w:r>
      <w:r w:rsidR="009A2ED4">
        <w:rPr>
          <w:color w:val="000000" w:themeColor="text1"/>
          <w:szCs w:val="18"/>
          <w:lang w:eastAsia="ja-JP"/>
        </w:rPr>
        <w:t>previously</w:t>
      </w:r>
      <w:r w:rsidRPr="001F2812">
        <w:rPr>
          <w:color w:val="000000" w:themeColor="text1"/>
          <w:szCs w:val="18"/>
          <w:lang w:eastAsia="ja-JP"/>
        </w:rPr>
        <w:t xml:space="preserve"> only the overlapp</w:t>
      </w:r>
      <w:r w:rsidR="00E25759">
        <w:rPr>
          <w:color w:val="000000" w:themeColor="text1"/>
          <w:szCs w:val="18"/>
          <w:lang w:eastAsia="ja-JP"/>
        </w:rPr>
        <w:t>ed nucleus</w:t>
      </w:r>
      <w:r w:rsidRPr="001F2812">
        <w:rPr>
          <w:color w:val="000000" w:themeColor="text1"/>
          <w:szCs w:val="18"/>
          <w:lang w:eastAsia="ja-JP"/>
        </w:rPr>
        <w:t xml:space="preserve"> could be </w:t>
      </w:r>
      <w:r w:rsidR="009A2ED4">
        <w:rPr>
          <w:color w:val="000000" w:themeColor="text1"/>
          <w:szCs w:val="18"/>
          <w:lang w:eastAsia="ja-JP"/>
        </w:rPr>
        <w:t>visualized</w:t>
      </w:r>
      <w:r w:rsidRPr="009A2ED4">
        <w:rPr>
          <w:color w:val="000000" w:themeColor="text1"/>
          <w:szCs w:val="18"/>
          <w:lang w:eastAsia="ja-JP"/>
        </w:rPr>
        <w:t>,</w:t>
      </w:r>
      <w:r w:rsidR="009A2ED4">
        <w:rPr>
          <w:color w:val="000000" w:themeColor="text1"/>
          <w:szCs w:val="18"/>
          <w:lang w:eastAsia="ja-JP"/>
        </w:rPr>
        <w:t xml:space="preserve"> but </w:t>
      </w:r>
      <w:r w:rsidR="00E25759">
        <w:rPr>
          <w:color w:val="000000" w:themeColor="text1"/>
          <w:szCs w:val="18"/>
          <w:lang w:eastAsia="ja-JP"/>
        </w:rPr>
        <w:t xml:space="preserve">they could </w:t>
      </w:r>
      <w:r w:rsidR="009A2ED4">
        <w:rPr>
          <w:color w:val="000000" w:themeColor="text1"/>
          <w:szCs w:val="18"/>
          <w:lang w:eastAsia="ja-JP"/>
        </w:rPr>
        <w:t>observe an individual nucleus.</w:t>
      </w:r>
    </w:p>
    <w:p w14:paraId="0B4EFD5B" w14:textId="5F3B9DAE" w:rsidR="00CC5D1A" w:rsidRPr="008C0BB1" w:rsidRDefault="003F71D0">
      <w:pPr>
        <w:pStyle w:val="2"/>
        <w:rPr>
          <w:b w:val="0"/>
        </w:rPr>
      </w:pPr>
      <w:r>
        <w:rPr>
          <w:b w:val="0"/>
          <w:lang w:eastAsia="ja-JP"/>
        </w:rPr>
        <w:t>Visualization of phenotypic characteristic</w:t>
      </w:r>
    </w:p>
    <w:p w14:paraId="51D8DC55" w14:textId="0DB27E27" w:rsidR="009B5963" w:rsidRPr="000A1489" w:rsidRDefault="00AC0548" w:rsidP="00556DC4">
      <w:pPr>
        <w:pStyle w:val="Body"/>
        <w:spacing w:line="240" w:lineRule="auto"/>
        <w:ind w:firstLine="0"/>
        <w:rPr>
          <w:rFonts w:hint="eastAsia"/>
        </w:rPr>
      </w:pPr>
      <w:r>
        <w:rPr>
          <w:szCs w:val="18"/>
          <w:lang w:eastAsia="ja-JP"/>
        </w:rPr>
        <w:t>Figure 6</w:t>
      </w:r>
      <w:r w:rsidR="008B6948">
        <w:rPr>
          <w:szCs w:val="18"/>
          <w:lang w:eastAsia="ja-JP"/>
        </w:rPr>
        <w:t>(a)</w:t>
      </w:r>
      <w:r w:rsidRPr="000E0AE9">
        <w:rPr>
          <w:szCs w:val="18"/>
          <w:lang w:eastAsia="ja-JP"/>
        </w:rPr>
        <w:t xml:space="preserve"> shows the phenotypic characteristic </w:t>
      </w:r>
      <w:r w:rsidRPr="000E0AE9">
        <w:rPr>
          <w:color w:val="000000" w:themeColor="text1"/>
          <w:szCs w:val="18"/>
          <w:lang w:eastAsia="ja-JP"/>
        </w:rPr>
        <w:t>"</w:t>
      </w:r>
      <w:r w:rsidR="00FC1B2E" w:rsidRPr="00FC1B2E">
        <w:rPr>
          <w:color w:val="000000" w:themeColor="text1"/>
          <w:szCs w:val="18"/>
          <w:lang w:eastAsia="ja-JP"/>
        </w:rPr>
        <w:t>distance between EMS nucleus and the embryonic center at the midpoint of interphase</w:t>
      </w:r>
      <w:r w:rsidRPr="000E0AE9">
        <w:rPr>
          <w:color w:val="000000" w:themeColor="text1"/>
          <w:szCs w:val="18"/>
          <w:lang w:eastAsia="ja-JP"/>
        </w:rPr>
        <w:t>"</w:t>
      </w:r>
      <w:r w:rsidRPr="000E0AE9">
        <w:rPr>
          <w:szCs w:val="18"/>
          <w:lang w:eastAsia="ja-JP"/>
        </w:rPr>
        <w:t>.</w:t>
      </w:r>
      <w:r w:rsidR="008B6948">
        <w:rPr>
          <w:szCs w:val="18"/>
          <w:lang w:eastAsia="ja-JP"/>
        </w:rPr>
        <w:t xml:space="preserve"> </w:t>
      </w:r>
      <w:r w:rsidR="00E677A0" w:rsidRPr="00637E86">
        <w:rPr>
          <w:szCs w:val="18"/>
        </w:rPr>
        <w:t>The center of EMS nucleus, AP, DV, LR axes and the embryo center are visualized, and we can confirm that EMS center and the embryo center are connected. Figure 6</w:t>
      </w:r>
      <w:r w:rsidR="00E677A0">
        <w:rPr>
          <w:szCs w:val="18"/>
        </w:rPr>
        <w:t xml:space="preserve"> </w:t>
      </w:r>
      <w:r w:rsidR="00E677A0" w:rsidRPr="00637E86">
        <w:rPr>
          <w:szCs w:val="18"/>
        </w:rPr>
        <w:t xml:space="preserve">(b) shows the phenotypic characteristic "DV position of </w:t>
      </w:r>
      <w:proofErr w:type="spellStart"/>
      <w:r w:rsidR="00E677A0" w:rsidRPr="00637E86">
        <w:rPr>
          <w:szCs w:val="18"/>
        </w:rPr>
        <w:t>ABp</w:t>
      </w:r>
      <w:proofErr w:type="spellEnd"/>
      <w:r w:rsidR="00E677A0" w:rsidRPr="00637E86">
        <w:rPr>
          <w:szCs w:val="18"/>
        </w:rPr>
        <w:t xml:space="preserve"> nucleus at the first time point of interphase".</w:t>
      </w:r>
      <w:r w:rsidR="00FC186F" w:rsidRPr="00FC186F">
        <w:rPr>
          <w:szCs w:val="18"/>
        </w:rPr>
        <w:t xml:space="preserve"> </w:t>
      </w:r>
      <w:r w:rsidR="00FC186F" w:rsidRPr="00637E86">
        <w:rPr>
          <w:szCs w:val="18"/>
        </w:rPr>
        <w:t xml:space="preserve">The perpendicular is drawn from the </w:t>
      </w:r>
      <w:proofErr w:type="spellStart"/>
      <w:r w:rsidR="00FC186F" w:rsidRPr="00637E86">
        <w:rPr>
          <w:szCs w:val="18"/>
        </w:rPr>
        <w:t>ABp</w:t>
      </w:r>
      <w:proofErr w:type="spellEnd"/>
      <w:r w:rsidR="00FC186F" w:rsidRPr="00637E86">
        <w:rPr>
          <w:szCs w:val="18"/>
        </w:rPr>
        <w:t xml:space="preserve"> center to DV axis, and the foot of the perpendicular is pl</w:t>
      </w:r>
      <w:r w:rsidR="00FC186F">
        <w:rPr>
          <w:szCs w:val="18"/>
        </w:rPr>
        <w:t>otted. Up to now, information of</w:t>
      </w:r>
      <w:r w:rsidR="00FC186F" w:rsidRPr="00637E86">
        <w:rPr>
          <w:szCs w:val="18"/>
        </w:rPr>
        <w:t xml:space="preserve"> the position was not visualized, but </w:t>
      </w:r>
      <w:r w:rsidR="00FC186F">
        <w:rPr>
          <w:szCs w:val="18"/>
        </w:rPr>
        <w:t xml:space="preserve">they could </w:t>
      </w:r>
      <w:r w:rsidR="00FC186F" w:rsidRPr="00637E86">
        <w:rPr>
          <w:szCs w:val="18"/>
        </w:rPr>
        <w:t>grasp the exact</w:t>
      </w:r>
      <w:r w:rsidR="00FC186F">
        <w:rPr>
          <w:szCs w:val="18"/>
        </w:rPr>
        <w:t xml:space="preserve"> position.</w:t>
      </w:r>
      <w:r w:rsidR="000A1489">
        <w:rPr>
          <w:szCs w:val="18"/>
        </w:rPr>
        <w:t xml:space="preserve"> In Figure 6 (b) we drew</w:t>
      </w:r>
    </w:p>
    <w:p w14:paraId="78A58371" w14:textId="36F16A0C" w:rsidR="003A6DF1" w:rsidRDefault="008B6948" w:rsidP="00277651">
      <w:pPr>
        <w:pStyle w:val="Body"/>
        <w:spacing w:line="240" w:lineRule="auto"/>
        <w:ind w:leftChars="324" w:left="583" w:firstLine="0"/>
        <w:rPr>
          <w:rFonts w:ascii="Helvetica" w:hAnsi="Helvetica" w:hint="eastAsia"/>
          <w:b/>
          <w:color w:val="000000" w:themeColor="text1"/>
          <w:lang w:eastAsia="ja-JP"/>
        </w:rPr>
      </w:pPr>
      <w:r>
        <w:rPr>
          <w:rFonts w:ascii="Helvetica" w:hAnsi="Helvetica" w:hint="eastAsia"/>
          <w:b/>
          <w:noProof/>
          <w:color w:val="000000" w:themeColor="text1"/>
          <w:lang w:eastAsia="ja-JP"/>
        </w:rPr>
        <w:drawing>
          <wp:inline distT="0" distB="0" distL="0" distR="0" wp14:anchorId="63F63EF4" wp14:editId="347FAFA1">
            <wp:extent cx="2110280" cy="1029619"/>
            <wp:effectExtent l="0" t="0" r="0" b="12065"/>
            <wp:docPr id="10" name="図 10" descr="Macintosh HD:Users:sayaka:Pictures:SnapNDrag Library.snapndraglibrary:c86e86696:screenshot_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ayaka:Pictures:SnapNDrag Library.snapndraglibrary:c86e86696:screenshot_16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2264" cy="1030587"/>
                    </a:xfrm>
                    <a:prstGeom prst="rect">
                      <a:avLst/>
                    </a:prstGeom>
                    <a:noFill/>
                    <a:ln>
                      <a:noFill/>
                    </a:ln>
                  </pic:spPr>
                </pic:pic>
              </a:graphicData>
            </a:graphic>
          </wp:inline>
        </w:drawing>
      </w:r>
    </w:p>
    <w:p w14:paraId="62543450" w14:textId="3A35238A" w:rsidR="0043266B" w:rsidRPr="00F428D4" w:rsidRDefault="009A2ED4" w:rsidP="00556DC4">
      <w:pPr>
        <w:pStyle w:val="FigureCaption"/>
        <w:rPr>
          <w:rFonts w:hint="eastAsia"/>
        </w:rPr>
      </w:pPr>
      <w:r>
        <w:t xml:space="preserve"> </w:t>
      </w:r>
      <w:r w:rsidR="008B6948">
        <w:t xml:space="preserve">(a) </w:t>
      </w:r>
      <w:r>
        <w:rPr>
          <w:lang w:eastAsia="ja-JP"/>
        </w:rPr>
        <w:t xml:space="preserve">Distance between nuclear center and </w:t>
      </w:r>
      <w:r w:rsidR="008B6948">
        <w:rPr>
          <w:lang w:eastAsia="ja-JP"/>
        </w:rPr>
        <w:t xml:space="preserve">EMS </w:t>
      </w:r>
      <w:r>
        <w:rPr>
          <w:lang w:eastAsia="ja-JP"/>
        </w:rPr>
        <w:t>embryo center</w:t>
      </w:r>
      <w:r w:rsidR="008B6948">
        <w:rPr>
          <w:lang w:eastAsia="ja-JP"/>
        </w:rPr>
        <w:t xml:space="preserve">. (b) DV position of </w:t>
      </w:r>
      <w:proofErr w:type="spellStart"/>
      <w:r w:rsidR="008B6948">
        <w:rPr>
          <w:lang w:eastAsia="ja-JP"/>
        </w:rPr>
        <w:t>ABp</w:t>
      </w:r>
      <w:proofErr w:type="spellEnd"/>
      <w:r w:rsidR="008B6948">
        <w:rPr>
          <w:lang w:eastAsia="ja-JP"/>
        </w:rPr>
        <w:t xml:space="preserve"> nucleus.</w:t>
      </w:r>
    </w:p>
    <w:p w14:paraId="5F91D856" w14:textId="2C476552" w:rsidR="009B5963" w:rsidRDefault="000E0AE9" w:rsidP="000E0AE9">
      <w:pPr>
        <w:pStyle w:val="Body"/>
        <w:spacing w:line="240" w:lineRule="auto"/>
        <w:ind w:leftChars="756" w:left="1361" w:firstLine="0"/>
        <w:rPr>
          <w:rFonts w:ascii="Helvetica" w:hAnsi="Helvetica"/>
          <w:b/>
          <w:color w:val="000000" w:themeColor="text1"/>
          <w:lang w:eastAsia="ja-JP"/>
        </w:rPr>
      </w:pPr>
      <w:r>
        <w:rPr>
          <w:rFonts w:ascii="Helvetica" w:hAnsi="Helvetica"/>
          <w:b/>
          <w:noProof/>
          <w:color w:val="000000" w:themeColor="text1"/>
          <w:lang w:eastAsia="ja-JP"/>
        </w:rPr>
        <w:drawing>
          <wp:inline distT="0" distB="0" distL="0" distR="0" wp14:anchorId="551E0920" wp14:editId="75719BD3">
            <wp:extent cx="1385478" cy="775245"/>
            <wp:effectExtent l="0" t="0" r="12065" b="12700"/>
            <wp:docPr id="6" name="図 6" descr="Macintosh HD:Users:sayaka:Pictures:SnapNDrag Library.snapndraglibrary:c8506489d:screenshot_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yaka:Pictures:SnapNDrag Library.snapndraglibrary:c8506489d:screenshot_115.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2042"/>
                    <a:stretch/>
                  </pic:blipFill>
                  <pic:spPr bwMode="auto">
                    <a:xfrm>
                      <a:off x="0" y="0"/>
                      <a:ext cx="1386759" cy="775962"/>
                    </a:xfrm>
                    <a:prstGeom prst="rect">
                      <a:avLst/>
                    </a:prstGeom>
                    <a:noFill/>
                    <a:ln>
                      <a:noFill/>
                    </a:ln>
                    <a:extLst>
                      <a:ext uri="{53640926-AAD7-44d8-BBD7-CCE9431645EC}">
                        <a14:shadowObscured xmlns:a14="http://schemas.microsoft.com/office/drawing/2010/main"/>
                      </a:ext>
                    </a:extLst>
                  </pic:spPr>
                </pic:pic>
              </a:graphicData>
            </a:graphic>
          </wp:inline>
        </w:drawing>
      </w:r>
    </w:p>
    <w:p w14:paraId="79254C3B" w14:textId="095DAE0C" w:rsidR="009B5963" w:rsidRPr="00F428D4" w:rsidRDefault="007B30EB" w:rsidP="00556DC4">
      <w:pPr>
        <w:pStyle w:val="FigureCaption"/>
        <w:rPr>
          <w:rFonts w:hint="eastAsia"/>
        </w:rPr>
      </w:pPr>
      <w:r>
        <w:rPr>
          <w:lang w:eastAsia="ja-JP"/>
        </w:rPr>
        <w:t>Movement distance of AB nucleus.</w:t>
      </w:r>
    </w:p>
    <w:p w14:paraId="23A14724" w14:textId="7D32FA07" w:rsidR="00F428D4" w:rsidRDefault="00F428D4" w:rsidP="00615AD4">
      <w:pPr>
        <w:pStyle w:val="FigureCaption"/>
        <w:numPr>
          <w:ilvl w:val="0"/>
          <w:numId w:val="0"/>
        </w:numPr>
        <w:spacing w:before="0" w:after="0"/>
      </w:pPr>
      <w:proofErr w:type="gramStart"/>
      <w:r>
        <w:t>the</w:t>
      </w:r>
      <w:proofErr w:type="gramEnd"/>
      <w:r w:rsidRPr="00637E86">
        <w:t xml:space="preserve"> perpendicular, but </w:t>
      </w:r>
      <w:r>
        <w:t>the information they</w:t>
      </w:r>
      <w:r w:rsidRPr="00637E86">
        <w:t xml:space="preserve"> want</w:t>
      </w:r>
      <w:r>
        <w:t>ed was</w:t>
      </w:r>
      <w:r w:rsidRPr="00637E86">
        <w:t xml:space="preserve"> the foot of the perpendicular, </w:t>
      </w:r>
      <w:r>
        <w:t xml:space="preserve">so </w:t>
      </w:r>
      <w:r w:rsidRPr="00637E86">
        <w:t xml:space="preserve">it </w:t>
      </w:r>
      <w:r>
        <w:t xml:space="preserve">should be </w:t>
      </w:r>
      <w:r w:rsidRPr="00637E86">
        <w:t>emphasized.</w:t>
      </w:r>
    </w:p>
    <w:p w14:paraId="33371E89" w14:textId="371385F9" w:rsidR="009B5963" w:rsidRPr="003A6DF1" w:rsidRDefault="0043266B" w:rsidP="009B5963">
      <w:pPr>
        <w:pStyle w:val="Body"/>
        <w:ind w:firstLine="0"/>
        <w:rPr>
          <w:szCs w:val="18"/>
          <w:lang w:eastAsia="ja-JP"/>
        </w:rPr>
      </w:pPr>
      <w:r>
        <w:rPr>
          <w:szCs w:val="18"/>
          <w:lang w:eastAsia="ja-JP"/>
        </w:rPr>
        <w:t>Figure 7</w:t>
      </w:r>
      <w:r w:rsidR="000E0AE9" w:rsidRPr="003A6DF1">
        <w:rPr>
          <w:szCs w:val="18"/>
          <w:lang w:eastAsia="ja-JP"/>
        </w:rPr>
        <w:t xml:space="preserve"> </w:t>
      </w:r>
      <w:r w:rsidR="001F2812" w:rsidRPr="003A6DF1">
        <w:rPr>
          <w:szCs w:val="18"/>
          <w:lang w:eastAsia="ja-JP"/>
        </w:rPr>
        <w:t xml:space="preserve">shows the phenotypic characteristic </w:t>
      </w:r>
      <w:r w:rsidR="001F2812" w:rsidRPr="003A6DF1">
        <w:rPr>
          <w:color w:val="000000" w:themeColor="text1"/>
          <w:szCs w:val="18"/>
          <w:lang w:eastAsia="ja-JP"/>
        </w:rPr>
        <w:t>"</w:t>
      </w:r>
      <w:r w:rsidR="000E0AE9" w:rsidRPr="003A6DF1">
        <w:rPr>
          <w:color w:val="000000" w:themeColor="text1"/>
          <w:szCs w:val="18"/>
          <w:lang w:eastAsia="ja-JP"/>
        </w:rPr>
        <w:t>Movement distance of AB cell</w:t>
      </w:r>
      <w:r w:rsidR="001F2812" w:rsidRPr="003A6DF1">
        <w:rPr>
          <w:color w:val="000000" w:themeColor="text1"/>
          <w:szCs w:val="18"/>
          <w:lang w:eastAsia="ja-JP"/>
        </w:rPr>
        <w:t>"</w:t>
      </w:r>
      <w:r w:rsidR="001F2812" w:rsidRPr="003A6DF1">
        <w:rPr>
          <w:szCs w:val="18"/>
          <w:lang w:eastAsia="ja-JP"/>
        </w:rPr>
        <w:t>.</w:t>
      </w:r>
      <w:r w:rsidR="003A6DF1" w:rsidRPr="003A6DF1">
        <w:rPr>
          <w:szCs w:val="18"/>
        </w:rPr>
        <w:t xml:space="preserve"> </w:t>
      </w:r>
      <w:r w:rsidR="003A6DF1" w:rsidRPr="003A6DF1">
        <w:rPr>
          <w:szCs w:val="18"/>
          <w:lang w:eastAsia="ja-JP"/>
        </w:rPr>
        <w:t xml:space="preserve">27 </w:t>
      </w:r>
      <w:r w:rsidR="002E5058">
        <w:rPr>
          <w:szCs w:val="18"/>
          <w:lang w:eastAsia="ja-JP"/>
        </w:rPr>
        <w:t xml:space="preserve">centers </w:t>
      </w:r>
      <w:r w:rsidR="003A6DF1" w:rsidRPr="003A6DF1">
        <w:rPr>
          <w:szCs w:val="18"/>
          <w:lang w:eastAsia="ja-JP"/>
        </w:rPr>
        <w:t xml:space="preserve">and </w:t>
      </w:r>
      <w:r w:rsidR="002E5058">
        <w:rPr>
          <w:szCs w:val="18"/>
          <w:lang w:eastAsia="ja-JP"/>
        </w:rPr>
        <w:t xml:space="preserve">their </w:t>
      </w:r>
      <w:r w:rsidR="00615AD4">
        <w:rPr>
          <w:szCs w:val="18"/>
          <w:lang w:eastAsia="ja-JP"/>
        </w:rPr>
        <w:t>time trajectory</w:t>
      </w:r>
      <w:r w:rsidR="003A6DF1" w:rsidRPr="003A6DF1">
        <w:rPr>
          <w:szCs w:val="18"/>
          <w:lang w:eastAsia="ja-JP"/>
        </w:rPr>
        <w:t xml:space="preserve"> are displayed, and </w:t>
      </w:r>
      <w:r w:rsidR="002E5058">
        <w:rPr>
          <w:szCs w:val="18"/>
          <w:lang w:eastAsia="ja-JP"/>
        </w:rPr>
        <w:t>we can understan</w:t>
      </w:r>
      <w:r w:rsidR="003A6DF1" w:rsidRPr="003A6DF1">
        <w:rPr>
          <w:szCs w:val="18"/>
          <w:lang w:eastAsia="ja-JP"/>
        </w:rPr>
        <w:t xml:space="preserve">d that the cell nucleus </w:t>
      </w:r>
      <w:r w:rsidR="002E5058">
        <w:rPr>
          <w:szCs w:val="18"/>
          <w:lang w:eastAsia="ja-JP"/>
        </w:rPr>
        <w:t>moves</w:t>
      </w:r>
      <w:r w:rsidR="003A6DF1" w:rsidRPr="003A6DF1">
        <w:rPr>
          <w:szCs w:val="18"/>
          <w:lang w:eastAsia="ja-JP"/>
        </w:rPr>
        <w:t xml:space="preserve"> from blue to red. </w:t>
      </w:r>
      <w:r w:rsidR="007F1274">
        <w:rPr>
          <w:szCs w:val="18"/>
          <w:lang w:eastAsia="ja-JP"/>
        </w:rPr>
        <w:t>We</w:t>
      </w:r>
      <w:r w:rsidR="007F1274" w:rsidRPr="007F1274">
        <w:rPr>
          <w:szCs w:val="18"/>
          <w:lang w:eastAsia="ja-JP"/>
        </w:rPr>
        <w:t xml:space="preserve"> gave the opinion that it may </w:t>
      </w:r>
      <w:r w:rsidR="007F1274">
        <w:rPr>
          <w:szCs w:val="18"/>
          <w:lang w:eastAsia="ja-JP"/>
        </w:rPr>
        <w:t>be good to draw</w:t>
      </w:r>
      <w:r w:rsidR="007F1274" w:rsidRPr="007F1274">
        <w:rPr>
          <w:szCs w:val="18"/>
          <w:lang w:eastAsia="ja-JP"/>
        </w:rPr>
        <w:t xml:space="preserve"> </w:t>
      </w:r>
      <w:r w:rsidR="00615AD4">
        <w:rPr>
          <w:szCs w:val="18"/>
          <w:lang w:eastAsia="ja-JP"/>
        </w:rPr>
        <w:t xml:space="preserve">not only a trajectory </w:t>
      </w:r>
      <w:proofErr w:type="gramStart"/>
      <w:r w:rsidR="00615AD4">
        <w:rPr>
          <w:szCs w:val="18"/>
          <w:lang w:eastAsia="ja-JP"/>
        </w:rPr>
        <w:t>but</w:t>
      </w:r>
      <w:proofErr w:type="gramEnd"/>
      <w:r w:rsidR="007F1274" w:rsidRPr="007F1274">
        <w:rPr>
          <w:szCs w:val="18"/>
          <w:lang w:eastAsia="ja-JP"/>
        </w:rPr>
        <w:t xml:space="preserve"> </w:t>
      </w:r>
      <w:r w:rsidR="00615AD4">
        <w:rPr>
          <w:szCs w:val="18"/>
          <w:lang w:eastAsia="ja-JP"/>
        </w:rPr>
        <w:t xml:space="preserve">a </w:t>
      </w:r>
      <w:r w:rsidR="007F1274" w:rsidRPr="007F1274">
        <w:rPr>
          <w:szCs w:val="18"/>
          <w:lang w:eastAsia="ja-JP"/>
        </w:rPr>
        <w:t>straight line</w:t>
      </w:r>
      <w:r w:rsidR="007F1274">
        <w:rPr>
          <w:szCs w:val="18"/>
          <w:lang w:eastAsia="ja-JP"/>
        </w:rPr>
        <w:t xml:space="preserve"> which represents length of the movement distance</w:t>
      </w:r>
      <w:r w:rsidR="007F1274" w:rsidRPr="007F1274">
        <w:rPr>
          <w:szCs w:val="18"/>
          <w:lang w:eastAsia="ja-JP"/>
        </w:rPr>
        <w:t>.</w:t>
      </w:r>
    </w:p>
    <w:p w14:paraId="4973F1C0" w14:textId="77777777" w:rsidR="00CC5D1A" w:rsidRDefault="00076179">
      <w:pPr>
        <w:pStyle w:val="1"/>
        <w:rPr>
          <w:lang w:eastAsia="ja-JP"/>
        </w:rPr>
      </w:pPr>
      <w:r>
        <w:t>Conclusion</w:t>
      </w:r>
    </w:p>
    <w:p w14:paraId="3A42E122" w14:textId="2C5E58C8" w:rsidR="00E70C11" w:rsidRPr="00E70C11" w:rsidRDefault="00E70C11" w:rsidP="00E70C11">
      <w:pPr>
        <w:pStyle w:val="Body"/>
        <w:ind w:firstLine="0"/>
        <w:rPr>
          <w:szCs w:val="18"/>
          <w:lang w:eastAsia="ja-JP"/>
        </w:rPr>
      </w:pPr>
      <w:r w:rsidRPr="00E70C11">
        <w:rPr>
          <w:szCs w:val="18"/>
          <w:lang w:eastAsia="ja-JP"/>
        </w:rPr>
        <w:t>In this study, we have improved the visualization method</w:t>
      </w:r>
      <w:r w:rsidR="006D480D">
        <w:rPr>
          <w:szCs w:val="18"/>
          <w:lang w:eastAsia="ja-JP"/>
        </w:rPr>
        <w:t xml:space="preserve">s of </w:t>
      </w:r>
      <w:r w:rsidRPr="00E70C11">
        <w:rPr>
          <w:szCs w:val="18"/>
          <w:lang w:eastAsia="ja-JP"/>
        </w:rPr>
        <w:t xml:space="preserve">cell nuclei </w:t>
      </w:r>
      <w:r w:rsidR="006D480D">
        <w:rPr>
          <w:szCs w:val="18"/>
          <w:lang w:eastAsia="ja-JP"/>
        </w:rPr>
        <w:t>having a phenotypic characteristic</w:t>
      </w:r>
      <w:r w:rsidR="006D480D" w:rsidRPr="00E70C11">
        <w:rPr>
          <w:szCs w:val="18"/>
          <w:lang w:eastAsia="ja-JP"/>
        </w:rPr>
        <w:t xml:space="preserve"> </w:t>
      </w:r>
      <w:r w:rsidRPr="00E70C11">
        <w:rPr>
          <w:szCs w:val="18"/>
          <w:lang w:eastAsia="ja-JP"/>
        </w:rPr>
        <w:t xml:space="preserve">and </w:t>
      </w:r>
      <w:r w:rsidR="006D480D">
        <w:rPr>
          <w:szCs w:val="18"/>
          <w:lang w:eastAsia="ja-JP"/>
        </w:rPr>
        <w:t xml:space="preserve">information of </w:t>
      </w:r>
      <w:r w:rsidRPr="00E70C11">
        <w:rPr>
          <w:szCs w:val="18"/>
          <w:lang w:eastAsia="ja-JP"/>
        </w:rPr>
        <w:t>phenotypic</w:t>
      </w:r>
      <w:r w:rsidR="006D480D">
        <w:rPr>
          <w:szCs w:val="18"/>
          <w:lang w:eastAsia="ja-JP"/>
        </w:rPr>
        <w:t xml:space="preserve"> characteristics</w:t>
      </w:r>
      <w:r w:rsidRPr="00E70C11">
        <w:rPr>
          <w:szCs w:val="18"/>
          <w:lang w:eastAsia="ja-JP"/>
        </w:rPr>
        <w:t>. We c</w:t>
      </w:r>
      <w:r w:rsidR="006D480D">
        <w:rPr>
          <w:szCs w:val="18"/>
          <w:lang w:eastAsia="ja-JP"/>
        </w:rPr>
        <w:t>ould draw cell nucleus shapes at</w:t>
      </w:r>
      <w:r w:rsidRPr="00E70C11">
        <w:rPr>
          <w:szCs w:val="18"/>
          <w:lang w:eastAsia="ja-JP"/>
        </w:rPr>
        <w:t xml:space="preserve"> selected time</w:t>
      </w:r>
      <w:r w:rsidR="006D480D">
        <w:rPr>
          <w:szCs w:val="18"/>
          <w:lang w:eastAsia="ja-JP"/>
        </w:rPr>
        <w:t xml:space="preserve"> step individually and display</w:t>
      </w:r>
      <w:r w:rsidRPr="00E70C11">
        <w:rPr>
          <w:szCs w:val="18"/>
          <w:lang w:eastAsia="ja-JP"/>
        </w:rPr>
        <w:t xml:space="preserve"> position and distance.</w:t>
      </w:r>
    </w:p>
    <w:p w14:paraId="74617161" w14:textId="2845582D" w:rsidR="00E70C11" w:rsidRDefault="00E70C11" w:rsidP="00E70C11">
      <w:pPr>
        <w:pStyle w:val="Body"/>
        <w:ind w:firstLine="0"/>
        <w:rPr>
          <w:szCs w:val="18"/>
          <w:lang w:eastAsia="ja-JP"/>
        </w:rPr>
      </w:pPr>
      <w:r>
        <w:rPr>
          <w:szCs w:val="18"/>
          <w:lang w:eastAsia="ja-JP"/>
        </w:rPr>
        <w:t xml:space="preserve">   </w:t>
      </w:r>
      <w:r w:rsidR="00395827">
        <w:rPr>
          <w:szCs w:val="18"/>
          <w:lang w:eastAsia="ja-JP"/>
        </w:rPr>
        <w:t>The feature values</w:t>
      </w:r>
      <w:r w:rsidRPr="00E70C11">
        <w:rPr>
          <w:szCs w:val="18"/>
          <w:lang w:eastAsia="ja-JP"/>
        </w:rPr>
        <w:t xml:space="preserve"> of 33 </w:t>
      </w:r>
      <w:proofErr w:type="spellStart"/>
      <w:r w:rsidR="00F55DDD" w:rsidRPr="00F55DDD">
        <w:rPr>
          <w:i/>
          <w:szCs w:val="18"/>
          <w:lang w:eastAsia="ja-JP"/>
        </w:rPr>
        <w:t>C.elegans</w:t>
      </w:r>
      <w:proofErr w:type="spellEnd"/>
      <w:r w:rsidR="00F55DDD">
        <w:rPr>
          <w:szCs w:val="18"/>
          <w:lang w:eastAsia="ja-JP"/>
        </w:rPr>
        <w:t xml:space="preserve"> </w:t>
      </w:r>
      <w:r w:rsidRPr="00E70C11">
        <w:rPr>
          <w:szCs w:val="18"/>
          <w:lang w:eastAsia="ja-JP"/>
        </w:rPr>
        <w:t>embryos have been measured</w:t>
      </w:r>
      <w:r w:rsidR="00395827">
        <w:rPr>
          <w:szCs w:val="18"/>
          <w:lang w:eastAsia="ja-JP"/>
        </w:rPr>
        <w:t xml:space="preserve"> </w:t>
      </w:r>
      <w:r w:rsidR="00131410">
        <w:rPr>
          <w:szCs w:val="18"/>
          <w:lang w:eastAsia="ja-JP"/>
        </w:rPr>
        <w:t>for calculating</w:t>
      </w:r>
      <w:r w:rsidR="00395827" w:rsidRPr="00E70C11">
        <w:rPr>
          <w:szCs w:val="18"/>
          <w:lang w:eastAsia="ja-JP"/>
        </w:rPr>
        <w:t xml:space="preserve"> correlation</w:t>
      </w:r>
      <w:r w:rsidR="00395827">
        <w:rPr>
          <w:szCs w:val="18"/>
          <w:lang w:eastAsia="ja-JP"/>
        </w:rPr>
        <w:t xml:space="preserve"> coefficients</w:t>
      </w:r>
      <w:r w:rsidR="00395827" w:rsidRPr="00E70C11">
        <w:rPr>
          <w:szCs w:val="18"/>
          <w:lang w:eastAsia="ja-JP"/>
        </w:rPr>
        <w:t xml:space="preserve"> </w:t>
      </w:r>
      <w:r w:rsidR="00395827">
        <w:rPr>
          <w:szCs w:val="18"/>
          <w:lang w:eastAsia="ja-JP"/>
        </w:rPr>
        <w:t xml:space="preserve">of pairs of </w:t>
      </w:r>
      <w:r w:rsidR="00395827" w:rsidRPr="00E70C11">
        <w:rPr>
          <w:szCs w:val="18"/>
          <w:lang w:eastAsia="ja-JP"/>
        </w:rPr>
        <w:t>phenotypic</w:t>
      </w:r>
      <w:r w:rsidR="00395827">
        <w:rPr>
          <w:szCs w:val="18"/>
          <w:lang w:eastAsia="ja-JP"/>
        </w:rPr>
        <w:t xml:space="preserve"> characteristics.</w:t>
      </w:r>
      <w:r w:rsidRPr="00E70C11">
        <w:rPr>
          <w:szCs w:val="18"/>
          <w:lang w:eastAsia="ja-JP"/>
        </w:rPr>
        <w:t xml:space="preserve"> </w:t>
      </w:r>
      <w:r w:rsidR="00395827">
        <w:rPr>
          <w:szCs w:val="18"/>
          <w:lang w:eastAsia="ja-JP"/>
        </w:rPr>
        <w:t xml:space="preserve">But </w:t>
      </w:r>
      <w:r w:rsidRPr="00E70C11">
        <w:rPr>
          <w:szCs w:val="18"/>
          <w:lang w:eastAsia="ja-JP"/>
        </w:rPr>
        <w:t xml:space="preserve">when </w:t>
      </w:r>
      <w:r w:rsidR="00323258">
        <w:rPr>
          <w:szCs w:val="18"/>
          <w:lang w:eastAsia="ja-JP"/>
        </w:rPr>
        <w:t xml:space="preserve">we select </w:t>
      </w:r>
      <w:r w:rsidR="00395827">
        <w:rPr>
          <w:szCs w:val="18"/>
          <w:lang w:eastAsia="ja-JP"/>
        </w:rPr>
        <w:t>a phenotypic characteristic</w:t>
      </w:r>
      <w:r w:rsidR="00323258">
        <w:rPr>
          <w:szCs w:val="18"/>
          <w:lang w:eastAsia="ja-JP"/>
        </w:rPr>
        <w:t>, we can visualize only cell nuclei and information of</w:t>
      </w:r>
      <w:r w:rsidRPr="00E70C11">
        <w:rPr>
          <w:szCs w:val="18"/>
          <w:lang w:eastAsia="ja-JP"/>
        </w:rPr>
        <w:t xml:space="preserve"> one embryo. In the future, </w:t>
      </w:r>
      <w:r w:rsidR="00323258">
        <w:rPr>
          <w:szCs w:val="18"/>
          <w:lang w:eastAsia="ja-JP"/>
        </w:rPr>
        <w:t>we would like to show how f</w:t>
      </w:r>
      <w:bookmarkStart w:id="0" w:name="_GoBack"/>
      <w:bookmarkEnd w:id="0"/>
      <w:r w:rsidR="00323258">
        <w:rPr>
          <w:szCs w:val="18"/>
          <w:lang w:eastAsia="ja-JP"/>
        </w:rPr>
        <w:t>eature</w:t>
      </w:r>
      <w:r w:rsidRPr="00E70C11">
        <w:rPr>
          <w:szCs w:val="18"/>
          <w:lang w:eastAsia="ja-JP"/>
        </w:rPr>
        <w:t xml:space="preserve"> </w:t>
      </w:r>
      <w:r w:rsidR="00323258">
        <w:rPr>
          <w:szCs w:val="18"/>
          <w:lang w:eastAsia="ja-JP"/>
        </w:rPr>
        <w:t xml:space="preserve">values </w:t>
      </w:r>
      <w:r w:rsidRPr="00E70C11">
        <w:rPr>
          <w:szCs w:val="18"/>
          <w:lang w:eastAsia="ja-JP"/>
        </w:rPr>
        <w:t>increase or decrease</w:t>
      </w:r>
      <w:r w:rsidR="00323258">
        <w:rPr>
          <w:szCs w:val="18"/>
          <w:lang w:eastAsia="ja-JP"/>
        </w:rPr>
        <w:t xml:space="preserve"> by using 33 </w:t>
      </w:r>
      <w:proofErr w:type="spellStart"/>
      <w:r w:rsidR="0085519C" w:rsidRPr="0085519C">
        <w:rPr>
          <w:i/>
          <w:szCs w:val="18"/>
          <w:lang w:eastAsia="ja-JP"/>
        </w:rPr>
        <w:t>C.elegans</w:t>
      </w:r>
      <w:proofErr w:type="spellEnd"/>
      <w:r w:rsidR="0085519C">
        <w:rPr>
          <w:szCs w:val="18"/>
          <w:lang w:eastAsia="ja-JP"/>
        </w:rPr>
        <w:t xml:space="preserve"> </w:t>
      </w:r>
      <w:r w:rsidR="00323258">
        <w:rPr>
          <w:szCs w:val="18"/>
          <w:lang w:eastAsia="ja-JP"/>
        </w:rPr>
        <w:t>embryo data</w:t>
      </w:r>
      <w:r w:rsidRPr="00E70C11">
        <w:rPr>
          <w:szCs w:val="18"/>
          <w:lang w:eastAsia="ja-JP"/>
        </w:rPr>
        <w:t>.</w:t>
      </w:r>
    </w:p>
    <w:p w14:paraId="3DA56C60" w14:textId="25CA16BD" w:rsidR="008B0BE6" w:rsidRDefault="008B0BE6" w:rsidP="008B0BE6">
      <w:pPr>
        <w:pStyle w:val="1"/>
        <w:rPr>
          <w:lang w:eastAsia="ja-JP"/>
        </w:rPr>
      </w:pPr>
      <w:r>
        <w:t>Acknowledgement</w:t>
      </w:r>
    </w:p>
    <w:p w14:paraId="2CF79AEC" w14:textId="0647AC04" w:rsidR="008B0BE6" w:rsidRPr="008B0BE6" w:rsidRDefault="008B0BE6" w:rsidP="008B0BE6">
      <w:pPr>
        <w:pStyle w:val="Body"/>
        <w:ind w:firstLine="0"/>
        <w:rPr>
          <w:szCs w:val="18"/>
          <w:lang w:eastAsia="ja-JP"/>
        </w:rPr>
      </w:pPr>
      <w:r w:rsidRPr="008B0BE6">
        <w:rPr>
          <w:szCs w:val="18"/>
          <w:lang w:eastAsia="ja-JP"/>
        </w:rPr>
        <w:t xml:space="preserve">We would like to thank Dr. Shuichi </w:t>
      </w:r>
      <w:proofErr w:type="spellStart"/>
      <w:r w:rsidRPr="008B0BE6">
        <w:rPr>
          <w:szCs w:val="18"/>
          <w:lang w:eastAsia="ja-JP"/>
        </w:rPr>
        <w:t>Onami</w:t>
      </w:r>
      <w:proofErr w:type="spellEnd"/>
      <w:r w:rsidRPr="008B0BE6">
        <w:rPr>
          <w:szCs w:val="18"/>
          <w:lang w:eastAsia="ja-JP"/>
        </w:rPr>
        <w:t xml:space="preserve"> and Dr. Koji </w:t>
      </w:r>
      <w:proofErr w:type="spellStart"/>
      <w:r w:rsidRPr="008B0BE6">
        <w:rPr>
          <w:szCs w:val="18"/>
          <w:lang w:eastAsia="ja-JP"/>
        </w:rPr>
        <w:t>Kyoda</w:t>
      </w:r>
      <w:proofErr w:type="spellEnd"/>
      <w:r w:rsidRPr="008B0BE6">
        <w:rPr>
          <w:szCs w:val="18"/>
          <w:lang w:eastAsia="ja-JP"/>
        </w:rPr>
        <w:t>, Laboratory for Developmental Dynamics, RIKEN Quantitative Biology Center, for their valuable feedback and guidance. This work was supported in part of JSPS KAKENHI Grant Number JP17K00169 and JST CREST Grant Number JPMJCR1511, Japan.</w:t>
      </w:r>
    </w:p>
    <w:p w14:paraId="67EBBEC4" w14:textId="77777777" w:rsidR="00CC5D1A" w:rsidRDefault="00076179">
      <w:pPr>
        <w:pStyle w:val="ReferenceTitle"/>
      </w:pPr>
      <w:r>
        <w:t>References</w:t>
      </w:r>
    </w:p>
    <w:p w14:paraId="5A024988" w14:textId="4077872B" w:rsidR="00CC5D1A" w:rsidRDefault="00F07184">
      <w:pPr>
        <w:pStyle w:val="Reference"/>
      </w:pPr>
      <w:r w:rsidRPr="00F07184">
        <w:t xml:space="preserve">Sayaka Nagai, </w:t>
      </w:r>
      <w:proofErr w:type="spellStart"/>
      <w:r w:rsidRPr="00F07184">
        <w:t>Naohisa</w:t>
      </w:r>
      <w:proofErr w:type="spellEnd"/>
      <w:r w:rsidRPr="00F07184">
        <w:t xml:space="preserve"> Sakamoto, Development of a visual analytics system for cell division dynamics in early </w:t>
      </w:r>
      <w:proofErr w:type="spellStart"/>
      <w:r w:rsidRPr="00F07184">
        <w:t>C.elegans</w:t>
      </w:r>
      <w:proofErr w:type="spellEnd"/>
      <w:r w:rsidRPr="00F07184">
        <w:t xml:space="preserve"> embryos, SIGGRAPH ASIA Symposium on Visualization (SA17), 19:1-19:8, 2017.11</w:t>
      </w:r>
    </w:p>
    <w:p w14:paraId="24CBC890" w14:textId="00B5289B" w:rsidR="00CC5D1A" w:rsidRDefault="004B0971">
      <w:pPr>
        <w:pStyle w:val="Reference"/>
      </w:pPr>
      <w:proofErr w:type="spellStart"/>
      <w:r w:rsidRPr="004B0971">
        <w:t>Naohisa</w:t>
      </w:r>
      <w:proofErr w:type="spellEnd"/>
      <w:r w:rsidRPr="004B0971">
        <w:t xml:space="preserve"> Sakamoto, Koji </w:t>
      </w:r>
      <w:proofErr w:type="spellStart"/>
      <w:r w:rsidRPr="004B0971">
        <w:t>Koyamada</w:t>
      </w:r>
      <w:proofErr w:type="spellEnd"/>
      <w:r w:rsidRPr="004B0971">
        <w:t>, “A Stochastic Approach for Rendering Multiple Irregular Volumes”, In Proc. of IEEE Pacific Visualization 2014 (</w:t>
      </w:r>
      <w:proofErr w:type="spellStart"/>
      <w:r w:rsidRPr="004B0971">
        <w:t>VisNotes</w:t>
      </w:r>
      <w:proofErr w:type="spellEnd"/>
      <w:r w:rsidRPr="004B0971">
        <w:t>), pp.272-276, 2014.</w:t>
      </w:r>
    </w:p>
    <w:p w14:paraId="38DA1434" w14:textId="51903EB6" w:rsidR="00CC5D1A" w:rsidRPr="00C84B5E" w:rsidRDefault="0095355E">
      <w:pPr>
        <w:pStyle w:val="Reference"/>
      </w:pPr>
      <w:r w:rsidRPr="0095355E">
        <w:t>Scott F. Gilbert.</w:t>
      </w:r>
      <w:r>
        <w:t xml:space="preserve"> (2013) </w:t>
      </w:r>
      <w:r w:rsidRPr="0095355E">
        <w:rPr>
          <w:i/>
        </w:rPr>
        <w:t>Developmental Biology. Tenth Edition.</w:t>
      </w:r>
      <w:r>
        <w:t xml:space="preserve"> </w:t>
      </w:r>
      <w:proofErr w:type="spellStart"/>
      <w:r>
        <w:t>Sinauer</w:t>
      </w:r>
      <w:proofErr w:type="spellEnd"/>
      <w:r>
        <w:t xml:space="preserve"> Associates</w:t>
      </w:r>
      <w:r>
        <w:rPr>
          <w:rFonts w:eastAsia="Times New Roman"/>
        </w:rPr>
        <w:t>, Incorporated.</w:t>
      </w:r>
    </w:p>
    <w:p w14:paraId="58FF9839" w14:textId="319D4FAE" w:rsidR="00C84B5E" w:rsidRPr="0071316B" w:rsidRDefault="00C84B5E">
      <w:pPr>
        <w:pStyle w:val="Reference"/>
      </w:pPr>
      <w:r>
        <w:rPr>
          <w:rFonts w:eastAsia="Times New Roman"/>
        </w:rPr>
        <w:t xml:space="preserve">Moreland, Kenneth. "Diverging color maps for scientific visualization." </w:t>
      </w:r>
      <w:r>
        <w:rPr>
          <w:rFonts w:eastAsia="Times New Roman"/>
          <w:i/>
          <w:iCs/>
        </w:rPr>
        <w:t>Advances in Visual Computing</w:t>
      </w:r>
      <w:r>
        <w:rPr>
          <w:rFonts w:eastAsia="Times New Roman"/>
        </w:rPr>
        <w:t xml:space="preserve"> (2009): 92-103.</w:t>
      </w:r>
    </w:p>
    <w:p w14:paraId="05BFA8E2" w14:textId="1FAE7EAA" w:rsidR="0071316B" w:rsidRDefault="0071316B">
      <w:pPr>
        <w:pStyle w:val="Reference"/>
      </w:pPr>
      <w:r w:rsidRPr="0071316B">
        <w:t xml:space="preserve">Koji </w:t>
      </w:r>
      <w:proofErr w:type="spellStart"/>
      <w:r w:rsidRPr="0071316B">
        <w:t>Kyoda</w:t>
      </w:r>
      <w:proofErr w:type="spellEnd"/>
      <w:r w:rsidRPr="0071316B">
        <w:t xml:space="preserve">, </w:t>
      </w:r>
      <w:proofErr w:type="spellStart"/>
      <w:r w:rsidRPr="0071316B">
        <w:t>Yukako</w:t>
      </w:r>
      <w:proofErr w:type="spellEnd"/>
      <w:r w:rsidRPr="0071316B">
        <w:t xml:space="preserve"> </w:t>
      </w:r>
      <w:proofErr w:type="spellStart"/>
      <w:r w:rsidRPr="0071316B">
        <w:t>Tohsato</w:t>
      </w:r>
      <w:proofErr w:type="spellEnd"/>
      <w:r w:rsidRPr="0071316B">
        <w:t xml:space="preserve">, Kenneth HL Ho, and Shuichi </w:t>
      </w:r>
      <w:proofErr w:type="spellStart"/>
      <w:r w:rsidRPr="0071316B">
        <w:t>Onami</w:t>
      </w:r>
      <w:proofErr w:type="spellEnd"/>
      <w:r w:rsidRPr="0071316B">
        <w:t>. “Biological Dynamics Markup Language (B</w:t>
      </w:r>
      <w:r w:rsidR="00694DB4">
        <w:t>DML): an open format for repre</w:t>
      </w:r>
      <w:r w:rsidRPr="0071316B">
        <w:t>senting quantitative biological dynamics data”. Bioinformatics, p. btu767, 2014.</w:t>
      </w:r>
    </w:p>
    <w:sectPr w:rsidR="0071316B">
      <w:type w:val="continuous"/>
      <w:pgSz w:w="12240" w:h="15840" w:code="1"/>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2020609040205080304"/>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ＭＳ ゴシック">
    <w:panose1 w:val="020B0609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Courier">
    <w:panose1 w:val="02000500000000000000"/>
    <w:charset w:val="00"/>
    <w:family w:val="auto"/>
    <w:pitch w:val="variable"/>
    <w:sig w:usb0="00000003" w:usb1="00000000" w:usb2="00000000" w:usb3="00000000" w:csb0="00000001" w:csb1="00000000"/>
  </w:font>
  <w:font w:name="NimbusRomNo9L-Medi">
    <w:altName w:val="ＭＳ 明朝"/>
    <w:panose1 w:val="00000000000000000000"/>
    <w:charset w:val="4D"/>
    <w:family w:val="auto"/>
    <w:notTrueType/>
    <w:pitch w:val="default"/>
    <w:sig w:usb0="03000000"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E52AB0C"/>
    <w:lvl w:ilvl="0">
      <w:start w:val="1"/>
      <w:numFmt w:val="decimal"/>
      <w:lvlText w:val="%1."/>
      <w:lvlJc w:val="left"/>
      <w:pPr>
        <w:tabs>
          <w:tab w:val="num" w:pos="1800"/>
        </w:tabs>
        <w:ind w:left="1800" w:hanging="360"/>
      </w:pPr>
    </w:lvl>
  </w:abstractNum>
  <w:abstractNum w:abstractNumId="2">
    <w:nsid w:val="FFFFFF7D"/>
    <w:multiLevelType w:val="singleLevel"/>
    <w:tmpl w:val="30581DB4"/>
    <w:lvl w:ilvl="0">
      <w:start w:val="1"/>
      <w:numFmt w:val="decimal"/>
      <w:lvlText w:val="%1."/>
      <w:lvlJc w:val="left"/>
      <w:pPr>
        <w:tabs>
          <w:tab w:val="num" w:pos="1440"/>
        </w:tabs>
        <w:ind w:left="1440" w:hanging="360"/>
      </w:pPr>
    </w:lvl>
  </w:abstractNum>
  <w:abstractNum w:abstractNumId="3">
    <w:nsid w:val="FFFFFF7E"/>
    <w:multiLevelType w:val="singleLevel"/>
    <w:tmpl w:val="E4AE738C"/>
    <w:lvl w:ilvl="0">
      <w:start w:val="1"/>
      <w:numFmt w:val="decimal"/>
      <w:lvlText w:val="%1."/>
      <w:lvlJc w:val="left"/>
      <w:pPr>
        <w:tabs>
          <w:tab w:val="num" w:pos="1080"/>
        </w:tabs>
        <w:ind w:left="1080" w:hanging="360"/>
      </w:pPr>
    </w:lvl>
  </w:abstractNum>
  <w:abstractNum w:abstractNumId="4">
    <w:nsid w:val="FFFFFF7F"/>
    <w:multiLevelType w:val="singleLevel"/>
    <w:tmpl w:val="6A3C09F8"/>
    <w:lvl w:ilvl="0">
      <w:start w:val="1"/>
      <w:numFmt w:val="decimal"/>
      <w:lvlText w:val="%1."/>
      <w:lvlJc w:val="left"/>
      <w:pPr>
        <w:tabs>
          <w:tab w:val="num" w:pos="720"/>
        </w:tabs>
        <w:ind w:left="720" w:hanging="360"/>
      </w:pPr>
    </w:lvl>
  </w:abstractNum>
  <w:abstractNum w:abstractNumId="5">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6C036B6"/>
    <w:lvl w:ilvl="0">
      <w:start w:val="1"/>
      <w:numFmt w:val="decimal"/>
      <w:lvlText w:val="%1."/>
      <w:lvlJc w:val="left"/>
      <w:pPr>
        <w:tabs>
          <w:tab w:val="num" w:pos="360"/>
        </w:tabs>
        <w:ind w:left="360" w:hanging="360"/>
      </w:pPr>
    </w:lvl>
  </w:abstractNum>
  <w:abstractNum w:abstractNumId="1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nsid w:val="240C0CF0"/>
    <w:multiLevelType w:val="multilevel"/>
    <w:tmpl w:val="FD5EB3C8"/>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2">
    <w:nsid w:val="33C41C86"/>
    <w:multiLevelType w:val="multilevel"/>
    <w:tmpl w:val="81CA9A8E"/>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3">
    <w:nsid w:val="40F10E6B"/>
    <w:multiLevelType w:val="multilevel"/>
    <w:tmpl w:val="90B4C954"/>
    <w:lvl w:ilvl="0">
      <w:start w:val="1"/>
      <w:numFmt w:val="decimal"/>
      <w:pStyle w:val="a"/>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4">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B281ECD"/>
    <w:multiLevelType w:val="multilevel"/>
    <w:tmpl w:val="77CAFF6C"/>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6">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5"/>
  </w:num>
  <w:num w:numId="2">
    <w:abstractNumId w:val="14"/>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3"/>
  </w:num>
  <w:num w:numId="14">
    <w:abstractNumId w:val="11"/>
  </w:num>
  <w:num w:numId="15">
    <w:abstractNumId w:val="16"/>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bordersDoNotSurroundHeader/>
  <w:bordersDoNotSurroundFooter/>
  <w:proofState w:spelling="clean" w:grammar="clean"/>
  <w:attachedTemplate r:id="rId1"/>
  <w:linkStyl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3FC"/>
    <w:rsid w:val="00001B6A"/>
    <w:rsid w:val="000678EC"/>
    <w:rsid w:val="00076179"/>
    <w:rsid w:val="00083E09"/>
    <w:rsid w:val="000A1489"/>
    <w:rsid w:val="000C76D1"/>
    <w:rsid w:val="000D7642"/>
    <w:rsid w:val="000E0AE9"/>
    <w:rsid w:val="000F26F7"/>
    <w:rsid w:val="00131410"/>
    <w:rsid w:val="00141F3A"/>
    <w:rsid w:val="001515CA"/>
    <w:rsid w:val="00160390"/>
    <w:rsid w:val="00163C74"/>
    <w:rsid w:val="00163FAE"/>
    <w:rsid w:val="00192DA9"/>
    <w:rsid w:val="001A6A3F"/>
    <w:rsid w:val="001C33C3"/>
    <w:rsid w:val="001F2812"/>
    <w:rsid w:val="00210F93"/>
    <w:rsid w:val="002212AA"/>
    <w:rsid w:val="0022551C"/>
    <w:rsid w:val="002555C9"/>
    <w:rsid w:val="00277651"/>
    <w:rsid w:val="002B043E"/>
    <w:rsid w:val="002B4A92"/>
    <w:rsid w:val="002D7796"/>
    <w:rsid w:val="002E5058"/>
    <w:rsid w:val="00316DE2"/>
    <w:rsid w:val="00323258"/>
    <w:rsid w:val="0033701E"/>
    <w:rsid w:val="00344DBD"/>
    <w:rsid w:val="00395827"/>
    <w:rsid w:val="00397618"/>
    <w:rsid w:val="003A1FE6"/>
    <w:rsid w:val="003A4731"/>
    <w:rsid w:val="003A6DF1"/>
    <w:rsid w:val="003B2E5A"/>
    <w:rsid w:val="003F6653"/>
    <w:rsid w:val="003F71D0"/>
    <w:rsid w:val="00403959"/>
    <w:rsid w:val="00411E03"/>
    <w:rsid w:val="00412906"/>
    <w:rsid w:val="004265B0"/>
    <w:rsid w:val="0043266B"/>
    <w:rsid w:val="0043532B"/>
    <w:rsid w:val="00487F92"/>
    <w:rsid w:val="00492CA7"/>
    <w:rsid w:val="0049352F"/>
    <w:rsid w:val="004A0F66"/>
    <w:rsid w:val="004B04B7"/>
    <w:rsid w:val="004B0971"/>
    <w:rsid w:val="004D74FD"/>
    <w:rsid w:val="004F2B83"/>
    <w:rsid w:val="00501E3C"/>
    <w:rsid w:val="00556DC4"/>
    <w:rsid w:val="005573EB"/>
    <w:rsid w:val="00570DC5"/>
    <w:rsid w:val="00574332"/>
    <w:rsid w:val="005B5D51"/>
    <w:rsid w:val="005C2868"/>
    <w:rsid w:val="005E0238"/>
    <w:rsid w:val="005F10CF"/>
    <w:rsid w:val="00602568"/>
    <w:rsid w:val="00615AD4"/>
    <w:rsid w:val="00620E50"/>
    <w:rsid w:val="00637E86"/>
    <w:rsid w:val="006431C4"/>
    <w:rsid w:val="00674EC8"/>
    <w:rsid w:val="00694DB4"/>
    <w:rsid w:val="006A7FE7"/>
    <w:rsid w:val="006C4969"/>
    <w:rsid w:val="006D480D"/>
    <w:rsid w:val="0070159E"/>
    <w:rsid w:val="0071316B"/>
    <w:rsid w:val="007226D4"/>
    <w:rsid w:val="0078395A"/>
    <w:rsid w:val="007B30EB"/>
    <w:rsid w:val="007B51DA"/>
    <w:rsid w:val="007C216B"/>
    <w:rsid w:val="007C7B3A"/>
    <w:rsid w:val="007D4885"/>
    <w:rsid w:val="007D4A4B"/>
    <w:rsid w:val="007F1274"/>
    <w:rsid w:val="00815885"/>
    <w:rsid w:val="00820912"/>
    <w:rsid w:val="0085519C"/>
    <w:rsid w:val="00892C75"/>
    <w:rsid w:val="008931D5"/>
    <w:rsid w:val="00895D6A"/>
    <w:rsid w:val="008B0BE6"/>
    <w:rsid w:val="008B6948"/>
    <w:rsid w:val="008C0BB1"/>
    <w:rsid w:val="00901A16"/>
    <w:rsid w:val="00902380"/>
    <w:rsid w:val="00923F78"/>
    <w:rsid w:val="0095355E"/>
    <w:rsid w:val="00963DA0"/>
    <w:rsid w:val="009716C8"/>
    <w:rsid w:val="00983E7F"/>
    <w:rsid w:val="00993968"/>
    <w:rsid w:val="009963FC"/>
    <w:rsid w:val="009A2ED4"/>
    <w:rsid w:val="009B5963"/>
    <w:rsid w:val="009D79F5"/>
    <w:rsid w:val="00A06C01"/>
    <w:rsid w:val="00A2624D"/>
    <w:rsid w:val="00A31EF3"/>
    <w:rsid w:val="00A65BB6"/>
    <w:rsid w:val="00A94DCE"/>
    <w:rsid w:val="00AB1004"/>
    <w:rsid w:val="00AC0548"/>
    <w:rsid w:val="00AD07CB"/>
    <w:rsid w:val="00AF3303"/>
    <w:rsid w:val="00B062EE"/>
    <w:rsid w:val="00BA5F05"/>
    <w:rsid w:val="00C12D66"/>
    <w:rsid w:val="00C1631F"/>
    <w:rsid w:val="00C84B5E"/>
    <w:rsid w:val="00C90F2E"/>
    <w:rsid w:val="00C9585F"/>
    <w:rsid w:val="00C95E6A"/>
    <w:rsid w:val="00CC5D1A"/>
    <w:rsid w:val="00CE678E"/>
    <w:rsid w:val="00D06EB7"/>
    <w:rsid w:val="00D11F44"/>
    <w:rsid w:val="00D17FFD"/>
    <w:rsid w:val="00D371FA"/>
    <w:rsid w:val="00D76578"/>
    <w:rsid w:val="00DA1725"/>
    <w:rsid w:val="00DB59BD"/>
    <w:rsid w:val="00DE1102"/>
    <w:rsid w:val="00DF2664"/>
    <w:rsid w:val="00E24C6E"/>
    <w:rsid w:val="00E25759"/>
    <w:rsid w:val="00E258C0"/>
    <w:rsid w:val="00E3489F"/>
    <w:rsid w:val="00E51198"/>
    <w:rsid w:val="00E60547"/>
    <w:rsid w:val="00E677A0"/>
    <w:rsid w:val="00E70C11"/>
    <w:rsid w:val="00E86738"/>
    <w:rsid w:val="00E97BD4"/>
    <w:rsid w:val="00EA472E"/>
    <w:rsid w:val="00EB0868"/>
    <w:rsid w:val="00EC3841"/>
    <w:rsid w:val="00EE3707"/>
    <w:rsid w:val="00EF6DAA"/>
    <w:rsid w:val="00F07184"/>
    <w:rsid w:val="00F10C25"/>
    <w:rsid w:val="00F2738E"/>
    <w:rsid w:val="00F34B60"/>
    <w:rsid w:val="00F37822"/>
    <w:rsid w:val="00F418A2"/>
    <w:rsid w:val="00F428D4"/>
    <w:rsid w:val="00F55DDD"/>
    <w:rsid w:val="00F6404A"/>
    <w:rsid w:val="00F81120"/>
    <w:rsid w:val="00FB3E70"/>
    <w:rsid w:val="00FB720C"/>
    <w:rsid w:val="00FC0204"/>
    <w:rsid w:val="00FC186F"/>
    <w:rsid w:val="00FC1B2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oNotEmbedSmartTags/>
  <w:decimalSymbol w:val="."/>
  <w:listSeparator w:val=","/>
  <w14:docId w14:val="2A458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kern w:val="2"/>
        <w:sz w:val="24"/>
        <w:szCs w:val="24"/>
        <w:lang w:val="en-US" w:eastAsia="en-US" w:bidi="ar-SA"/>
      </w:rPr>
    </w:rPrDefault>
    <w:pPrDefault/>
  </w:docDefaults>
  <w:latentStyles w:defLockedState="0" w:defUIPriority="0" w:defSemiHidden="0" w:defUnhideWhenUsed="0" w:defQFormat="0" w:count="276">
    <w:lsdException w:name="HTML Preformatted" w:uiPriority="99"/>
  </w:latentStyles>
  <w:style w:type="paragraph" w:default="1" w:styleId="a0">
    <w:name w:val="Normal"/>
    <w:qFormat/>
    <w:pPr>
      <w:ind w:firstLine="173"/>
      <w:jc w:val="both"/>
    </w:pPr>
    <w:rPr>
      <w:rFonts w:ascii="Times" w:hAnsi="Times"/>
      <w:sz w:val="18"/>
      <w:lang w:val="en-GB"/>
    </w:rPr>
  </w:style>
  <w:style w:type="paragraph" w:styleId="1">
    <w:name w:val="heading 1"/>
    <w:basedOn w:val="2"/>
    <w:next w:val="a0"/>
    <w:autoRedefine/>
    <w:qFormat/>
    <w:rsid w:val="00D20C9D"/>
    <w:pPr>
      <w:numPr>
        <w:ilvl w:val="0"/>
      </w:numPr>
      <w:tabs>
        <w:tab w:val="clear" w:pos="432"/>
        <w:tab w:val="left" w:pos="284"/>
      </w:tabs>
      <w:spacing w:after="80"/>
      <w:outlineLvl w:val="0"/>
    </w:pPr>
    <w:rPr>
      <w:smallCaps/>
      <w:kern w:val="32"/>
    </w:rPr>
  </w:style>
  <w:style w:type="paragraph" w:styleId="2">
    <w:name w:val="heading 2"/>
    <w:basedOn w:val="a0"/>
    <w:next w:val="a0"/>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3">
    <w:name w:val="heading 3"/>
    <w:basedOn w:val="a0"/>
    <w:next w:val="a0"/>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4">
    <w:name w:val="heading 4"/>
    <w:basedOn w:val="a0"/>
    <w:next w:val="a0"/>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5">
    <w:name w:val="heading 5"/>
    <w:basedOn w:val="a0"/>
    <w:next w:val="a0"/>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6">
    <w:name w:val="heading 6"/>
    <w:basedOn w:val="a0"/>
    <w:next w:val="a0"/>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7">
    <w:name w:val="heading 7"/>
    <w:basedOn w:val="a0"/>
    <w:next w:val="a0"/>
    <w:autoRedefine/>
    <w:qFormat/>
    <w:rsid w:val="00D20C9D"/>
    <w:pPr>
      <w:numPr>
        <w:ilvl w:val="6"/>
        <w:numId w:val="14"/>
      </w:numPr>
      <w:spacing w:before="240" w:after="60" w:line="200" w:lineRule="exact"/>
      <w:outlineLvl w:val="6"/>
    </w:pPr>
    <w:rPr>
      <w:rFonts w:ascii="Helvetica" w:hAnsi="Helvetica"/>
      <w:sz w:val="24"/>
      <w:lang w:val="en-US"/>
    </w:rPr>
  </w:style>
  <w:style w:type="paragraph" w:styleId="8">
    <w:name w:val="heading 8"/>
    <w:basedOn w:val="a0"/>
    <w:next w:val="a0"/>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9">
    <w:name w:val="heading 9"/>
    <w:basedOn w:val="a0"/>
    <w:next w:val="a0"/>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qFormat/>
    <w:rsid w:val="00D20C9D"/>
    <w:pPr>
      <w:spacing w:before="240" w:after="60" w:line="200" w:lineRule="exact"/>
      <w:jc w:val="center"/>
      <w:outlineLvl w:val="0"/>
    </w:pPr>
    <w:rPr>
      <w:rFonts w:ascii="Helvetica" w:hAnsi="Helvetica"/>
      <w:b/>
      <w:kern w:val="28"/>
      <w:sz w:val="29"/>
      <w:lang w:val="en-US"/>
    </w:rPr>
  </w:style>
  <w:style w:type="paragraph" w:styleId="a5">
    <w:name w:val="Document Map"/>
    <w:basedOn w:val="a0"/>
    <w:pPr>
      <w:shd w:val="clear" w:color="auto" w:fill="000080"/>
    </w:pPr>
    <w:rPr>
      <w:rFonts w:ascii="Helvetica" w:eastAsia="ＭＳ ゴシック" w:hAnsi="Helvetica"/>
    </w:rPr>
  </w:style>
  <w:style w:type="paragraph" w:styleId="a">
    <w:name w:val="caption"/>
    <w:aliases w:val="Table Caption"/>
    <w:basedOn w:val="a0"/>
    <w:next w:val="a0"/>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a0"/>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1"/>
    <w:rsid w:val="00647B9F"/>
    <w:pPr>
      <w:numPr>
        <w:numId w:val="0"/>
      </w:numPr>
    </w:pPr>
    <w:rPr>
      <w:caps/>
    </w:rPr>
  </w:style>
  <w:style w:type="paragraph" w:customStyle="1" w:styleId="Body">
    <w:name w:val="Body"/>
    <w:basedOn w:val="a0"/>
    <w:pPr>
      <w:autoSpaceDE w:val="0"/>
      <w:autoSpaceDN w:val="0"/>
      <w:adjustRightInd w:val="0"/>
      <w:spacing w:line="200" w:lineRule="exact"/>
      <w:ind w:firstLine="170"/>
    </w:pPr>
    <w:rPr>
      <w:lang w:val="en-US"/>
    </w:rPr>
  </w:style>
  <w:style w:type="paragraph" w:customStyle="1" w:styleId="Abstract">
    <w:name w:val="Abstract"/>
    <w:basedOn w:val="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a"/>
    <w:autoRedefine/>
    <w:rsid w:val="00556DC4"/>
    <w:pPr>
      <w:numPr>
        <w:numId w:val="1"/>
      </w:numPr>
      <w:spacing w:line="240" w:lineRule="auto"/>
      <w:ind w:left="357" w:hanging="357"/>
      <w:jc w:val="both"/>
    </w:pPr>
  </w:style>
  <w:style w:type="paragraph" w:customStyle="1" w:styleId="ReferenceTitle">
    <w:name w:val="Reference Title"/>
    <w:basedOn w:val="1"/>
    <w:autoRedefine/>
    <w:pPr>
      <w:numPr>
        <w:numId w:val="0"/>
      </w:numPr>
      <w:jc w:val="left"/>
    </w:pPr>
  </w:style>
  <w:style w:type="paragraph" w:customStyle="1" w:styleId="BodyNoIndent">
    <w:name w:val="Body (No Indent)"/>
    <w:basedOn w:val="Body"/>
    <w:autoRedefine/>
    <w:rsid w:val="00F81120"/>
    <w:pPr>
      <w:ind w:firstLine="0"/>
    </w:pPr>
    <w:rPr>
      <w:szCs w:val="18"/>
      <w:lang w:eastAsia="ja-JP"/>
    </w:r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a6">
    <w:name w:val="No Spacing"/>
    <w:rsid w:val="00D53A65"/>
    <w:pPr>
      <w:ind w:firstLine="173"/>
      <w:jc w:val="both"/>
    </w:pPr>
    <w:rPr>
      <w:rFonts w:ascii="Times" w:hAnsi="Times"/>
      <w:sz w:val="18"/>
      <w:lang w:val="en-GB"/>
    </w:rPr>
  </w:style>
  <w:style w:type="paragraph" w:styleId="a7">
    <w:name w:val="Balloon Text"/>
    <w:basedOn w:val="a0"/>
    <w:link w:val="a8"/>
    <w:rsid w:val="000F26F7"/>
    <w:rPr>
      <w:rFonts w:ascii="ヒラギノ角ゴ ProN W3" w:eastAsia="ヒラギノ角ゴ ProN W3"/>
      <w:szCs w:val="18"/>
    </w:rPr>
  </w:style>
  <w:style w:type="character" w:customStyle="1" w:styleId="a8">
    <w:name w:val="吹き出し (文字)"/>
    <w:basedOn w:val="a1"/>
    <w:link w:val="a7"/>
    <w:rsid w:val="000F26F7"/>
    <w:rPr>
      <w:rFonts w:ascii="ヒラギノ角ゴ ProN W3" w:eastAsia="ヒラギノ角ゴ ProN W3" w:hAnsi="Times"/>
      <w:sz w:val="18"/>
      <w:szCs w:val="18"/>
      <w:lang w:val="en-GB"/>
    </w:rPr>
  </w:style>
  <w:style w:type="paragraph" w:styleId="HTML">
    <w:name w:val="HTML Preformatted"/>
    <w:basedOn w:val="a0"/>
    <w:link w:val="HTML0"/>
    <w:uiPriority w:val="99"/>
    <w:unhideWhenUsed/>
    <w:rsid w:val="003F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w:hAnsi="Courier" w:cs="Courier"/>
      <w:kern w:val="0"/>
      <w:sz w:val="20"/>
      <w:szCs w:val="20"/>
      <w:lang w:val="en-US" w:eastAsia="ja-JP"/>
    </w:rPr>
  </w:style>
  <w:style w:type="character" w:customStyle="1" w:styleId="HTML0">
    <w:name w:val="HTML 書式付き (文字)"/>
    <w:basedOn w:val="a1"/>
    <w:link w:val="HTML"/>
    <w:uiPriority w:val="99"/>
    <w:rsid w:val="003F6653"/>
    <w:rPr>
      <w:rFonts w:ascii="Courier" w:hAnsi="Courier" w:cs="Courier"/>
      <w:kern w:val="0"/>
      <w:sz w:val="20"/>
      <w:szCs w:val="20"/>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kern w:val="2"/>
        <w:sz w:val="24"/>
        <w:szCs w:val="24"/>
        <w:lang w:val="en-US" w:eastAsia="en-US" w:bidi="ar-SA"/>
      </w:rPr>
    </w:rPrDefault>
    <w:pPrDefault/>
  </w:docDefaults>
  <w:latentStyles w:defLockedState="0" w:defUIPriority="0" w:defSemiHidden="0" w:defUnhideWhenUsed="0" w:defQFormat="0" w:count="276">
    <w:lsdException w:name="HTML Preformatted" w:uiPriority="99"/>
  </w:latentStyles>
  <w:style w:type="paragraph" w:default="1" w:styleId="a0">
    <w:name w:val="Normal"/>
    <w:qFormat/>
    <w:pPr>
      <w:ind w:firstLine="173"/>
      <w:jc w:val="both"/>
    </w:pPr>
    <w:rPr>
      <w:rFonts w:ascii="Times" w:hAnsi="Times"/>
      <w:sz w:val="18"/>
      <w:lang w:val="en-GB"/>
    </w:rPr>
  </w:style>
  <w:style w:type="paragraph" w:styleId="1">
    <w:name w:val="heading 1"/>
    <w:basedOn w:val="2"/>
    <w:next w:val="a0"/>
    <w:autoRedefine/>
    <w:qFormat/>
    <w:rsid w:val="00D20C9D"/>
    <w:pPr>
      <w:numPr>
        <w:ilvl w:val="0"/>
      </w:numPr>
      <w:tabs>
        <w:tab w:val="clear" w:pos="432"/>
        <w:tab w:val="left" w:pos="284"/>
      </w:tabs>
      <w:spacing w:after="80"/>
      <w:outlineLvl w:val="0"/>
    </w:pPr>
    <w:rPr>
      <w:smallCaps/>
      <w:kern w:val="32"/>
    </w:rPr>
  </w:style>
  <w:style w:type="paragraph" w:styleId="2">
    <w:name w:val="heading 2"/>
    <w:basedOn w:val="a0"/>
    <w:next w:val="a0"/>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3">
    <w:name w:val="heading 3"/>
    <w:basedOn w:val="a0"/>
    <w:next w:val="a0"/>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4">
    <w:name w:val="heading 4"/>
    <w:basedOn w:val="a0"/>
    <w:next w:val="a0"/>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5">
    <w:name w:val="heading 5"/>
    <w:basedOn w:val="a0"/>
    <w:next w:val="a0"/>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6">
    <w:name w:val="heading 6"/>
    <w:basedOn w:val="a0"/>
    <w:next w:val="a0"/>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7">
    <w:name w:val="heading 7"/>
    <w:basedOn w:val="a0"/>
    <w:next w:val="a0"/>
    <w:autoRedefine/>
    <w:qFormat/>
    <w:rsid w:val="00D20C9D"/>
    <w:pPr>
      <w:numPr>
        <w:ilvl w:val="6"/>
        <w:numId w:val="14"/>
      </w:numPr>
      <w:spacing w:before="240" w:after="60" w:line="200" w:lineRule="exact"/>
      <w:outlineLvl w:val="6"/>
    </w:pPr>
    <w:rPr>
      <w:rFonts w:ascii="Helvetica" w:hAnsi="Helvetica"/>
      <w:sz w:val="24"/>
      <w:lang w:val="en-US"/>
    </w:rPr>
  </w:style>
  <w:style w:type="paragraph" w:styleId="8">
    <w:name w:val="heading 8"/>
    <w:basedOn w:val="a0"/>
    <w:next w:val="a0"/>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9">
    <w:name w:val="heading 9"/>
    <w:basedOn w:val="a0"/>
    <w:next w:val="a0"/>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qFormat/>
    <w:rsid w:val="00D20C9D"/>
    <w:pPr>
      <w:spacing w:before="240" w:after="60" w:line="200" w:lineRule="exact"/>
      <w:jc w:val="center"/>
      <w:outlineLvl w:val="0"/>
    </w:pPr>
    <w:rPr>
      <w:rFonts w:ascii="Helvetica" w:hAnsi="Helvetica"/>
      <w:b/>
      <w:kern w:val="28"/>
      <w:sz w:val="29"/>
      <w:lang w:val="en-US"/>
    </w:rPr>
  </w:style>
  <w:style w:type="paragraph" w:styleId="a5">
    <w:name w:val="Document Map"/>
    <w:basedOn w:val="a0"/>
    <w:pPr>
      <w:shd w:val="clear" w:color="auto" w:fill="000080"/>
    </w:pPr>
    <w:rPr>
      <w:rFonts w:ascii="Helvetica" w:eastAsia="ＭＳ ゴシック" w:hAnsi="Helvetica"/>
    </w:rPr>
  </w:style>
  <w:style w:type="paragraph" w:styleId="a">
    <w:name w:val="caption"/>
    <w:aliases w:val="Table Caption"/>
    <w:basedOn w:val="a0"/>
    <w:next w:val="a0"/>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a0"/>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1"/>
    <w:rsid w:val="00647B9F"/>
    <w:pPr>
      <w:numPr>
        <w:numId w:val="0"/>
      </w:numPr>
    </w:pPr>
    <w:rPr>
      <w:caps/>
    </w:rPr>
  </w:style>
  <w:style w:type="paragraph" w:customStyle="1" w:styleId="Body">
    <w:name w:val="Body"/>
    <w:basedOn w:val="a0"/>
    <w:pPr>
      <w:autoSpaceDE w:val="0"/>
      <w:autoSpaceDN w:val="0"/>
      <w:adjustRightInd w:val="0"/>
      <w:spacing w:line="200" w:lineRule="exact"/>
      <w:ind w:firstLine="170"/>
    </w:pPr>
    <w:rPr>
      <w:lang w:val="en-US"/>
    </w:rPr>
  </w:style>
  <w:style w:type="paragraph" w:customStyle="1" w:styleId="Abstract">
    <w:name w:val="Abstract"/>
    <w:basedOn w:val="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a"/>
    <w:autoRedefine/>
    <w:rsid w:val="00556DC4"/>
    <w:pPr>
      <w:numPr>
        <w:numId w:val="1"/>
      </w:numPr>
      <w:spacing w:line="240" w:lineRule="auto"/>
      <w:ind w:left="357" w:hanging="357"/>
      <w:jc w:val="both"/>
    </w:pPr>
  </w:style>
  <w:style w:type="paragraph" w:customStyle="1" w:styleId="ReferenceTitle">
    <w:name w:val="Reference Title"/>
    <w:basedOn w:val="1"/>
    <w:autoRedefine/>
    <w:pPr>
      <w:numPr>
        <w:numId w:val="0"/>
      </w:numPr>
      <w:jc w:val="left"/>
    </w:pPr>
  </w:style>
  <w:style w:type="paragraph" w:customStyle="1" w:styleId="BodyNoIndent">
    <w:name w:val="Body (No Indent)"/>
    <w:basedOn w:val="Body"/>
    <w:autoRedefine/>
    <w:rsid w:val="00F81120"/>
    <w:pPr>
      <w:ind w:firstLine="0"/>
    </w:pPr>
    <w:rPr>
      <w:szCs w:val="18"/>
      <w:lang w:eastAsia="ja-JP"/>
    </w:r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a6">
    <w:name w:val="No Spacing"/>
    <w:rsid w:val="00D53A65"/>
    <w:pPr>
      <w:ind w:firstLine="173"/>
      <w:jc w:val="both"/>
    </w:pPr>
    <w:rPr>
      <w:rFonts w:ascii="Times" w:hAnsi="Times"/>
      <w:sz w:val="18"/>
      <w:lang w:val="en-GB"/>
    </w:rPr>
  </w:style>
  <w:style w:type="paragraph" w:styleId="a7">
    <w:name w:val="Balloon Text"/>
    <w:basedOn w:val="a0"/>
    <w:link w:val="a8"/>
    <w:rsid w:val="000F26F7"/>
    <w:rPr>
      <w:rFonts w:ascii="ヒラギノ角ゴ ProN W3" w:eastAsia="ヒラギノ角ゴ ProN W3"/>
      <w:szCs w:val="18"/>
    </w:rPr>
  </w:style>
  <w:style w:type="character" w:customStyle="1" w:styleId="a8">
    <w:name w:val="吹き出し (文字)"/>
    <w:basedOn w:val="a1"/>
    <w:link w:val="a7"/>
    <w:rsid w:val="000F26F7"/>
    <w:rPr>
      <w:rFonts w:ascii="ヒラギノ角ゴ ProN W3" w:eastAsia="ヒラギノ角ゴ ProN W3" w:hAnsi="Times"/>
      <w:sz w:val="18"/>
      <w:szCs w:val="18"/>
      <w:lang w:val="en-GB"/>
    </w:rPr>
  </w:style>
  <w:style w:type="paragraph" w:styleId="HTML">
    <w:name w:val="HTML Preformatted"/>
    <w:basedOn w:val="a0"/>
    <w:link w:val="HTML0"/>
    <w:uiPriority w:val="99"/>
    <w:unhideWhenUsed/>
    <w:rsid w:val="003F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w:hAnsi="Courier" w:cs="Courier"/>
      <w:kern w:val="0"/>
      <w:sz w:val="20"/>
      <w:szCs w:val="20"/>
      <w:lang w:val="en-US" w:eastAsia="ja-JP"/>
    </w:rPr>
  </w:style>
  <w:style w:type="character" w:customStyle="1" w:styleId="HTML0">
    <w:name w:val="HTML 書式付き (文字)"/>
    <w:basedOn w:val="a1"/>
    <w:link w:val="HTML"/>
    <w:uiPriority w:val="99"/>
    <w:rsid w:val="003F6653"/>
    <w:rPr>
      <w:rFonts w:ascii="Courier" w:hAnsi="Courier" w:cs="Courier"/>
      <w:kern w:val="0"/>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70020">
      <w:bodyDiv w:val="1"/>
      <w:marLeft w:val="0"/>
      <w:marRight w:val="0"/>
      <w:marTop w:val="0"/>
      <w:marBottom w:val="0"/>
      <w:divBdr>
        <w:top w:val="none" w:sz="0" w:space="0" w:color="auto"/>
        <w:left w:val="none" w:sz="0" w:space="0" w:color="auto"/>
        <w:bottom w:val="none" w:sz="0" w:space="0" w:color="auto"/>
        <w:right w:val="none" w:sz="0" w:space="0" w:color="auto"/>
      </w:divBdr>
    </w:div>
    <w:div w:id="310257104">
      <w:bodyDiv w:val="1"/>
      <w:marLeft w:val="0"/>
      <w:marRight w:val="0"/>
      <w:marTop w:val="0"/>
      <w:marBottom w:val="0"/>
      <w:divBdr>
        <w:top w:val="none" w:sz="0" w:space="0" w:color="auto"/>
        <w:left w:val="none" w:sz="0" w:space="0" w:color="auto"/>
        <w:bottom w:val="none" w:sz="0" w:space="0" w:color="auto"/>
        <w:right w:val="none" w:sz="0" w:space="0" w:color="auto"/>
      </w:divBdr>
    </w:div>
    <w:div w:id="332033489">
      <w:bodyDiv w:val="1"/>
      <w:marLeft w:val="0"/>
      <w:marRight w:val="0"/>
      <w:marTop w:val="0"/>
      <w:marBottom w:val="0"/>
      <w:divBdr>
        <w:top w:val="none" w:sz="0" w:space="0" w:color="auto"/>
        <w:left w:val="none" w:sz="0" w:space="0" w:color="auto"/>
        <w:bottom w:val="none" w:sz="0" w:space="0" w:color="auto"/>
        <w:right w:val="none" w:sz="0" w:space="0" w:color="auto"/>
      </w:divBdr>
    </w:div>
    <w:div w:id="517356207">
      <w:bodyDiv w:val="1"/>
      <w:marLeft w:val="0"/>
      <w:marRight w:val="0"/>
      <w:marTop w:val="0"/>
      <w:marBottom w:val="0"/>
      <w:divBdr>
        <w:top w:val="none" w:sz="0" w:space="0" w:color="auto"/>
        <w:left w:val="none" w:sz="0" w:space="0" w:color="auto"/>
        <w:bottom w:val="none" w:sz="0" w:space="0" w:color="auto"/>
        <w:right w:val="none" w:sz="0" w:space="0" w:color="auto"/>
      </w:divBdr>
    </w:div>
    <w:div w:id="769398532">
      <w:bodyDiv w:val="1"/>
      <w:marLeft w:val="0"/>
      <w:marRight w:val="0"/>
      <w:marTop w:val="0"/>
      <w:marBottom w:val="0"/>
      <w:divBdr>
        <w:top w:val="none" w:sz="0" w:space="0" w:color="auto"/>
        <w:left w:val="none" w:sz="0" w:space="0" w:color="auto"/>
        <w:bottom w:val="none" w:sz="0" w:space="0" w:color="auto"/>
        <w:right w:val="none" w:sz="0" w:space="0" w:color="auto"/>
      </w:divBdr>
    </w:div>
    <w:div w:id="806626777">
      <w:bodyDiv w:val="1"/>
      <w:marLeft w:val="0"/>
      <w:marRight w:val="0"/>
      <w:marTop w:val="0"/>
      <w:marBottom w:val="0"/>
      <w:divBdr>
        <w:top w:val="none" w:sz="0" w:space="0" w:color="auto"/>
        <w:left w:val="none" w:sz="0" w:space="0" w:color="auto"/>
        <w:bottom w:val="none" w:sz="0" w:space="0" w:color="auto"/>
        <w:right w:val="none" w:sz="0" w:space="0" w:color="auto"/>
      </w:divBdr>
      <w:divsChild>
        <w:div w:id="1598126140">
          <w:marLeft w:val="0"/>
          <w:marRight w:val="0"/>
          <w:marTop w:val="0"/>
          <w:marBottom w:val="0"/>
          <w:divBdr>
            <w:top w:val="none" w:sz="0" w:space="0" w:color="auto"/>
            <w:left w:val="none" w:sz="0" w:space="0" w:color="auto"/>
            <w:bottom w:val="none" w:sz="0" w:space="0" w:color="auto"/>
            <w:right w:val="none" w:sz="0" w:space="0" w:color="auto"/>
          </w:divBdr>
          <w:divsChild>
            <w:div w:id="197283938">
              <w:marLeft w:val="0"/>
              <w:marRight w:val="0"/>
              <w:marTop w:val="0"/>
              <w:marBottom w:val="0"/>
              <w:divBdr>
                <w:top w:val="none" w:sz="0" w:space="0" w:color="auto"/>
                <w:left w:val="none" w:sz="0" w:space="0" w:color="auto"/>
                <w:bottom w:val="none" w:sz="0" w:space="0" w:color="auto"/>
                <w:right w:val="none" w:sz="0" w:space="0" w:color="auto"/>
              </w:divBdr>
              <w:divsChild>
                <w:div w:id="5558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729251">
      <w:bodyDiv w:val="1"/>
      <w:marLeft w:val="0"/>
      <w:marRight w:val="0"/>
      <w:marTop w:val="0"/>
      <w:marBottom w:val="0"/>
      <w:divBdr>
        <w:top w:val="none" w:sz="0" w:space="0" w:color="auto"/>
        <w:left w:val="none" w:sz="0" w:space="0" w:color="auto"/>
        <w:bottom w:val="none" w:sz="0" w:space="0" w:color="auto"/>
        <w:right w:val="none" w:sz="0" w:space="0" w:color="auto"/>
      </w:divBdr>
    </w:div>
    <w:div w:id="1020670179">
      <w:bodyDiv w:val="1"/>
      <w:marLeft w:val="0"/>
      <w:marRight w:val="0"/>
      <w:marTop w:val="0"/>
      <w:marBottom w:val="0"/>
      <w:divBdr>
        <w:top w:val="none" w:sz="0" w:space="0" w:color="auto"/>
        <w:left w:val="none" w:sz="0" w:space="0" w:color="auto"/>
        <w:bottom w:val="none" w:sz="0" w:space="0" w:color="auto"/>
        <w:right w:val="none" w:sz="0" w:space="0" w:color="auto"/>
      </w:divBdr>
      <w:divsChild>
        <w:div w:id="1536580949">
          <w:marLeft w:val="0"/>
          <w:marRight w:val="0"/>
          <w:marTop w:val="0"/>
          <w:marBottom w:val="0"/>
          <w:divBdr>
            <w:top w:val="none" w:sz="0" w:space="0" w:color="auto"/>
            <w:left w:val="none" w:sz="0" w:space="0" w:color="auto"/>
            <w:bottom w:val="none" w:sz="0" w:space="0" w:color="auto"/>
            <w:right w:val="none" w:sz="0" w:space="0" w:color="auto"/>
          </w:divBdr>
          <w:divsChild>
            <w:div w:id="1960912898">
              <w:marLeft w:val="0"/>
              <w:marRight w:val="0"/>
              <w:marTop w:val="0"/>
              <w:marBottom w:val="0"/>
              <w:divBdr>
                <w:top w:val="none" w:sz="0" w:space="0" w:color="auto"/>
                <w:left w:val="none" w:sz="0" w:space="0" w:color="auto"/>
                <w:bottom w:val="none" w:sz="0" w:space="0" w:color="auto"/>
                <w:right w:val="none" w:sz="0" w:space="0" w:color="auto"/>
              </w:divBdr>
              <w:divsChild>
                <w:div w:id="9624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15572">
      <w:bodyDiv w:val="1"/>
      <w:marLeft w:val="0"/>
      <w:marRight w:val="0"/>
      <w:marTop w:val="0"/>
      <w:marBottom w:val="0"/>
      <w:divBdr>
        <w:top w:val="none" w:sz="0" w:space="0" w:color="auto"/>
        <w:left w:val="none" w:sz="0" w:space="0" w:color="auto"/>
        <w:bottom w:val="none" w:sz="0" w:space="0" w:color="auto"/>
        <w:right w:val="none" w:sz="0" w:space="0" w:color="auto"/>
      </w:divBdr>
    </w:div>
    <w:div w:id="1432971460">
      <w:bodyDiv w:val="1"/>
      <w:marLeft w:val="0"/>
      <w:marRight w:val="0"/>
      <w:marTop w:val="0"/>
      <w:marBottom w:val="0"/>
      <w:divBdr>
        <w:top w:val="none" w:sz="0" w:space="0" w:color="auto"/>
        <w:left w:val="none" w:sz="0" w:space="0" w:color="auto"/>
        <w:bottom w:val="none" w:sz="0" w:space="0" w:color="auto"/>
        <w:right w:val="none" w:sz="0" w:space="0" w:color="auto"/>
      </w:divBdr>
    </w:div>
    <w:div w:id="1493451440">
      <w:bodyDiv w:val="1"/>
      <w:marLeft w:val="0"/>
      <w:marRight w:val="0"/>
      <w:marTop w:val="0"/>
      <w:marBottom w:val="0"/>
      <w:divBdr>
        <w:top w:val="none" w:sz="0" w:space="0" w:color="auto"/>
        <w:left w:val="none" w:sz="0" w:space="0" w:color="auto"/>
        <w:bottom w:val="none" w:sz="0" w:space="0" w:color="auto"/>
        <w:right w:val="none" w:sz="0" w:space="0" w:color="auto"/>
      </w:divBdr>
    </w:div>
    <w:div w:id="1646086394">
      <w:bodyDiv w:val="1"/>
      <w:marLeft w:val="0"/>
      <w:marRight w:val="0"/>
      <w:marTop w:val="0"/>
      <w:marBottom w:val="0"/>
      <w:divBdr>
        <w:top w:val="none" w:sz="0" w:space="0" w:color="auto"/>
        <w:left w:val="none" w:sz="0" w:space="0" w:color="auto"/>
        <w:bottom w:val="none" w:sz="0" w:space="0" w:color="auto"/>
        <w:right w:val="none" w:sz="0" w:space="0" w:color="auto"/>
      </w:divBdr>
    </w:div>
    <w:div w:id="1772626971">
      <w:bodyDiv w:val="1"/>
      <w:marLeft w:val="0"/>
      <w:marRight w:val="0"/>
      <w:marTop w:val="0"/>
      <w:marBottom w:val="0"/>
      <w:divBdr>
        <w:top w:val="none" w:sz="0" w:space="0" w:color="auto"/>
        <w:left w:val="none" w:sz="0" w:space="0" w:color="auto"/>
        <w:bottom w:val="none" w:sz="0" w:space="0" w:color="auto"/>
        <w:right w:val="none" w:sz="0" w:space="0" w:color="auto"/>
      </w:divBdr>
      <w:divsChild>
        <w:div w:id="881668596">
          <w:marLeft w:val="0"/>
          <w:marRight w:val="0"/>
          <w:marTop w:val="0"/>
          <w:marBottom w:val="0"/>
          <w:divBdr>
            <w:top w:val="none" w:sz="0" w:space="0" w:color="auto"/>
            <w:left w:val="none" w:sz="0" w:space="0" w:color="auto"/>
            <w:bottom w:val="none" w:sz="0" w:space="0" w:color="auto"/>
            <w:right w:val="none" w:sz="0" w:space="0" w:color="auto"/>
          </w:divBdr>
          <w:divsChild>
            <w:div w:id="1820226142">
              <w:marLeft w:val="0"/>
              <w:marRight w:val="0"/>
              <w:marTop w:val="0"/>
              <w:marBottom w:val="0"/>
              <w:divBdr>
                <w:top w:val="none" w:sz="0" w:space="0" w:color="auto"/>
                <w:left w:val="none" w:sz="0" w:space="0" w:color="auto"/>
                <w:bottom w:val="none" w:sz="0" w:space="0" w:color="auto"/>
                <w:right w:val="none" w:sz="0" w:space="0" w:color="auto"/>
              </w:divBdr>
              <w:divsChild>
                <w:div w:id="1388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439713">
      <w:bodyDiv w:val="1"/>
      <w:marLeft w:val="0"/>
      <w:marRight w:val="0"/>
      <w:marTop w:val="0"/>
      <w:marBottom w:val="0"/>
      <w:divBdr>
        <w:top w:val="none" w:sz="0" w:space="0" w:color="auto"/>
        <w:left w:val="none" w:sz="0" w:space="0" w:color="auto"/>
        <w:bottom w:val="none" w:sz="0" w:space="0" w:color="auto"/>
        <w:right w:val="none" w:sz="0" w:space="0" w:color="auto"/>
      </w:divBdr>
      <w:divsChild>
        <w:div w:id="1235897809">
          <w:marLeft w:val="0"/>
          <w:marRight w:val="0"/>
          <w:marTop w:val="0"/>
          <w:marBottom w:val="0"/>
          <w:divBdr>
            <w:top w:val="none" w:sz="0" w:space="0" w:color="auto"/>
            <w:left w:val="none" w:sz="0" w:space="0" w:color="auto"/>
            <w:bottom w:val="none" w:sz="0" w:space="0" w:color="auto"/>
            <w:right w:val="none" w:sz="0" w:space="0" w:color="auto"/>
          </w:divBdr>
          <w:divsChild>
            <w:div w:id="16007141">
              <w:marLeft w:val="0"/>
              <w:marRight w:val="0"/>
              <w:marTop w:val="0"/>
              <w:marBottom w:val="0"/>
              <w:divBdr>
                <w:top w:val="none" w:sz="0" w:space="0" w:color="auto"/>
                <w:left w:val="none" w:sz="0" w:space="0" w:color="auto"/>
                <w:bottom w:val="none" w:sz="0" w:space="0" w:color="auto"/>
                <w:right w:val="none" w:sz="0" w:space="0" w:color="auto"/>
              </w:divBdr>
              <w:divsChild>
                <w:div w:id="8006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h:VisWeb:gruvi:Web:vis:Templates:word_conf_vgtc_12:sampl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sample-paper.dot</Template>
  <TotalTime>29</TotalTime>
  <Pages>2</Pages>
  <Words>1431</Words>
  <Characters>8163</Characters>
  <Application>Microsoft Macintosh Word</Application>
  <DocSecurity>0</DocSecurity>
  <Lines>68</Lines>
  <Paragraphs>19</Paragraphs>
  <ScaleCrop>false</ScaleCrop>
  <Company>Home</Company>
  <LinksUpToDate>false</LinksUpToDate>
  <CharactersWithSpaces>9575</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Nagai Sayaka</cp:lastModifiedBy>
  <cp:revision>8</cp:revision>
  <cp:lastPrinted>2018-01-19T06:36:00Z</cp:lastPrinted>
  <dcterms:created xsi:type="dcterms:W3CDTF">2018-01-19T06:36:00Z</dcterms:created>
  <dcterms:modified xsi:type="dcterms:W3CDTF">2018-01-19T07:33:00Z</dcterms:modified>
</cp:coreProperties>
</file>