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AE10" w14:textId="6CCD7E87" w:rsidR="00EF3EC0" w:rsidRPr="009E609B" w:rsidRDefault="009E609B" w:rsidP="009E609B">
      <w:pPr>
        <w:jc w:val="center"/>
        <w:rPr>
          <w:b/>
          <w:bCs/>
        </w:rPr>
      </w:pPr>
      <w:r w:rsidRPr="009E609B">
        <w:rPr>
          <w:b/>
          <w:bCs/>
        </w:rPr>
        <w:t>Developing a Fraud Detection System for E-Commerce Returns</w:t>
      </w:r>
    </w:p>
    <w:p w14:paraId="163DCEEC" w14:textId="77777777" w:rsidR="009E609B" w:rsidRPr="009E609B" w:rsidRDefault="009E609B" w:rsidP="009E609B">
      <w:r w:rsidRPr="009E609B">
        <w:t>In the rapidly growing world of e-commerce, managing returns is a critical component of customer service and operational efficiency. However, with the convenience of online shopping comes the challenge of dealing with fraudulent return requests. In this blog, we delve into the journey of developing a fraud detection system tailored specifically for e-commerce returns, a project aimed at minimizing losses and enhancing trust in online retail.</w:t>
      </w:r>
    </w:p>
    <w:p w14:paraId="5C37F2BF" w14:textId="77777777" w:rsidR="009E609B" w:rsidRPr="009E609B" w:rsidRDefault="009E609B" w:rsidP="009E609B">
      <w:pPr>
        <w:rPr>
          <w:b/>
          <w:bCs/>
        </w:rPr>
      </w:pPr>
      <w:r w:rsidRPr="009E609B">
        <w:rPr>
          <w:b/>
          <w:bCs/>
        </w:rPr>
        <w:t>Introduction</w:t>
      </w:r>
    </w:p>
    <w:p w14:paraId="6968805F" w14:textId="77777777" w:rsidR="009E609B" w:rsidRPr="009E609B" w:rsidRDefault="009E609B" w:rsidP="009E609B">
      <w:r w:rsidRPr="009E609B">
        <w:t>E-commerce returns are a significant aspect of online retail, but they also present opportunities for fraud. Fraudulent returns can lead to substantial financial losses and undermine the integrity of the return process. Our project aimed to address this challenge by building a robust fraud detection system using machine learning and data analytics.</w:t>
      </w:r>
    </w:p>
    <w:p w14:paraId="6911A76F" w14:textId="77777777" w:rsidR="009E609B" w:rsidRPr="009E609B" w:rsidRDefault="009E609B" w:rsidP="009E609B">
      <w:pPr>
        <w:rPr>
          <w:b/>
          <w:bCs/>
        </w:rPr>
      </w:pPr>
      <w:r w:rsidRPr="009E609B">
        <w:rPr>
          <w:b/>
          <w:bCs/>
        </w:rPr>
        <w:t>Understanding the Problem</w:t>
      </w:r>
    </w:p>
    <w:p w14:paraId="65512EE1" w14:textId="77777777" w:rsidR="009E609B" w:rsidRPr="009E609B" w:rsidRDefault="009E609B" w:rsidP="009E609B">
      <w:r w:rsidRPr="009E609B">
        <w:t>The problem of fraudulent returns involves several dimensions:</w:t>
      </w:r>
    </w:p>
    <w:p w14:paraId="76805A9B" w14:textId="77777777" w:rsidR="009E609B" w:rsidRPr="009E609B" w:rsidRDefault="009E609B" w:rsidP="009E609B">
      <w:pPr>
        <w:numPr>
          <w:ilvl w:val="0"/>
          <w:numId w:val="1"/>
        </w:numPr>
      </w:pPr>
      <w:r w:rsidRPr="009E609B">
        <w:rPr>
          <w:b/>
          <w:bCs/>
        </w:rPr>
        <w:t>Financial Losses:</w:t>
      </w:r>
      <w:r w:rsidRPr="009E609B">
        <w:t xml:space="preserve"> Fraudulent returns can result in significant financial losses for e-commerce companies.</w:t>
      </w:r>
    </w:p>
    <w:p w14:paraId="3520E997" w14:textId="77777777" w:rsidR="009E609B" w:rsidRPr="009E609B" w:rsidRDefault="009E609B" w:rsidP="009E609B">
      <w:pPr>
        <w:numPr>
          <w:ilvl w:val="0"/>
          <w:numId w:val="1"/>
        </w:numPr>
      </w:pPr>
      <w:r w:rsidRPr="009E609B">
        <w:rPr>
          <w:b/>
          <w:bCs/>
        </w:rPr>
        <w:t>Operational Inefficiencies:</w:t>
      </w:r>
      <w:r w:rsidRPr="009E609B">
        <w:t xml:space="preserve"> Handling and investigating fraudulent returns </w:t>
      </w:r>
      <w:proofErr w:type="gramStart"/>
      <w:r w:rsidRPr="009E609B">
        <w:t>consumes</w:t>
      </w:r>
      <w:proofErr w:type="gramEnd"/>
      <w:r w:rsidRPr="009E609B">
        <w:t xml:space="preserve"> valuable resources and time.</w:t>
      </w:r>
    </w:p>
    <w:p w14:paraId="4AAE144E" w14:textId="77777777" w:rsidR="009E609B" w:rsidRPr="009E609B" w:rsidRDefault="009E609B" w:rsidP="009E609B">
      <w:pPr>
        <w:numPr>
          <w:ilvl w:val="0"/>
          <w:numId w:val="1"/>
        </w:numPr>
      </w:pPr>
      <w:r w:rsidRPr="009E609B">
        <w:rPr>
          <w:b/>
          <w:bCs/>
        </w:rPr>
        <w:t>Customer Trust:</w:t>
      </w:r>
      <w:r w:rsidRPr="009E609B">
        <w:t xml:space="preserve"> Ensuring the return process is fair and transparent is crucial for maintaining customer trust.</w:t>
      </w:r>
    </w:p>
    <w:p w14:paraId="134DD4FF" w14:textId="77777777" w:rsidR="009E609B" w:rsidRPr="009E609B" w:rsidRDefault="009E609B" w:rsidP="009E609B">
      <w:r w:rsidRPr="009E609B">
        <w:t>Our goal was to create a system that could accurately identify potentially fraudulent return requests while minimizing false positives to ensure legitimate returns were processed smoothly.</w:t>
      </w:r>
    </w:p>
    <w:p w14:paraId="2BF0FA41" w14:textId="77777777" w:rsidR="009E609B" w:rsidRPr="009E609B" w:rsidRDefault="009E609B" w:rsidP="009E609B">
      <w:pPr>
        <w:rPr>
          <w:b/>
          <w:bCs/>
        </w:rPr>
      </w:pPr>
      <w:r w:rsidRPr="009E609B">
        <w:rPr>
          <w:b/>
          <w:bCs/>
        </w:rPr>
        <w:t>Data Collection and Preparation</w:t>
      </w:r>
    </w:p>
    <w:p w14:paraId="56BD4B41" w14:textId="77777777" w:rsidR="009E609B" w:rsidRPr="009E609B" w:rsidRDefault="009E609B" w:rsidP="009E609B">
      <w:r w:rsidRPr="009E609B">
        <w:t>The first step in developing our fraud detection system was gathering and preparing the data. We obtained historical return data from the e-commerce platform, which included various features such as:</w:t>
      </w:r>
    </w:p>
    <w:p w14:paraId="36FCECEF" w14:textId="77777777" w:rsidR="009E609B" w:rsidRPr="009E609B" w:rsidRDefault="009E609B" w:rsidP="009E609B">
      <w:pPr>
        <w:numPr>
          <w:ilvl w:val="0"/>
          <w:numId w:val="2"/>
        </w:numPr>
      </w:pPr>
      <w:r w:rsidRPr="009E609B">
        <w:rPr>
          <w:b/>
          <w:bCs/>
        </w:rPr>
        <w:t>Transaction Details:</w:t>
      </w:r>
      <w:r w:rsidRPr="009E609B">
        <w:t xml:space="preserve"> Date, amount, and items purchased.</w:t>
      </w:r>
    </w:p>
    <w:p w14:paraId="201A4B04" w14:textId="77777777" w:rsidR="009E609B" w:rsidRPr="009E609B" w:rsidRDefault="009E609B" w:rsidP="009E609B">
      <w:pPr>
        <w:numPr>
          <w:ilvl w:val="0"/>
          <w:numId w:val="2"/>
        </w:numPr>
      </w:pPr>
      <w:r w:rsidRPr="009E609B">
        <w:rPr>
          <w:b/>
          <w:bCs/>
        </w:rPr>
        <w:t>Return Details:</w:t>
      </w:r>
      <w:r w:rsidRPr="009E609B">
        <w:t xml:space="preserve"> Reason for return, return date, and condition of the returned items.</w:t>
      </w:r>
    </w:p>
    <w:p w14:paraId="2BBCA927" w14:textId="77777777" w:rsidR="009E609B" w:rsidRPr="009E609B" w:rsidRDefault="009E609B" w:rsidP="009E609B">
      <w:pPr>
        <w:numPr>
          <w:ilvl w:val="0"/>
          <w:numId w:val="2"/>
        </w:numPr>
      </w:pPr>
      <w:r w:rsidRPr="009E609B">
        <w:rPr>
          <w:b/>
          <w:bCs/>
        </w:rPr>
        <w:t>Customer Information:</w:t>
      </w:r>
      <w:r w:rsidRPr="009E609B">
        <w:t xml:space="preserve"> Previous purchase history, return history, and account details.</w:t>
      </w:r>
    </w:p>
    <w:p w14:paraId="7FB208B1" w14:textId="77777777" w:rsidR="009E609B" w:rsidRPr="009E609B" w:rsidRDefault="009E609B" w:rsidP="009E609B">
      <w:r w:rsidRPr="009E609B">
        <w:t xml:space="preserve">We performed extensive data cleaning and preprocessing to ensure the data was suitable for </w:t>
      </w:r>
      <w:proofErr w:type="spellStart"/>
      <w:r w:rsidRPr="009E609B">
        <w:t>modeling</w:t>
      </w:r>
      <w:proofErr w:type="spellEnd"/>
      <w:r w:rsidRPr="009E609B">
        <w:t>:</w:t>
      </w:r>
    </w:p>
    <w:p w14:paraId="6C047219" w14:textId="77777777" w:rsidR="009E609B" w:rsidRPr="009E609B" w:rsidRDefault="009E609B" w:rsidP="009E609B">
      <w:pPr>
        <w:numPr>
          <w:ilvl w:val="0"/>
          <w:numId w:val="3"/>
        </w:numPr>
      </w:pPr>
      <w:r w:rsidRPr="009E609B">
        <w:rPr>
          <w:b/>
          <w:bCs/>
        </w:rPr>
        <w:t>Handling Missing Values:</w:t>
      </w:r>
      <w:r w:rsidRPr="009E609B">
        <w:t xml:space="preserve"> Missing values were imputed or removed based on their significance.</w:t>
      </w:r>
    </w:p>
    <w:p w14:paraId="019A1668" w14:textId="77777777" w:rsidR="009E609B" w:rsidRPr="009E609B" w:rsidRDefault="009E609B" w:rsidP="009E609B">
      <w:pPr>
        <w:numPr>
          <w:ilvl w:val="0"/>
          <w:numId w:val="3"/>
        </w:numPr>
      </w:pPr>
      <w:r w:rsidRPr="009E609B">
        <w:rPr>
          <w:b/>
          <w:bCs/>
        </w:rPr>
        <w:t>Encoding Categorical Variables:</w:t>
      </w:r>
      <w:r w:rsidRPr="009E609B">
        <w:t xml:space="preserve"> Categorical features were encoded using techniques like one-hot encoding and label encoding.</w:t>
      </w:r>
    </w:p>
    <w:p w14:paraId="0F5A47DC" w14:textId="77777777" w:rsidR="009E609B" w:rsidRPr="009E609B" w:rsidRDefault="009E609B" w:rsidP="009E609B">
      <w:pPr>
        <w:numPr>
          <w:ilvl w:val="0"/>
          <w:numId w:val="3"/>
        </w:numPr>
      </w:pPr>
      <w:r w:rsidRPr="009E609B">
        <w:rPr>
          <w:b/>
          <w:bCs/>
        </w:rPr>
        <w:t>Feature Engineering:</w:t>
      </w:r>
      <w:r w:rsidRPr="009E609B">
        <w:t xml:space="preserve"> We created new features that could help improve the model's performance, such as return frequency and transaction patterns.</w:t>
      </w:r>
    </w:p>
    <w:p w14:paraId="15837F9E" w14:textId="77777777" w:rsidR="009E609B" w:rsidRPr="009E609B" w:rsidRDefault="009E609B" w:rsidP="009E609B">
      <w:pPr>
        <w:rPr>
          <w:b/>
          <w:bCs/>
        </w:rPr>
      </w:pPr>
      <w:r w:rsidRPr="009E609B">
        <w:rPr>
          <w:b/>
          <w:bCs/>
        </w:rPr>
        <w:t>Model Selection and Development</w:t>
      </w:r>
    </w:p>
    <w:p w14:paraId="70C39451" w14:textId="77777777" w:rsidR="009E609B" w:rsidRPr="009E609B" w:rsidRDefault="009E609B" w:rsidP="009E609B">
      <w:r w:rsidRPr="009E609B">
        <w:lastRenderedPageBreak/>
        <w:t>With the data prepared, we focused on selecting the appropriate machine learning models for fraud detection. We experimented with several algorithms, including:</w:t>
      </w:r>
    </w:p>
    <w:p w14:paraId="1A1DEDAA" w14:textId="77777777" w:rsidR="009E609B" w:rsidRPr="009E609B" w:rsidRDefault="009E609B" w:rsidP="009E609B">
      <w:pPr>
        <w:numPr>
          <w:ilvl w:val="0"/>
          <w:numId w:val="4"/>
        </w:numPr>
      </w:pPr>
      <w:r w:rsidRPr="009E609B">
        <w:rPr>
          <w:b/>
          <w:bCs/>
        </w:rPr>
        <w:t>Logistic Regression:</w:t>
      </w:r>
      <w:r w:rsidRPr="009E609B">
        <w:t xml:space="preserve"> A simple yet effective model for binary classification tasks.</w:t>
      </w:r>
    </w:p>
    <w:p w14:paraId="093342CA" w14:textId="77777777" w:rsidR="009E609B" w:rsidRPr="009E609B" w:rsidRDefault="009E609B" w:rsidP="009E609B">
      <w:pPr>
        <w:numPr>
          <w:ilvl w:val="0"/>
          <w:numId w:val="4"/>
        </w:numPr>
      </w:pPr>
      <w:r w:rsidRPr="009E609B">
        <w:rPr>
          <w:b/>
          <w:bCs/>
        </w:rPr>
        <w:t>Decision Trees:</w:t>
      </w:r>
      <w:r w:rsidRPr="009E609B">
        <w:t xml:space="preserve"> Useful for capturing complex decision boundaries.</w:t>
      </w:r>
    </w:p>
    <w:p w14:paraId="0E96036C" w14:textId="77777777" w:rsidR="009E609B" w:rsidRPr="009E609B" w:rsidRDefault="009E609B" w:rsidP="009E609B">
      <w:pPr>
        <w:numPr>
          <w:ilvl w:val="0"/>
          <w:numId w:val="4"/>
        </w:numPr>
      </w:pPr>
      <w:r w:rsidRPr="009E609B">
        <w:rPr>
          <w:b/>
          <w:bCs/>
        </w:rPr>
        <w:t>Random Forest:</w:t>
      </w:r>
      <w:r w:rsidRPr="009E609B">
        <w:t xml:space="preserve"> An ensemble method that combines multiple decision trees for improved accuracy.</w:t>
      </w:r>
    </w:p>
    <w:p w14:paraId="2C0DF704" w14:textId="77777777" w:rsidR="009E609B" w:rsidRPr="009E609B" w:rsidRDefault="009E609B" w:rsidP="009E609B">
      <w:pPr>
        <w:numPr>
          <w:ilvl w:val="0"/>
          <w:numId w:val="4"/>
        </w:numPr>
      </w:pPr>
      <w:r w:rsidRPr="009E609B">
        <w:rPr>
          <w:b/>
          <w:bCs/>
        </w:rPr>
        <w:t>Gradient Boosting:</w:t>
      </w:r>
      <w:r w:rsidRPr="009E609B">
        <w:t xml:space="preserve"> A powerful technique that builds models in a sequential manner to correct errors made by previous models.</w:t>
      </w:r>
    </w:p>
    <w:p w14:paraId="2ECA1172" w14:textId="77777777" w:rsidR="009E609B" w:rsidRPr="009E609B" w:rsidRDefault="009E609B" w:rsidP="009E609B">
      <w:r w:rsidRPr="009E609B">
        <w:t>After evaluating the performance of these models, we selected a combination of Random Forest and Gradient Boosting as our final approach. These models offered a good balance between accuracy and interpretability.</w:t>
      </w:r>
    </w:p>
    <w:p w14:paraId="190C16B6" w14:textId="77777777" w:rsidR="009E609B" w:rsidRPr="009E609B" w:rsidRDefault="009E609B" w:rsidP="009E609B">
      <w:pPr>
        <w:rPr>
          <w:b/>
          <w:bCs/>
        </w:rPr>
      </w:pPr>
      <w:r w:rsidRPr="009E609B">
        <w:rPr>
          <w:b/>
          <w:bCs/>
        </w:rPr>
        <w:t>Training and Evaluation</w:t>
      </w:r>
    </w:p>
    <w:p w14:paraId="7FD004DA" w14:textId="77777777" w:rsidR="009E609B" w:rsidRPr="009E609B" w:rsidRDefault="009E609B" w:rsidP="009E609B">
      <w:r w:rsidRPr="009E609B">
        <w:t>The models were trained using historical return data, with a focus on minimizing false positives and false negatives. We used metrics such as:</w:t>
      </w:r>
    </w:p>
    <w:p w14:paraId="6A571CFF" w14:textId="77777777" w:rsidR="009E609B" w:rsidRPr="009E609B" w:rsidRDefault="009E609B" w:rsidP="009E609B">
      <w:pPr>
        <w:numPr>
          <w:ilvl w:val="0"/>
          <w:numId w:val="5"/>
        </w:numPr>
      </w:pPr>
      <w:r w:rsidRPr="009E609B">
        <w:rPr>
          <w:b/>
          <w:bCs/>
        </w:rPr>
        <w:t>Accuracy:</w:t>
      </w:r>
      <w:r w:rsidRPr="009E609B">
        <w:t xml:space="preserve"> The proportion of correctly classified returns.</w:t>
      </w:r>
    </w:p>
    <w:p w14:paraId="2B0061F1" w14:textId="77777777" w:rsidR="009E609B" w:rsidRPr="009E609B" w:rsidRDefault="009E609B" w:rsidP="009E609B">
      <w:pPr>
        <w:numPr>
          <w:ilvl w:val="0"/>
          <w:numId w:val="5"/>
        </w:numPr>
      </w:pPr>
      <w:r w:rsidRPr="009E609B">
        <w:rPr>
          <w:b/>
          <w:bCs/>
        </w:rPr>
        <w:t>Precision:</w:t>
      </w:r>
      <w:r w:rsidRPr="009E609B">
        <w:t xml:space="preserve"> The proportion of true positives among predicted positives.</w:t>
      </w:r>
    </w:p>
    <w:p w14:paraId="48BA2554" w14:textId="77777777" w:rsidR="009E609B" w:rsidRPr="009E609B" w:rsidRDefault="009E609B" w:rsidP="009E609B">
      <w:pPr>
        <w:numPr>
          <w:ilvl w:val="0"/>
          <w:numId w:val="5"/>
        </w:numPr>
      </w:pPr>
      <w:r w:rsidRPr="009E609B">
        <w:rPr>
          <w:b/>
          <w:bCs/>
        </w:rPr>
        <w:t>Recall:</w:t>
      </w:r>
      <w:r w:rsidRPr="009E609B">
        <w:t xml:space="preserve"> The proportion of true positives among actual positives.</w:t>
      </w:r>
    </w:p>
    <w:p w14:paraId="2836EBFF" w14:textId="77777777" w:rsidR="009E609B" w:rsidRPr="009E609B" w:rsidRDefault="009E609B" w:rsidP="009E609B">
      <w:pPr>
        <w:numPr>
          <w:ilvl w:val="0"/>
          <w:numId w:val="5"/>
        </w:numPr>
      </w:pPr>
      <w:r w:rsidRPr="009E609B">
        <w:rPr>
          <w:b/>
          <w:bCs/>
        </w:rPr>
        <w:t>F1 Score:</w:t>
      </w:r>
      <w:r w:rsidRPr="009E609B">
        <w:t xml:space="preserve"> The harmonic mean of precision and recall, providing a single metric to evaluate model performance.</w:t>
      </w:r>
    </w:p>
    <w:p w14:paraId="5E085F5D" w14:textId="77777777" w:rsidR="009E609B" w:rsidRPr="009E609B" w:rsidRDefault="009E609B" w:rsidP="009E609B">
      <w:r w:rsidRPr="009E609B">
        <w:t>We employed cross-validation to ensure the models performed consistently across different subsets of the data.</w:t>
      </w:r>
    </w:p>
    <w:p w14:paraId="023F68CD" w14:textId="77777777" w:rsidR="009E609B" w:rsidRPr="009E609B" w:rsidRDefault="009E609B" w:rsidP="009E609B">
      <w:pPr>
        <w:rPr>
          <w:b/>
          <w:bCs/>
        </w:rPr>
      </w:pPr>
      <w:r w:rsidRPr="009E609B">
        <w:rPr>
          <w:b/>
          <w:bCs/>
        </w:rPr>
        <w:t>Implementation and Integration</w:t>
      </w:r>
    </w:p>
    <w:p w14:paraId="55A4372B" w14:textId="77777777" w:rsidR="009E609B" w:rsidRPr="009E609B" w:rsidRDefault="009E609B" w:rsidP="009E609B">
      <w:r w:rsidRPr="009E609B">
        <w:t>Once the models were trained and validated, we integrated them into the e-commerce platform's return processing system. The system was designed to:</w:t>
      </w:r>
    </w:p>
    <w:p w14:paraId="17E55D65" w14:textId="77777777" w:rsidR="009E609B" w:rsidRPr="009E609B" w:rsidRDefault="009E609B" w:rsidP="009E609B">
      <w:pPr>
        <w:numPr>
          <w:ilvl w:val="0"/>
          <w:numId w:val="6"/>
        </w:numPr>
      </w:pPr>
      <w:r w:rsidRPr="009E609B">
        <w:rPr>
          <w:b/>
          <w:bCs/>
        </w:rPr>
        <w:t>Flag Suspicious Returns:</w:t>
      </w:r>
      <w:r w:rsidRPr="009E609B">
        <w:t xml:space="preserve"> Automatically flag returns that exhibit suspicious patterns or anomalies.</w:t>
      </w:r>
    </w:p>
    <w:p w14:paraId="553C9DF8" w14:textId="77777777" w:rsidR="009E609B" w:rsidRPr="009E609B" w:rsidRDefault="009E609B" w:rsidP="009E609B">
      <w:pPr>
        <w:numPr>
          <w:ilvl w:val="0"/>
          <w:numId w:val="6"/>
        </w:numPr>
      </w:pPr>
      <w:r w:rsidRPr="009E609B">
        <w:rPr>
          <w:b/>
          <w:bCs/>
        </w:rPr>
        <w:t>Generate Alerts:</w:t>
      </w:r>
      <w:r w:rsidRPr="009E609B">
        <w:t xml:space="preserve"> Notify the fraud detection team for further investigation.</w:t>
      </w:r>
    </w:p>
    <w:p w14:paraId="1185085E" w14:textId="77777777" w:rsidR="009E609B" w:rsidRPr="009E609B" w:rsidRDefault="009E609B" w:rsidP="009E609B">
      <w:pPr>
        <w:numPr>
          <w:ilvl w:val="0"/>
          <w:numId w:val="6"/>
        </w:numPr>
      </w:pPr>
      <w:r w:rsidRPr="009E609B">
        <w:rPr>
          <w:b/>
          <w:bCs/>
        </w:rPr>
        <w:t>Provide Insights:</w:t>
      </w:r>
      <w:r w:rsidRPr="009E609B">
        <w:t xml:space="preserve"> Offer actionable insights and recommendations based on the model's predictions.</w:t>
      </w:r>
    </w:p>
    <w:p w14:paraId="379EA663" w14:textId="77777777" w:rsidR="009E609B" w:rsidRPr="009E609B" w:rsidRDefault="009E609B" w:rsidP="009E609B">
      <w:pPr>
        <w:rPr>
          <w:b/>
          <w:bCs/>
        </w:rPr>
      </w:pPr>
      <w:r w:rsidRPr="009E609B">
        <w:rPr>
          <w:b/>
          <w:bCs/>
        </w:rPr>
        <w:t>Impact and Results</w:t>
      </w:r>
    </w:p>
    <w:p w14:paraId="5C61EC32" w14:textId="77777777" w:rsidR="009E609B" w:rsidRPr="009E609B" w:rsidRDefault="009E609B" w:rsidP="009E609B">
      <w:r w:rsidRPr="009E609B">
        <w:t>The implementation of the fraud detection system led to several positive outcomes:</w:t>
      </w:r>
    </w:p>
    <w:p w14:paraId="33AF17E7" w14:textId="77777777" w:rsidR="009E609B" w:rsidRPr="009E609B" w:rsidRDefault="009E609B" w:rsidP="009E609B">
      <w:pPr>
        <w:numPr>
          <w:ilvl w:val="0"/>
          <w:numId w:val="7"/>
        </w:numPr>
      </w:pPr>
      <w:r w:rsidRPr="009E609B">
        <w:rPr>
          <w:b/>
          <w:bCs/>
        </w:rPr>
        <w:t>Reduced Fraudulent Returns:</w:t>
      </w:r>
      <w:r w:rsidRPr="009E609B">
        <w:t xml:space="preserve"> The system significantly decreased the number of fraudulent returns processed, resulting in cost savings.</w:t>
      </w:r>
    </w:p>
    <w:p w14:paraId="5F34B54F" w14:textId="77777777" w:rsidR="009E609B" w:rsidRPr="009E609B" w:rsidRDefault="009E609B" w:rsidP="009E609B">
      <w:pPr>
        <w:numPr>
          <w:ilvl w:val="0"/>
          <w:numId w:val="7"/>
        </w:numPr>
      </w:pPr>
      <w:r w:rsidRPr="009E609B">
        <w:rPr>
          <w:b/>
          <w:bCs/>
        </w:rPr>
        <w:t>Improved Efficiency:</w:t>
      </w:r>
      <w:r w:rsidRPr="009E609B">
        <w:t xml:space="preserve"> Automation of the fraud detection process reduced the manual effort required for investigating returns.</w:t>
      </w:r>
    </w:p>
    <w:p w14:paraId="041C80FA" w14:textId="77777777" w:rsidR="009E609B" w:rsidRPr="009E609B" w:rsidRDefault="009E609B" w:rsidP="009E609B">
      <w:pPr>
        <w:numPr>
          <w:ilvl w:val="0"/>
          <w:numId w:val="7"/>
        </w:numPr>
      </w:pPr>
      <w:r w:rsidRPr="009E609B">
        <w:rPr>
          <w:b/>
          <w:bCs/>
        </w:rPr>
        <w:lastRenderedPageBreak/>
        <w:t>Enhanced Customer Trust:</w:t>
      </w:r>
      <w:r w:rsidRPr="009E609B">
        <w:t xml:space="preserve"> By ensuring a fair and transparent return process, customer trust in the platform was strengthened.</w:t>
      </w:r>
    </w:p>
    <w:p w14:paraId="548CB22A" w14:textId="77777777" w:rsidR="009E609B" w:rsidRPr="009E609B" w:rsidRDefault="009E609B" w:rsidP="009E609B">
      <w:pPr>
        <w:rPr>
          <w:b/>
          <w:bCs/>
        </w:rPr>
      </w:pPr>
      <w:r w:rsidRPr="009E609B">
        <w:rPr>
          <w:b/>
          <w:bCs/>
        </w:rPr>
        <w:t>Challenges and Lessons Learned</w:t>
      </w:r>
    </w:p>
    <w:p w14:paraId="349BC9B4" w14:textId="77777777" w:rsidR="009E609B" w:rsidRPr="009E609B" w:rsidRDefault="009E609B" w:rsidP="009E609B">
      <w:r w:rsidRPr="009E609B">
        <w:t>Throughout the project, we encountered several challenges:</w:t>
      </w:r>
    </w:p>
    <w:p w14:paraId="5795CD10" w14:textId="77777777" w:rsidR="009E609B" w:rsidRPr="009E609B" w:rsidRDefault="009E609B" w:rsidP="009E609B">
      <w:pPr>
        <w:numPr>
          <w:ilvl w:val="0"/>
          <w:numId w:val="8"/>
        </w:numPr>
      </w:pPr>
      <w:r w:rsidRPr="009E609B">
        <w:rPr>
          <w:b/>
          <w:bCs/>
        </w:rPr>
        <w:t>Data Imbalance:</w:t>
      </w:r>
      <w:r w:rsidRPr="009E609B">
        <w:t xml:space="preserve"> Fraudulent returns were much less frequent compared to legitimate ones, requiring careful handling of class imbalance.</w:t>
      </w:r>
    </w:p>
    <w:p w14:paraId="28E8D460" w14:textId="77777777" w:rsidR="009E609B" w:rsidRPr="009E609B" w:rsidRDefault="009E609B" w:rsidP="009E609B">
      <w:pPr>
        <w:numPr>
          <w:ilvl w:val="0"/>
          <w:numId w:val="8"/>
        </w:numPr>
      </w:pPr>
      <w:r w:rsidRPr="009E609B">
        <w:rPr>
          <w:b/>
          <w:bCs/>
        </w:rPr>
        <w:t>Model Interpretability:</w:t>
      </w:r>
      <w:r w:rsidRPr="009E609B">
        <w:t xml:space="preserve"> Ensuring that the fraud detection system's decisions could be explained to stakeholders was crucial for trust and transparency.</w:t>
      </w:r>
    </w:p>
    <w:p w14:paraId="0728407E" w14:textId="77777777" w:rsidR="009E609B" w:rsidRPr="009E609B" w:rsidRDefault="009E609B" w:rsidP="009E609B">
      <w:r w:rsidRPr="009E609B">
        <w:t>Key lessons learned include the importance of robust data preprocessing, the value of combining multiple models for improved performance, and the need for continuous monitoring and refinement of the system.</w:t>
      </w:r>
    </w:p>
    <w:p w14:paraId="2E3EDE8B" w14:textId="77777777" w:rsidR="009E609B" w:rsidRPr="009E609B" w:rsidRDefault="009E609B" w:rsidP="009E609B">
      <w:pPr>
        <w:rPr>
          <w:b/>
          <w:bCs/>
        </w:rPr>
      </w:pPr>
      <w:r w:rsidRPr="009E609B">
        <w:rPr>
          <w:b/>
          <w:bCs/>
        </w:rPr>
        <w:t>Conclusion</w:t>
      </w:r>
    </w:p>
    <w:p w14:paraId="3CEC39E3" w14:textId="77777777" w:rsidR="009E609B" w:rsidRPr="009E609B" w:rsidRDefault="009E609B" w:rsidP="009E609B">
      <w:r w:rsidRPr="009E609B">
        <w:t>The development of the fraud detection system for e-commerce returns was a complex but rewarding project. By leveraging machine learning and data analytics, we were able to address a significant challenge faced by online retailers. The successful implementation of this system not only reduced financial losses but also enhanced operational efficiency and customer trust.</w:t>
      </w:r>
    </w:p>
    <w:p w14:paraId="0565AA1F" w14:textId="77777777" w:rsidR="009E609B" w:rsidRDefault="009E609B" w:rsidP="009E609B"/>
    <w:sectPr w:rsidR="009E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7047"/>
    <w:multiLevelType w:val="multilevel"/>
    <w:tmpl w:val="5F3C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C388A"/>
    <w:multiLevelType w:val="multilevel"/>
    <w:tmpl w:val="6CF2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05E33"/>
    <w:multiLevelType w:val="multilevel"/>
    <w:tmpl w:val="12E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611D2"/>
    <w:multiLevelType w:val="multilevel"/>
    <w:tmpl w:val="9B0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12D7B"/>
    <w:multiLevelType w:val="multilevel"/>
    <w:tmpl w:val="2AC4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157D4"/>
    <w:multiLevelType w:val="multilevel"/>
    <w:tmpl w:val="4E2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21D11"/>
    <w:multiLevelType w:val="multilevel"/>
    <w:tmpl w:val="B0E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029B9"/>
    <w:multiLevelType w:val="multilevel"/>
    <w:tmpl w:val="C7E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814815">
    <w:abstractNumId w:val="4"/>
  </w:num>
  <w:num w:numId="2" w16cid:durableId="267780888">
    <w:abstractNumId w:val="3"/>
  </w:num>
  <w:num w:numId="3" w16cid:durableId="1123378123">
    <w:abstractNumId w:val="6"/>
  </w:num>
  <w:num w:numId="4" w16cid:durableId="1056514737">
    <w:abstractNumId w:val="1"/>
  </w:num>
  <w:num w:numId="5" w16cid:durableId="1742873558">
    <w:abstractNumId w:val="0"/>
  </w:num>
  <w:num w:numId="6" w16cid:durableId="763107120">
    <w:abstractNumId w:val="7"/>
  </w:num>
  <w:num w:numId="7" w16cid:durableId="142358897">
    <w:abstractNumId w:val="2"/>
  </w:num>
  <w:num w:numId="8" w16cid:durableId="1027875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C0"/>
    <w:rsid w:val="004305FE"/>
    <w:rsid w:val="009E609B"/>
    <w:rsid w:val="00EF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1E6C"/>
  <w15:chartTrackingRefBased/>
  <w15:docId w15:val="{7620EE9A-E7BD-49B8-85A4-1F7DA07A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275012">
      <w:bodyDiv w:val="1"/>
      <w:marLeft w:val="0"/>
      <w:marRight w:val="0"/>
      <w:marTop w:val="0"/>
      <w:marBottom w:val="0"/>
      <w:divBdr>
        <w:top w:val="none" w:sz="0" w:space="0" w:color="auto"/>
        <w:left w:val="none" w:sz="0" w:space="0" w:color="auto"/>
        <w:bottom w:val="none" w:sz="0" w:space="0" w:color="auto"/>
        <w:right w:val="none" w:sz="0" w:space="0" w:color="auto"/>
      </w:divBdr>
    </w:div>
    <w:div w:id="13336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khot</dc:creator>
  <cp:keywords/>
  <dc:description/>
  <cp:lastModifiedBy>sayali khot</cp:lastModifiedBy>
  <cp:revision>2</cp:revision>
  <dcterms:created xsi:type="dcterms:W3CDTF">2024-08-27T21:13:00Z</dcterms:created>
  <dcterms:modified xsi:type="dcterms:W3CDTF">2024-08-27T21:14:00Z</dcterms:modified>
</cp:coreProperties>
</file>