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rPr>
          <w:szCs w:val="40"/>
        </w:rPr>
      </w:pPr>
      <w:r>
        <w:t xml:space="preserve">   </w:t>
      </w:r>
      <w:r>
        <w:rPr>
          <w:szCs w:val="40"/>
          <w:lang w:val="en-IN" w:eastAsia="en-IN"/>
        </w:rPr>
        <mc:AlternateContent>
          <mc:Choice Requires="wps">
            <w:drawing>
              <wp:inline distT="0" distB="0" distL="0" distR="0">
                <wp:extent cx="6010275" cy="1590675"/>
                <wp:effectExtent l="0" t="0" r="0" b="0"/>
                <wp:docPr id="1" name="WordArt 1"/>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6010275" cy="1590675"/>
                        </a:xfrm>
                        <a:prstGeom prst="rect">
                          <a:avLst/>
                        </a:prstGeom>
                        <a:noFill/>
                        <a:ln>
                          <a:noFill/>
                        </a:ln>
                      </wps:spPr>
                      <wps:txbx>
                        <w:txbxContent>
                          <w:p>
                            <w:pPr>
                              <w:pStyle w:val="24"/>
                              <w:spacing w:before="0" w:beforeAutospacing="0" w:after="0" w:afterAutospacing="0"/>
                              <w:jc w:val="center"/>
                              <w:rPr>
                                <w:b/>
                                <w:bCs/>
                                <w:sz w:val="72"/>
                                <w:szCs w:val="72"/>
                              </w:rPr>
                            </w:pPr>
                            <w:r>
                              <w:rPr>
                                <w:b/>
                                <w:bCs/>
                                <w:sz w:val="48"/>
                                <w:szCs w:val="48"/>
                              </w:rPr>
                              <w:t>Community Detection with Multi Layered</w:t>
                            </w:r>
                            <w:r>
                              <w:rPr>
                                <w:b/>
                                <w:bCs/>
                                <w:sz w:val="48"/>
                                <w:szCs w:val="48"/>
                              </w:rPr>
                              <w:br w:type="textWrapping"/>
                            </w:r>
                            <w:r>
                              <w:rPr>
                                <w:b/>
                                <w:bCs/>
                                <w:sz w:val="48"/>
                                <w:szCs w:val="48"/>
                              </w:rPr>
                              <w:t>Graphs using Social Network Analysis</w:t>
                            </w:r>
                          </w:p>
                        </w:txbxContent>
                      </wps:txbx>
                      <wps:bodyPr rot="0" vert="horz" wrap="square" lIns="91440" tIns="45720" rIns="91440" bIns="45720" anchor="t" anchorCtr="0" upright="1">
                        <a:spAutoFit/>
                      </wps:bodyPr>
                    </wps:wsp>
                  </a:graphicData>
                </a:graphic>
              </wp:inline>
            </w:drawing>
          </mc:Choice>
          <mc:Fallback>
            <w:pict>
              <v:shape id="WordArt 1" o:spid="_x0000_s1026" o:spt="202" type="#_x0000_t202" style="height:125.25pt;width:473.25pt;" filled="f" stroked="f" coordsize="21600,21600" o:gfxdata="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FUXsO0wAAAAUBAAAPAAAAAAAAAAEAIAAAACIA&#10;AABkcnMvZG93bnJldi54bWxQSwECFAAUAAAACACHTuJAEmUbsQ4CAAAqBAAADgAAAAAAAAABACAA&#10;AAAiAQAAZHJzL2Uyb0RvYy54bWxQSwUGAAAAAAYABgBZAQAAogUAAAAA&#10;">
                <v:fill on="f" focussize="0,0"/>
                <v:stroke on="f"/>
                <v:imagedata o:title=""/>
                <o:lock v:ext="edit" aspectratio="f"/>
                <v:textbox style="mso-fit-shape-to-text:t;">
                  <w:txbxContent>
                    <w:p>
                      <w:pPr>
                        <w:pStyle w:val="24"/>
                        <w:spacing w:before="0" w:beforeAutospacing="0" w:after="0" w:afterAutospacing="0"/>
                        <w:jc w:val="center"/>
                        <w:rPr>
                          <w:b/>
                          <w:bCs/>
                          <w:sz w:val="72"/>
                          <w:szCs w:val="72"/>
                        </w:rPr>
                      </w:pPr>
                      <w:r>
                        <w:rPr>
                          <w:b/>
                          <w:bCs/>
                          <w:sz w:val="48"/>
                          <w:szCs w:val="48"/>
                        </w:rPr>
                        <w:t>Community Detection with Multi Layered</w:t>
                      </w:r>
                      <w:r>
                        <w:rPr>
                          <w:b/>
                          <w:bCs/>
                          <w:sz w:val="48"/>
                          <w:szCs w:val="48"/>
                        </w:rPr>
                        <w:br w:type="textWrapping"/>
                      </w:r>
                      <w:r>
                        <w:rPr>
                          <w:b/>
                          <w:bCs/>
                          <w:sz w:val="48"/>
                          <w:szCs w:val="48"/>
                        </w:rPr>
                        <w:t>Graphs using Social Network Analysis</w:t>
                      </w:r>
                    </w:p>
                  </w:txbxContent>
                </v:textbox>
                <w10:wrap type="none"/>
                <w10:anchorlock/>
              </v:shape>
            </w:pict>
          </mc:Fallback>
        </mc:AlternateContent>
      </w:r>
    </w:p>
    <w:p>
      <w:pPr>
        <w:jc w:val="center"/>
      </w:pPr>
    </w:p>
    <w:p>
      <w:pPr>
        <w:jc w:val="center"/>
      </w:pPr>
    </w:p>
    <w:p>
      <w:pPr>
        <w:jc w:val="center"/>
      </w:pPr>
    </w:p>
    <w:p>
      <w:pPr>
        <w:jc w:val="center"/>
        <w:rPr>
          <w:sz w:val="28"/>
        </w:rPr>
      </w:pPr>
      <w:r>
        <w:rPr>
          <w:sz w:val="28"/>
        </w:rPr>
        <w:t>Submitted by</w:t>
      </w:r>
    </w:p>
    <w:p>
      <w:pPr>
        <w:jc w:val="center"/>
        <w:rPr>
          <w:sz w:val="28"/>
        </w:rPr>
      </w:pPr>
    </w:p>
    <w:p>
      <w:pPr>
        <w:jc w:val="center"/>
        <w:rPr>
          <w:b/>
          <w:bCs/>
          <w:sz w:val="28"/>
        </w:rPr>
      </w:pPr>
      <w:r>
        <w:rPr>
          <w:b/>
          <w:bCs/>
          <w:sz w:val="28"/>
        </w:rPr>
        <w:t>DIBYA KUNDU 13000119063</w:t>
      </w:r>
    </w:p>
    <w:p>
      <w:pPr>
        <w:jc w:val="center"/>
        <w:rPr>
          <w:b/>
          <w:bCs/>
          <w:sz w:val="28"/>
        </w:rPr>
      </w:pPr>
    </w:p>
    <w:p>
      <w:pPr>
        <w:jc w:val="center"/>
        <w:rPr>
          <w:b/>
          <w:bCs/>
          <w:sz w:val="28"/>
        </w:rPr>
      </w:pPr>
      <w:r>
        <w:rPr>
          <w:b/>
          <w:bCs/>
          <w:sz w:val="28"/>
        </w:rPr>
        <w:t>SAYANTA KUNDU 13000119095</w:t>
      </w:r>
    </w:p>
    <w:p>
      <w:pPr>
        <w:jc w:val="center"/>
        <w:rPr>
          <w:b/>
          <w:bCs/>
          <w:sz w:val="28"/>
        </w:rPr>
      </w:pPr>
    </w:p>
    <w:p>
      <w:pPr>
        <w:jc w:val="center"/>
        <w:rPr>
          <w:b/>
          <w:bCs/>
          <w:sz w:val="28"/>
        </w:rPr>
      </w:pPr>
      <w:r>
        <w:rPr>
          <w:b/>
          <w:bCs/>
          <w:sz w:val="28"/>
        </w:rPr>
        <w:t>ABHIRUP GHOSH 13000119097</w:t>
      </w:r>
    </w:p>
    <w:p>
      <w:pPr>
        <w:jc w:val="center"/>
        <w:rPr>
          <w:b/>
          <w:bCs/>
          <w:sz w:val="28"/>
        </w:rPr>
      </w:pPr>
    </w:p>
    <w:p>
      <w:pPr>
        <w:jc w:val="center"/>
        <w:rPr>
          <w:b/>
          <w:bCs/>
          <w:sz w:val="28"/>
        </w:rPr>
      </w:pPr>
      <w:r>
        <w:rPr>
          <w:b/>
          <w:bCs/>
          <w:sz w:val="28"/>
        </w:rPr>
        <w:t>ANUSHKA DAS 13001619098</w:t>
      </w:r>
    </w:p>
    <w:p>
      <w:pPr>
        <w:jc w:val="center"/>
        <w:rPr>
          <w:sz w:val="28"/>
        </w:rPr>
      </w:pPr>
    </w:p>
    <w:p>
      <w:pPr>
        <w:jc w:val="center"/>
        <w:rPr>
          <w:sz w:val="28"/>
        </w:rPr>
      </w:pPr>
    </w:p>
    <w:p>
      <w:pPr>
        <w:jc w:val="center"/>
        <w:rPr>
          <w:sz w:val="28"/>
        </w:rPr>
      </w:pPr>
    </w:p>
    <w:p>
      <w:pPr>
        <w:jc w:val="center"/>
        <w:rPr>
          <w:sz w:val="28"/>
        </w:rPr>
      </w:pPr>
    </w:p>
    <w:p>
      <w:pPr>
        <w:jc w:val="center"/>
        <w:rPr>
          <w:sz w:val="28"/>
        </w:rPr>
      </w:pPr>
    </w:p>
    <w:p>
      <w:pPr>
        <w:jc w:val="center"/>
        <w:rPr>
          <w:sz w:val="28"/>
        </w:rPr>
      </w:pPr>
      <w:r>
        <w:rPr>
          <w:sz w:val="28"/>
        </w:rPr>
        <w:t>Submitted for the partial fulfillment for the degree of Bachelor of Technology in Computer Science and Engineering</w:t>
      </w:r>
    </w:p>
    <w:p>
      <w:pPr>
        <w:jc w:val="center"/>
        <w:rPr>
          <w:sz w:val="28"/>
        </w:rPr>
      </w:pPr>
    </w:p>
    <w:p>
      <w:pPr>
        <w:jc w:val="center"/>
        <w:rPr>
          <w:sz w:val="28"/>
        </w:rPr>
      </w:pPr>
    </w:p>
    <w:p>
      <w:pPr>
        <w:jc w:val="center"/>
        <w:rPr>
          <w:sz w:val="28"/>
        </w:rPr>
      </w:pPr>
    </w:p>
    <w:p>
      <w:pPr>
        <w:jc w:val="center"/>
        <w:rPr>
          <w:sz w:val="20"/>
          <w:szCs w:val="20"/>
        </w:rPr>
      </w:pPr>
    </w:p>
    <w:p>
      <w:pPr>
        <w:jc w:val="center"/>
        <w:rPr>
          <w:sz w:val="28"/>
        </w:rPr>
      </w:pPr>
      <w:r>
        <w:rPr>
          <w:sz w:val="20"/>
          <w:szCs w:val="20"/>
          <w:lang w:val="en-IN" w:eastAsia="en-IN"/>
        </w:rPr>
        <w:drawing>
          <wp:inline distT="0" distB="0" distL="0" distR="0">
            <wp:extent cx="722630" cy="675640"/>
            <wp:effectExtent l="0" t="0" r="0" b="0"/>
            <wp:docPr id="2" name="Picture 1" descr="C:\Users\admin\Downloads\TMS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admin\Downloads\TMSL 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30003" cy="682003"/>
                    </a:xfrm>
                    <a:prstGeom prst="rect">
                      <a:avLst/>
                    </a:prstGeom>
                    <a:noFill/>
                    <a:ln>
                      <a:noFill/>
                    </a:ln>
                  </pic:spPr>
                </pic:pic>
              </a:graphicData>
            </a:graphic>
          </wp:inline>
        </w:drawing>
      </w:r>
    </w:p>
    <w:p>
      <w:pPr>
        <w:jc w:val="center"/>
        <w:rPr>
          <w:sz w:val="28"/>
        </w:rPr>
      </w:pPr>
    </w:p>
    <w:p>
      <w:pPr>
        <w:jc w:val="center"/>
        <w:rPr>
          <w:sz w:val="28"/>
        </w:rPr>
      </w:pPr>
      <w:r>
        <w:rPr>
          <w:sz w:val="28"/>
        </w:rPr>
        <w:t>Techno Main Salt Lake,</w:t>
      </w:r>
    </w:p>
    <w:p>
      <w:pPr>
        <w:jc w:val="center"/>
        <w:rPr>
          <w:sz w:val="28"/>
        </w:rPr>
      </w:pPr>
      <w:r>
        <w:rPr>
          <w:sz w:val="28"/>
        </w:rPr>
        <w:t>EM 4/1, SaltLake, Sector V, Kolkata – 700 091</w:t>
      </w:r>
    </w:p>
    <w:p>
      <w:pPr>
        <w:pStyle w:val="3"/>
        <w:numPr>
          <w:ilvl w:val="0"/>
          <w:numId w:val="0"/>
        </w:numPr>
        <w:jc w:val="both"/>
        <w:rPr>
          <w:bCs/>
          <w:szCs w:val="28"/>
        </w:rPr>
        <w:sectPr>
          <w:headerReference r:id="rId4" w:type="first"/>
          <w:footerReference r:id="rId6" w:type="first"/>
          <w:headerReference r:id="rId3" w:type="default"/>
          <w:footerReference r:id="rId5" w:type="default"/>
          <w:type w:val="continuous"/>
          <w:pgSz w:w="12240" w:h="15840"/>
          <w:pgMar w:top="1440" w:right="1800" w:bottom="1440" w:left="1800" w:header="720" w:footer="720" w:gutter="0"/>
          <w:cols w:space="720" w:num="1"/>
          <w:titlePg/>
          <w:docGrid w:linePitch="360" w:charSpace="0"/>
        </w:sectPr>
      </w:pPr>
    </w:p>
    <w:p>
      <w:pPr>
        <w:pStyle w:val="3"/>
        <w:numPr>
          <w:ilvl w:val="0"/>
          <w:numId w:val="0"/>
        </w:numPr>
        <w:jc w:val="both"/>
        <w:rPr>
          <w:bCs/>
          <w:szCs w:val="28"/>
        </w:rPr>
      </w:pPr>
    </w:p>
    <w:p/>
    <w:p>
      <w:pPr>
        <w:pStyle w:val="3"/>
        <w:numPr>
          <w:ilvl w:val="0"/>
          <w:numId w:val="0"/>
        </w:numPr>
        <w:rPr>
          <w:bCs/>
          <w:szCs w:val="28"/>
        </w:rPr>
      </w:pPr>
    </w:p>
    <w:p>
      <w:pPr>
        <w:pStyle w:val="3"/>
        <w:numPr>
          <w:ilvl w:val="0"/>
          <w:numId w:val="0"/>
        </w:numPr>
        <w:rPr>
          <w:bCs/>
          <w:szCs w:val="28"/>
        </w:rPr>
      </w:pPr>
    </w:p>
    <w:p>
      <w:pPr>
        <w:jc w:val="center"/>
        <w:rPr>
          <w:b/>
          <w:bCs/>
          <w:sz w:val="28"/>
          <w:szCs w:val="28"/>
          <w:u w:val="single"/>
        </w:rPr>
      </w:pPr>
      <w:r>
        <w:rPr>
          <w:b/>
          <w:bCs/>
          <w:sz w:val="28"/>
          <w:szCs w:val="28"/>
          <w:u w:val="single"/>
        </w:rPr>
        <w:t>CERTIFICATE</w:t>
      </w:r>
    </w:p>
    <w:p>
      <w:pPr>
        <w:jc w:val="both"/>
      </w:pPr>
    </w:p>
    <w:p>
      <w:pPr>
        <w:jc w:val="both"/>
      </w:pPr>
    </w:p>
    <w:p>
      <w:pPr>
        <w:pStyle w:val="14"/>
      </w:pPr>
      <w:r>
        <w:t>This is to certify that the project entitled “</w:t>
      </w:r>
      <w:r>
        <w:rPr>
          <w:b/>
          <w:bCs/>
        </w:rPr>
        <w:t>Community detection with Multi Layered</w:t>
      </w:r>
      <w:r>
        <w:rPr>
          <w:b/>
          <w:bCs/>
        </w:rPr>
        <w:br w:type="textWrapping"/>
      </w:r>
      <w:r>
        <w:rPr>
          <w:b/>
          <w:bCs/>
        </w:rPr>
        <w:t>graphs using Social Network Analysis</w:t>
      </w:r>
      <w:r>
        <w:t>” prepared by Dibya Kundu (13000119063), Sayanta Kundu (13000119095), Abhirup Ghosh (13000119097) and Anushka Das (13001619098) of B. Tech (Computer Science &amp; Engineering), Final Year, has been done according to the regulations of the Degree of Bachelor of Technology in Computer Science &amp; Engineering. The candidates have fulfilled the requirements for the submission of the project report.</w:t>
      </w:r>
    </w:p>
    <w:p>
      <w:pPr>
        <w:pStyle w:val="14"/>
      </w:pPr>
    </w:p>
    <w:p>
      <w:pPr>
        <w:pStyle w:val="14"/>
      </w:pPr>
      <w:r>
        <w:t>It is to be understood that, the undersigned does not necessarily endorse any statement made, opinion expressed or conclusion drawn thereof, but approves the report only for the purpose for which it has been submitted.</w:t>
      </w:r>
    </w:p>
    <w:p>
      <w:pPr>
        <w:pStyle w:val="14"/>
      </w:pPr>
    </w:p>
    <w:p>
      <w:pPr>
        <w:pStyle w:val="14"/>
      </w:pPr>
    </w:p>
    <w:p>
      <w:pPr>
        <w:pStyle w:val="14"/>
      </w:pPr>
    </w:p>
    <w:p>
      <w:pPr>
        <w:pStyle w:val="14"/>
      </w:pPr>
    </w:p>
    <w:p>
      <w:pPr>
        <w:pStyle w:val="14"/>
      </w:pPr>
      <w:r>
        <w:t xml:space="preserve">   --------------------------------------------</w:t>
      </w:r>
      <w:r>
        <w:tab/>
      </w:r>
      <w:r>
        <w:t xml:space="preserve">            --------------------------------------------      </w:t>
      </w:r>
    </w:p>
    <w:p>
      <w:pPr>
        <w:pStyle w:val="14"/>
      </w:pPr>
      <w:r>
        <w:t xml:space="preserve">      (Signature of the Internal Guide)</w:t>
      </w:r>
      <w:r>
        <w:tab/>
      </w:r>
      <w:r>
        <w:tab/>
      </w:r>
      <w:r>
        <w:t xml:space="preserve">                    (Signature of the HOD)</w:t>
      </w:r>
    </w:p>
    <w:p>
      <w:pPr>
        <w:pStyle w:val="14"/>
      </w:pPr>
    </w:p>
    <w:p>
      <w:pPr>
        <w:pStyle w:val="14"/>
      </w:pPr>
    </w:p>
    <w:p>
      <w:pPr>
        <w:pStyle w:val="14"/>
      </w:pPr>
    </w:p>
    <w:p>
      <w:pPr>
        <w:pStyle w:val="14"/>
      </w:pPr>
    </w:p>
    <w:p>
      <w:pPr>
        <w:pStyle w:val="14"/>
      </w:pPr>
    </w:p>
    <w:p>
      <w:pPr>
        <w:pStyle w:val="14"/>
      </w:pPr>
    </w:p>
    <w:p>
      <w:pPr>
        <w:pStyle w:val="14"/>
      </w:pPr>
    </w:p>
    <w:p>
      <w:pPr>
        <w:pStyle w:val="14"/>
      </w:pPr>
    </w:p>
    <w:p>
      <w:pPr>
        <w:pStyle w:val="14"/>
      </w:pPr>
      <w:r>
        <w:t xml:space="preserve">   --------------------------------------------</w:t>
      </w:r>
      <w:r>
        <w:tab/>
      </w:r>
      <w:r>
        <w:t xml:space="preserve">            --------------------------------------------      </w:t>
      </w:r>
    </w:p>
    <w:p>
      <w:pPr>
        <w:pStyle w:val="14"/>
      </w:pPr>
      <w:r>
        <w:t xml:space="preserve"> (Signature of External Guide, if applicable)             (Signature of the External Examiner)</w:t>
      </w:r>
    </w:p>
    <w:p>
      <w:pPr>
        <w:pStyle w:val="14"/>
      </w:pPr>
    </w:p>
    <w:p>
      <w:pPr>
        <w:pStyle w:val="14"/>
      </w:pPr>
    </w:p>
    <w:p>
      <w:pPr>
        <w:pStyle w:val="14"/>
      </w:pPr>
    </w:p>
    <w:p>
      <w:pPr>
        <w:pStyle w:val="14"/>
      </w:pPr>
    </w:p>
    <w:p>
      <w:pPr>
        <w:pStyle w:val="14"/>
      </w:pPr>
    </w:p>
    <w:p>
      <w:pPr>
        <w:pStyle w:val="14"/>
      </w:pPr>
    </w:p>
    <w:p>
      <w:pPr>
        <w:jc w:val="both"/>
        <w:rPr>
          <w:sz w:val="28"/>
          <w:szCs w:val="28"/>
        </w:rPr>
      </w:pPr>
      <w:r>
        <w:rPr>
          <w:sz w:val="28"/>
          <w:szCs w:val="28"/>
        </w:rPr>
        <w:t>--------------------------------------------------------------------------------------------</w:t>
      </w:r>
    </w:p>
    <w:p>
      <w:pPr>
        <w:jc w:val="center"/>
        <w:rPr>
          <w:sz w:val="22"/>
          <w:szCs w:val="22"/>
        </w:rPr>
      </w:pPr>
      <w:r>
        <w:rPr>
          <w:sz w:val="22"/>
          <w:szCs w:val="22"/>
        </w:rPr>
        <w:t>DEPARTMENT OF COMPUTER SCIENCE AND ENGINEERING</w:t>
      </w:r>
    </w:p>
    <w:p>
      <w:pPr>
        <w:rPr>
          <w:sz w:val="32"/>
          <w:szCs w:val="32"/>
        </w:rPr>
        <w:sectPr>
          <w:pgSz w:w="12240" w:h="15840"/>
          <w:pgMar w:top="1440" w:right="1800" w:bottom="1440" w:left="1800" w:header="720" w:footer="720" w:gutter="0"/>
          <w:cols w:space="720" w:num="1"/>
          <w:titlePg/>
          <w:docGrid w:linePitch="360" w:charSpace="0"/>
        </w:sectPr>
      </w:pPr>
      <w:r>
        <w:rPr>
          <w:sz w:val="28"/>
          <w:szCs w:val="28"/>
        </w:rPr>
        <w:t>--------------------------------------------------------------------------------------------</w:t>
      </w:r>
    </w:p>
    <w:p>
      <w:pPr>
        <w:pStyle w:val="14"/>
      </w:pPr>
    </w:p>
    <w:p>
      <w:pPr>
        <w:pStyle w:val="14"/>
      </w:pPr>
    </w:p>
    <w:p/>
    <w:p>
      <w:pPr>
        <w:jc w:val="center"/>
        <w:rPr>
          <w:b/>
          <w:bCs/>
          <w:sz w:val="28"/>
          <w:szCs w:val="28"/>
          <w:u w:val="single"/>
        </w:rPr>
      </w:pPr>
      <w:r>
        <w:rPr>
          <w:b/>
          <w:bCs/>
          <w:sz w:val="28"/>
          <w:szCs w:val="28"/>
          <w:u w:val="single"/>
        </w:rPr>
        <w:t>ACKNOWLEDGEMENT</w:t>
      </w:r>
    </w:p>
    <w:p>
      <w:pPr>
        <w:jc w:val="center"/>
      </w:pPr>
    </w:p>
    <w:p>
      <w:pPr>
        <w:jc w:val="center"/>
      </w:pPr>
    </w:p>
    <w:p>
      <w:pPr>
        <w:pStyle w:val="14"/>
      </w:pPr>
      <w:r>
        <w:t>We would like to express our sincere gratitude to our mentor of the department of Computer Science and Engineering, whose role as project guide was invaluable for the project. We are extremely thankful for the keen interest he / she took in advising us, for the books and reference materials provided for the moral support extended to us.</w:t>
      </w:r>
    </w:p>
    <w:p>
      <w:pPr>
        <w:jc w:val="both"/>
      </w:pPr>
    </w:p>
    <w:p>
      <w:pPr>
        <w:jc w:val="both"/>
      </w:pPr>
      <w:r>
        <w:t>Last but not the least we convey our gratitude to all the teachers for providing us the technical skill that will always remain as our asset and to all non-teaching staffs for the gracious hospitality they offered us.</w:t>
      </w:r>
    </w:p>
    <w:p>
      <w:pPr>
        <w:jc w:val="both"/>
      </w:pPr>
    </w:p>
    <w:p>
      <w:pPr>
        <w:jc w:val="both"/>
      </w:pPr>
    </w:p>
    <w:p>
      <w:pPr>
        <w:jc w:val="both"/>
      </w:pPr>
    </w:p>
    <w:p>
      <w:pPr>
        <w:jc w:val="both"/>
      </w:pPr>
      <w:r>
        <w:t>Place: Techno India, Salt Lake</w:t>
      </w:r>
      <w:r>
        <w:tab/>
      </w:r>
      <w:r>
        <w:tab/>
      </w:r>
      <w:r>
        <w:tab/>
      </w:r>
      <w:r>
        <w:tab/>
      </w:r>
      <w:r>
        <w:tab/>
      </w:r>
      <w:r>
        <w:tab/>
      </w:r>
    </w:p>
    <w:p>
      <w:pPr>
        <w:jc w:val="both"/>
      </w:pPr>
    </w:p>
    <w:p>
      <w:pPr>
        <w:jc w:val="both"/>
      </w:pPr>
      <w:r>
        <w:t>Date:</w:t>
      </w:r>
      <w:r>
        <w:tab/>
      </w:r>
      <w:r>
        <w:tab/>
      </w:r>
      <w:r>
        <w:tab/>
      </w:r>
      <w:r>
        <w:tab/>
      </w:r>
      <w:r>
        <w:tab/>
      </w:r>
      <w:r>
        <w:tab/>
      </w:r>
      <w:r>
        <w:tab/>
      </w:r>
      <w:r>
        <w:tab/>
      </w:r>
      <w:r>
        <w:tab/>
      </w:r>
    </w:p>
    <w:p>
      <w:pPr>
        <w:jc w:val="both"/>
      </w:pPr>
    </w:p>
    <w:p>
      <w:pPr>
        <w:jc w:val="both"/>
      </w:pPr>
    </w:p>
    <w:p>
      <w:pPr>
        <w:jc w:val="both"/>
      </w:pPr>
      <w:r>
        <w:tab/>
      </w:r>
      <w:r>
        <w:tab/>
      </w:r>
      <w:r>
        <w:tab/>
      </w:r>
      <w:r>
        <w:tab/>
      </w:r>
      <w:r>
        <w:tab/>
      </w:r>
      <w:r>
        <w:tab/>
      </w:r>
      <w:r>
        <w:tab/>
      </w:r>
      <w:r>
        <w:tab/>
      </w:r>
      <w:r>
        <w:t>………………………………</w:t>
      </w:r>
    </w:p>
    <w:p>
      <w:pPr>
        <w:jc w:val="both"/>
      </w:pPr>
      <w:r>
        <w:tab/>
      </w:r>
      <w:r>
        <w:tab/>
      </w:r>
      <w:r>
        <w:tab/>
      </w:r>
      <w:r>
        <w:tab/>
      </w:r>
      <w:r>
        <w:tab/>
      </w:r>
      <w:r>
        <w:tab/>
      </w:r>
      <w:r>
        <w:tab/>
      </w:r>
      <w:r>
        <w:tab/>
      </w:r>
      <w:r>
        <w:tab/>
      </w:r>
    </w:p>
    <w:p>
      <w:pPr>
        <w:jc w:val="both"/>
      </w:pPr>
    </w:p>
    <w:p>
      <w:pPr>
        <w:jc w:val="both"/>
      </w:pPr>
    </w:p>
    <w:p>
      <w:pPr>
        <w:jc w:val="both"/>
      </w:pPr>
      <w:r>
        <w:tab/>
      </w:r>
      <w:r>
        <w:tab/>
      </w:r>
      <w:r>
        <w:tab/>
      </w:r>
      <w:r>
        <w:tab/>
      </w:r>
      <w:r>
        <w:tab/>
      </w:r>
      <w:r>
        <w:tab/>
      </w:r>
      <w:r>
        <w:tab/>
      </w:r>
      <w:r>
        <w:tab/>
      </w:r>
      <w:r>
        <w:t>………………………………</w:t>
      </w:r>
    </w:p>
    <w:p>
      <w:pPr>
        <w:jc w:val="both"/>
      </w:pPr>
      <w:r>
        <w:tab/>
      </w:r>
      <w:r>
        <w:tab/>
      </w:r>
      <w:r>
        <w:tab/>
      </w:r>
      <w:r>
        <w:tab/>
      </w:r>
      <w:r>
        <w:tab/>
      </w:r>
      <w:r>
        <w:tab/>
      </w:r>
      <w:r>
        <w:tab/>
      </w:r>
      <w:r>
        <w:tab/>
      </w:r>
      <w:r>
        <w:tab/>
      </w:r>
    </w:p>
    <w:p>
      <w:pPr>
        <w:jc w:val="both"/>
      </w:pPr>
    </w:p>
    <w:p>
      <w:pPr>
        <w:jc w:val="both"/>
      </w:pPr>
    </w:p>
    <w:p>
      <w:pPr>
        <w:jc w:val="both"/>
      </w:pPr>
      <w:r>
        <w:tab/>
      </w:r>
      <w:r>
        <w:tab/>
      </w:r>
      <w:r>
        <w:tab/>
      </w:r>
      <w:r>
        <w:tab/>
      </w:r>
      <w:r>
        <w:tab/>
      </w:r>
      <w:r>
        <w:tab/>
      </w:r>
      <w:r>
        <w:tab/>
      </w:r>
      <w:r>
        <w:tab/>
      </w:r>
      <w:r>
        <w:t>………………………………</w:t>
      </w:r>
    </w:p>
    <w:p>
      <w:pPr>
        <w:jc w:val="both"/>
      </w:pPr>
      <w:r>
        <w:tab/>
      </w:r>
      <w:r>
        <w:tab/>
      </w:r>
      <w:r>
        <w:tab/>
      </w:r>
      <w:r>
        <w:tab/>
      </w:r>
      <w:r>
        <w:tab/>
      </w:r>
      <w:r>
        <w:tab/>
      </w:r>
      <w:r>
        <w:tab/>
      </w:r>
      <w:r>
        <w:tab/>
      </w:r>
      <w:r>
        <w:tab/>
      </w:r>
    </w:p>
    <w:p>
      <w:pPr>
        <w:jc w:val="both"/>
      </w:pPr>
    </w:p>
    <w:p>
      <w:pPr>
        <w:jc w:val="both"/>
      </w:pPr>
    </w:p>
    <w:p>
      <w:pPr>
        <w:jc w:val="both"/>
        <w:sectPr>
          <w:pgSz w:w="12240" w:h="15840"/>
          <w:pgMar w:top="1440" w:right="1800" w:bottom="1440" w:left="1800" w:header="720" w:footer="720" w:gutter="0"/>
          <w:cols w:space="720" w:num="1"/>
          <w:titlePg/>
          <w:docGrid w:linePitch="360" w:charSpace="0"/>
        </w:sectPr>
      </w:pPr>
      <w:r>
        <w:tab/>
      </w:r>
      <w:r>
        <w:tab/>
      </w:r>
      <w:r>
        <w:tab/>
      </w:r>
      <w:r>
        <w:tab/>
      </w:r>
      <w:r>
        <w:tab/>
      </w:r>
      <w:r>
        <w:tab/>
      </w:r>
      <w:r>
        <w:tab/>
      </w:r>
      <w:r>
        <w:tab/>
      </w:r>
      <w:r>
        <w:t>………………………………</w:t>
      </w:r>
    </w:p>
    <w:p>
      <w:pPr>
        <w:jc w:val="both"/>
      </w:pPr>
      <w:r>
        <w:tab/>
      </w:r>
      <w:r>
        <w:tab/>
      </w:r>
      <w:r>
        <w:tab/>
      </w:r>
      <w:r>
        <w:tab/>
      </w:r>
      <w:r>
        <w:tab/>
      </w:r>
      <w:r>
        <w:tab/>
      </w:r>
      <w:r>
        <w:tab/>
      </w:r>
      <w:r>
        <w:tab/>
      </w:r>
    </w:p>
    <w:p>
      <w:pPr>
        <w:pStyle w:val="14"/>
      </w:pPr>
    </w:p>
    <w:sdt>
      <w:sdtPr>
        <w:rPr>
          <w:rFonts w:ascii="Times New Roman" w:hAnsi="Times New Roman" w:eastAsia="Times New Roman" w:cs="Times New Roman"/>
          <w:b w:val="0"/>
          <w:bCs w:val="0"/>
          <w:color w:val="auto"/>
          <w:sz w:val="24"/>
          <w:szCs w:val="24"/>
        </w:rPr>
        <w:id w:val="100618667"/>
        <w:docPartObj>
          <w:docPartGallery w:val="Table of Contents"/>
          <w:docPartUnique/>
        </w:docPartObj>
      </w:sdtPr>
      <w:sdtEndPr>
        <w:rPr>
          <w:rFonts w:ascii="Times New Roman" w:hAnsi="Times New Roman" w:eastAsia="Times New Roman" w:cs="Times New Roman"/>
          <w:b w:val="0"/>
          <w:bCs w:val="0"/>
          <w:color w:val="auto"/>
          <w:sz w:val="20"/>
          <w:szCs w:val="20"/>
        </w:rPr>
      </w:sdtEndPr>
      <w:sdtContent>
        <w:p>
          <w:pPr>
            <w:pStyle w:val="49"/>
            <w:rPr>
              <w:sz w:val="24"/>
              <w:szCs w:val="24"/>
            </w:rPr>
          </w:pPr>
          <w:r>
            <w:rPr>
              <w:sz w:val="24"/>
              <w:szCs w:val="24"/>
            </w:rPr>
            <w:t>Contents</w:t>
          </w:r>
        </w:p>
        <w:p>
          <w:pPr>
            <w:pStyle w:val="29"/>
            <w:tabs>
              <w:tab w:val="right" w:leader="dot" w:pos="8640"/>
            </w:tabs>
          </w:pPr>
          <w:r>
            <w:rPr>
              <w:sz w:val="20"/>
              <w:szCs w:val="20"/>
            </w:rPr>
            <w:fldChar w:fldCharType="begin"/>
          </w:r>
          <w:r>
            <w:rPr>
              <w:sz w:val="20"/>
              <w:szCs w:val="20"/>
            </w:rPr>
            <w:instrText xml:space="preserve"> TOC \o "1-3" \h \z \u </w:instrText>
          </w:r>
          <w:r>
            <w:rPr>
              <w:sz w:val="20"/>
              <w:szCs w:val="20"/>
            </w:rPr>
            <w:fldChar w:fldCharType="separate"/>
          </w:r>
          <w:r>
            <w:fldChar w:fldCharType="begin"/>
          </w:r>
          <w:r>
            <w:instrText xml:space="preserve"> HYPERLINK \l "_Toc5900" </w:instrText>
          </w:r>
          <w:r>
            <w:fldChar w:fldCharType="separate"/>
          </w:r>
          <w:r>
            <w:t>1 Introduction</w:t>
          </w:r>
          <w:r>
            <w:tab/>
          </w:r>
          <w:r>
            <w:fldChar w:fldCharType="begin"/>
          </w:r>
          <w:r>
            <w:instrText xml:space="preserve"> PAGEREF _Toc5900 \h </w:instrText>
          </w:r>
          <w:r>
            <w:fldChar w:fldCharType="separate"/>
          </w:r>
          <w:r>
            <w:t>5</w:t>
          </w:r>
          <w:r>
            <w:fldChar w:fldCharType="end"/>
          </w:r>
          <w:r>
            <w:fldChar w:fldCharType="end"/>
          </w:r>
        </w:p>
        <w:p>
          <w:pPr>
            <w:pStyle w:val="30"/>
            <w:tabs>
              <w:tab w:val="right" w:leader="dot" w:pos="8640"/>
            </w:tabs>
          </w:pPr>
          <w:r>
            <w:fldChar w:fldCharType="begin"/>
          </w:r>
          <w:r>
            <w:instrText xml:space="preserve"> HYPERLINK \l "_Toc24468" </w:instrText>
          </w:r>
          <w:r>
            <w:fldChar w:fldCharType="separate"/>
          </w:r>
          <w:r>
            <w:t>1.1 Abstract</w:t>
          </w:r>
          <w:r>
            <w:tab/>
          </w:r>
          <w:r>
            <w:fldChar w:fldCharType="begin"/>
          </w:r>
          <w:r>
            <w:instrText xml:space="preserve"> PAGEREF _Toc24468 \h </w:instrText>
          </w:r>
          <w:r>
            <w:fldChar w:fldCharType="separate"/>
          </w:r>
          <w:r>
            <w:t>5</w:t>
          </w:r>
          <w:r>
            <w:fldChar w:fldCharType="end"/>
          </w:r>
          <w:r>
            <w:fldChar w:fldCharType="end"/>
          </w:r>
        </w:p>
        <w:p>
          <w:pPr>
            <w:pStyle w:val="30"/>
            <w:tabs>
              <w:tab w:val="right" w:leader="dot" w:pos="8640"/>
            </w:tabs>
          </w:pPr>
          <w:r>
            <w:fldChar w:fldCharType="begin"/>
          </w:r>
          <w:r>
            <w:instrText xml:space="preserve"> HYPERLINK \l "_Toc6402" </w:instrText>
          </w:r>
          <w:r>
            <w:fldChar w:fldCharType="separate"/>
          </w:r>
          <w:r>
            <w:t>1.2 Problem Domain</w:t>
          </w:r>
          <w:r>
            <w:tab/>
          </w:r>
          <w:r>
            <w:fldChar w:fldCharType="begin"/>
          </w:r>
          <w:r>
            <w:instrText xml:space="preserve"> PAGEREF _Toc6402 \h </w:instrText>
          </w:r>
          <w:r>
            <w:fldChar w:fldCharType="separate"/>
          </w:r>
          <w:r>
            <w:t>5</w:t>
          </w:r>
          <w:r>
            <w:fldChar w:fldCharType="end"/>
          </w:r>
          <w:r>
            <w:fldChar w:fldCharType="end"/>
          </w:r>
        </w:p>
        <w:p>
          <w:pPr>
            <w:pStyle w:val="30"/>
            <w:tabs>
              <w:tab w:val="right" w:leader="dot" w:pos="8640"/>
            </w:tabs>
          </w:pPr>
          <w:r>
            <w:fldChar w:fldCharType="begin"/>
          </w:r>
          <w:r>
            <w:instrText xml:space="preserve"> HYPERLINK \l "_Toc603" </w:instrText>
          </w:r>
          <w:r>
            <w:fldChar w:fldCharType="separate"/>
          </w:r>
          <w:r>
            <w:t>1.3 Related Studies</w:t>
          </w:r>
          <w:r>
            <w:tab/>
          </w:r>
          <w:r>
            <w:fldChar w:fldCharType="begin"/>
          </w:r>
          <w:r>
            <w:instrText xml:space="preserve"> PAGEREF _Toc603 \h </w:instrText>
          </w:r>
          <w:r>
            <w:fldChar w:fldCharType="separate"/>
          </w:r>
          <w:r>
            <w:t>5</w:t>
          </w:r>
          <w:r>
            <w:fldChar w:fldCharType="end"/>
          </w:r>
          <w:r>
            <w:fldChar w:fldCharType="end"/>
          </w:r>
        </w:p>
        <w:p>
          <w:pPr>
            <w:pStyle w:val="30"/>
            <w:tabs>
              <w:tab w:val="right" w:leader="dot" w:pos="8640"/>
            </w:tabs>
          </w:pPr>
          <w:r>
            <w:fldChar w:fldCharType="begin"/>
          </w:r>
          <w:r>
            <w:instrText xml:space="preserve"> HYPERLINK \l "_Toc22866" </w:instrText>
          </w:r>
          <w:r>
            <w:fldChar w:fldCharType="separate"/>
          </w:r>
          <w:r>
            <w:t xml:space="preserve">1.4 </w:t>
          </w:r>
          <w:r>
            <w:rPr>
              <w:szCs w:val="28"/>
            </w:rPr>
            <w:t xml:space="preserve">Glossary </w:t>
          </w:r>
          <w:r>
            <w:tab/>
          </w:r>
          <w:r>
            <w:fldChar w:fldCharType="begin"/>
          </w:r>
          <w:r>
            <w:instrText xml:space="preserve"> PAGEREF _Toc22866 \h </w:instrText>
          </w:r>
          <w:r>
            <w:fldChar w:fldCharType="separate"/>
          </w:r>
          <w:r>
            <w:t>6</w:t>
          </w:r>
          <w:r>
            <w:fldChar w:fldCharType="end"/>
          </w:r>
          <w:r>
            <w:fldChar w:fldCharType="end"/>
          </w:r>
        </w:p>
        <w:p>
          <w:pPr>
            <w:pStyle w:val="29"/>
            <w:tabs>
              <w:tab w:val="right" w:leader="dot" w:pos="8640"/>
            </w:tabs>
          </w:pPr>
          <w:r>
            <w:fldChar w:fldCharType="begin"/>
          </w:r>
          <w:r>
            <w:instrText xml:space="preserve"> HYPERLINK \l "_Toc24467" </w:instrText>
          </w:r>
          <w:r>
            <w:fldChar w:fldCharType="separate"/>
          </w:r>
          <w:r>
            <w:t>2 Problem Definition</w:t>
          </w:r>
          <w:r>
            <w:tab/>
          </w:r>
          <w:r>
            <w:fldChar w:fldCharType="begin"/>
          </w:r>
          <w:r>
            <w:instrText xml:space="preserve"> PAGEREF _Toc24467 \h </w:instrText>
          </w:r>
          <w:r>
            <w:fldChar w:fldCharType="separate"/>
          </w:r>
          <w:r>
            <w:t>7</w:t>
          </w:r>
          <w:r>
            <w:fldChar w:fldCharType="end"/>
          </w:r>
          <w:r>
            <w:fldChar w:fldCharType="end"/>
          </w:r>
        </w:p>
        <w:p>
          <w:pPr>
            <w:pStyle w:val="30"/>
            <w:tabs>
              <w:tab w:val="right" w:leader="dot" w:pos="8640"/>
            </w:tabs>
          </w:pPr>
          <w:r>
            <w:fldChar w:fldCharType="begin"/>
          </w:r>
          <w:r>
            <w:instrText xml:space="preserve"> HYPERLINK \l "_Toc7886" </w:instrText>
          </w:r>
          <w:r>
            <w:fldChar w:fldCharType="separate"/>
          </w:r>
          <w:r>
            <w:t>2.1 Scope</w:t>
          </w:r>
          <w:r>
            <w:tab/>
          </w:r>
          <w:r>
            <w:fldChar w:fldCharType="begin"/>
          </w:r>
          <w:r>
            <w:instrText xml:space="preserve"> PAGEREF _Toc7886 \h </w:instrText>
          </w:r>
          <w:r>
            <w:fldChar w:fldCharType="separate"/>
          </w:r>
          <w:r>
            <w:t>7</w:t>
          </w:r>
          <w:r>
            <w:fldChar w:fldCharType="end"/>
          </w:r>
          <w:r>
            <w:fldChar w:fldCharType="end"/>
          </w:r>
        </w:p>
        <w:p>
          <w:pPr>
            <w:pStyle w:val="30"/>
            <w:tabs>
              <w:tab w:val="right" w:leader="dot" w:pos="8640"/>
            </w:tabs>
          </w:pPr>
          <w:r>
            <w:fldChar w:fldCharType="begin"/>
          </w:r>
          <w:r>
            <w:instrText xml:space="preserve"> HYPERLINK \l "_Toc20694" </w:instrText>
          </w:r>
          <w:r>
            <w:fldChar w:fldCharType="separate"/>
          </w:r>
          <w:r>
            <w:t>2.2 Exclusions</w:t>
          </w:r>
          <w:r>
            <w:tab/>
          </w:r>
          <w:r>
            <w:fldChar w:fldCharType="begin"/>
          </w:r>
          <w:r>
            <w:instrText xml:space="preserve"> PAGEREF _Toc20694 \h </w:instrText>
          </w:r>
          <w:r>
            <w:fldChar w:fldCharType="separate"/>
          </w:r>
          <w:r>
            <w:t>7</w:t>
          </w:r>
          <w:r>
            <w:fldChar w:fldCharType="end"/>
          </w:r>
          <w:r>
            <w:fldChar w:fldCharType="end"/>
          </w:r>
        </w:p>
        <w:p>
          <w:pPr>
            <w:pStyle w:val="30"/>
            <w:tabs>
              <w:tab w:val="right" w:leader="dot" w:pos="8640"/>
            </w:tabs>
          </w:pPr>
          <w:r>
            <w:fldChar w:fldCharType="begin"/>
          </w:r>
          <w:r>
            <w:instrText xml:space="preserve"> HYPERLINK \l "_Toc31368" </w:instrText>
          </w:r>
          <w:r>
            <w:fldChar w:fldCharType="separate"/>
          </w:r>
          <w:r>
            <w:t>2.3 Assumptions</w:t>
          </w:r>
          <w:r>
            <w:tab/>
          </w:r>
          <w:r>
            <w:fldChar w:fldCharType="begin"/>
          </w:r>
          <w:r>
            <w:instrText xml:space="preserve"> PAGEREF _Toc31368 \h </w:instrText>
          </w:r>
          <w:r>
            <w:fldChar w:fldCharType="separate"/>
          </w:r>
          <w:r>
            <w:t>7</w:t>
          </w:r>
          <w:r>
            <w:fldChar w:fldCharType="end"/>
          </w:r>
          <w:r>
            <w:fldChar w:fldCharType="end"/>
          </w:r>
        </w:p>
        <w:p>
          <w:pPr>
            <w:pStyle w:val="29"/>
            <w:tabs>
              <w:tab w:val="right" w:leader="dot" w:pos="8640"/>
            </w:tabs>
          </w:pPr>
          <w:r>
            <w:fldChar w:fldCharType="begin"/>
          </w:r>
          <w:r>
            <w:instrText xml:space="preserve"> HYPERLINK \l "_Toc20802" </w:instrText>
          </w:r>
          <w:r>
            <w:fldChar w:fldCharType="separate"/>
          </w:r>
          <w:r>
            <w:t>3 Project Planning</w:t>
          </w:r>
          <w:r>
            <w:tab/>
          </w:r>
          <w:r>
            <w:fldChar w:fldCharType="begin"/>
          </w:r>
          <w:r>
            <w:instrText xml:space="preserve"> PAGEREF _Toc20802 \h </w:instrText>
          </w:r>
          <w:r>
            <w:fldChar w:fldCharType="separate"/>
          </w:r>
          <w:r>
            <w:t>7</w:t>
          </w:r>
          <w:r>
            <w:fldChar w:fldCharType="end"/>
          </w:r>
          <w:r>
            <w:fldChar w:fldCharType="end"/>
          </w:r>
        </w:p>
        <w:p>
          <w:pPr>
            <w:pStyle w:val="30"/>
            <w:tabs>
              <w:tab w:val="right" w:leader="dot" w:pos="8640"/>
            </w:tabs>
          </w:pPr>
          <w:r>
            <w:fldChar w:fldCharType="begin"/>
          </w:r>
          <w:r>
            <w:instrText xml:space="preserve"> HYPERLINK \l "_Toc22551" </w:instrText>
          </w:r>
          <w:r>
            <w:fldChar w:fldCharType="separate"/>
          </w:r>
          <w:r>
            <w:t>3.1 Software Life Cycle Model</w:t>
          </w:r>
          <w:r>
            <w:tab/>
          </w:r>
          <w:r>
            <w:fldChar w:fldCharType="begin"/>
          </w:r>
          <w:r>
            <w:instrText xml:space="preserve"> PAGEREF _Toc22551 \h </w:instrText>
          </w:r>
          <w:r>
            <w:fldChar w:fldCharType="separate"/>
          </w:r>
          <w:r>
            <w:t>7</w:t>
          </w:r>
          <w:r>
            <w:fldChar w:fldCharType="end"/>
          </w:r>
          <w:r>
            <w:fldChar w:fldCharType="end"/>
          </w:r>
        </w:p>
        <w:p>
          <w:pPr>
            <w:pStyle w:val="30"/>
            <w:tabs>
              <w:tab w:val="right" w:leader="dot" w:pos="8640"/>
            </w:tabs>
          </w:pPr>
          <w:r>
            <w:fldChar w:fldCharType="begin"/>
          </w:r>
          <w:r>
            <w:instrText xml:space="preserve"> HYPERLINK \l "_Toc20286" </w:instrText>
          </w:r>
          <w:r>
            <w:fldChar w:fldCharType="separate"/>
          </w:r>
          <w:r>
            <w:t>3.2 Scheduling</w:t>
          </w:r>
          <w:r>
            <w:tab/>
          </w:r>
          <w:r>
            <w:fldChar w:fldCharType="begin"/>
          </w:r>
          <w:r>
            <w:instrText xml:space="preserve"> PAGEREF _Toc20286 \h </w:instrText>
          </w:r>
          <w:r>
            <w:fldChar w:fldCharType="separate"/>
          </w:r>
          <w:r>
            <w:t>8</w:t>
          </w:r>
          <w:r>
            <w:fldChar w:fldCharType="end"/>
          </w:r>
          <w:r>
            <w:fldChar w:fldCharType="end"/>
          </w:r>
        </w:p>
        <w:p>
          <w:pPr>
            <w:pStyle w:val="30"/>
            <w:tabs>
              <w:tab w:val="right" w:leader="dot" w:pos="8640"/>
            </w:tabs>
          </w:pPr>
          <w:r>
            <w:fldChar w:fldCharType="begin"/>
          </w:r>
          <w:r>
            <w:instrText xml:space="preserve"> HYPERLINK \l "_Toc199" </w:instrText>
          </w:r>
          <w:r>
            <w:fldChar w:fldCharType="separate"/>
          </w:r>
          <w:r>
            <w:t>3.3 Cost Analysis</w:t>
          </w:r>
          <w:r>
            <w:tab/>
          </w:r>
          <w:r>
            <w:fldChar w:fldCharType="begin"/>
          </w:r>
          <w:r>
            <w:instrText xml:space="preserve"> PAGEREF _Toc199 \h </w:instrText>
          </w:r>
          <w:r>
            <w:fldChar w:fldCharType="separate"/>
          </w:r>
          <w:r>
            <w:t>9</w:t>
          </w:r>
          <w:r>
            <w:fldChar w:fldCharType="end"/>
          </w:r>
          <w:r>
            <w:fldChar w:fldCharType="end"/>
          </w:r>
        </w:p>
        <w:p>
          <w:pPr>
            <w:pStyle w:val="29"/>
            <w:tabs>
              <w:tab w:val="right" w:leader="dot" w:pos="8640"/>
            </w:tabs>
          </w:pPr>
          <w:r>
            <w:fldChar w:fldCharType="begin"/>
          </w:r>
          <w:r>
            <w:instrText xml:space="preserve"> HYPERLINK \l "_Toc14687" </w:instrText>
          </w:r>
          <w:r>
            <w:fldChar w:fldCharType="separate"/>
          </w:r>
          <w:r>
            <w:t>4 Requirement Analysis</w:t>
          </w:r>
          <w:r>
            <w:tab/>
          </w:r>
          <w:r>
            <w:fldChar w:fldCharType="begin"/>
          </w:r>
          <w:r>
            <w:instrText xml:space="preserve"> PAGEREF _Toc14687 \h </w:instrText>
          </w:r>
          <w:r>
            <w:fldChar w:fldCharType="separate"/>
          </w:r>
          <w:r>
            <w:t>11</w:t>
          </w:r>
          <w:r>
            <w:fldChar w:fldCharType="end"/>
          </w:r>
          <w:r>
            <w:fldChar w:fldCharType="end"/>
          </w:r>
        </w:p>
        <w:p>
          <w:pPr>
            <w:pStyle w:val="30"/>
            <w:tabs>
              <w:tab w:val="right" w:leader="dot" w:pos="8640"/>
            </w:tabs>
          </w:pPr>
          <w:r>
            <w:fldChar w:fldCharType="begin"/>
          </w:r>
          <w:r>
            <w:instrText xml:space="preserve"> HYPERLINK \l "_Toc12652" </w:instrText>
          </w:r>
          <w:r>
            <w:fldChar w:fldCharType="separate"/>
          </w:r>
          <w:r>
            <w:t>4.1 Requirement Matrix</w:t>
          </w:r>
          <w:r>
            <w:tab/>
          </w:r>
          <w:r>
            <w:fldChar w:fldCharType="begin"/>
          </w:r>
          <w:r>
            <w:instrText xml:space="preserve"> PAGEREF _Toc12652 \h </w:instrText>
          </w:r>
          <w:r>
            <w:fldChar w:fldCharType="separate"/>
          </w:r>
          <w:r>
            <w:t>11</w:t>
          </w:r>
          <w:r>
            <w:fldChar w:fldCharType="end"/>
          </w:r>
          <w:r>
            <w:fldChar w:fldCharType="end"/>
          </w:r>
        </w:p>
        <w:p>
          <w:pPr>
            <w:pStyle w:val="30"/>
            <w:tabs>
              <w:tab w:val="right" w:leader="dot" w:pos="8640"/>
            </w:tabs>
          </w:pPr>
          <w:r>
            <w:fldChar w:fldCharType="begin"/>
          </w:r>
          <w:r>
            <w:instrText xml:space="preserve"> HYPERLINK \l "_Toc1911" </w:instrText>
          </w:r>
          <w:r>
            <w:fldChar w:fldCharType="separate"/>
          </w:r>
          <w:r>
            <w:t>4.2 Requirement Elaboration</w:t>
          </w:r>
          <w:r>
            <w:tab/>
          </w:r>
          <w:r>
            <w:fldChar w:fldCharType="begin"/>
          </w:r>
          <w:r>
            <w:instrText xml:space="preserve"> PAGEREF _Toc1911 \h </w:instrText>
          </w:r>
          <w:r>
            <w:fldChar w:fldCharType="separate"/>
          </w:r>
          <w:r>
            <w:t>11</w:t>
          </w:r>
          <w:r>
            <w:fldChar w:fldCharType="end"/>
          </w:r>
          <w:r>
            <w:fldChar w:fldCharType="end"/>
          </w:r>
        </w:p>
        <w:p>
          <w:pPr>
            <w:pStyle w:val="29"/>
            <w:tabs>
              <w:tab w:val="right" w:leader="dot" w:pos="8640"/>
            </w:tabs>
          </w:pPr>
          <w:r>
            <w:fldChar w:fldCharType="begin"/>
          </w:r>
          <w:r>
            <w:instrText xml:space="preserve"> HYPERLINK \l "_Toc8116" </w:instrText>
          </w:r>
          <w:r>
            <w:fldChar w:fldCharType="separate"/>
          </w:r>
          <w:r>
            <w:t>5 Design</w:t>
          </w:r>
          <w:r>
            <w:tab/>
          </w:r>
          <w:r>
            <w:fldChar w:fldCharType="begin"/>
          </w:r>
          <w:r>
            <w:instrText xml:space="preserve"> PAGEREF _Toc8116 \h </w:instrText>
          </w:r>
          <w:r>
            <w:fldChar w:fldCharType="separate"/>
          </w:r>
          <w:r>
            <w:t>11</w:t>
          </w:r>
          <w:r>
            <w:fldChar w:fldCharType="end"/>
          </w:r>
          <w:r>
            <w:fldChar w:fldCharType="end"/>
          </w:r>
        </w:p>
        <w:p>
          <w:pPr>
            <w:pStyle w:val="30"/>
            <w:tabs>
              <w:tab w:val="right" w:leader="dot" w:pos="8640"/>
            </w:tabs>
          </w:pPr>
          <w:r>
            <w:fldChar w:fldCharType="begin"/>
          </w:r>
          <w:r>
            <w:instrText xml:space="preserve"> HYPERLINK \l "_Toc18704" </w:instrText>
          </w:r>
          <w:r>
            <w:fldChar w:fldCharType="separate"/>
          </w:r>
          <w:r>
            <w:t>5.1 Technical Environment</w:t>
          </w:r>
          <w:r>
            <w:tab/>
          </w:r>
          <w:r>
            <w:fldChar w:fldCharType="begin"/>
          </w:r>
          <w:r>
            <w:instrText xml:space="preserve"> PAGEREF _Toc18704 \h </w:instrText>
          </w:r>
          <w:r>
            <w:fldChar w:fldCharType="separate"/>
          </w:r>
          <w:r>
            <w:t>11</w:t>
          </w:r>
          <w:r>
            <w:fldChar w:fldCharType="end"/>
          </w:r>
          <w:r>
            <w:fldChar w:fldCharType="end"/>
          </w:r>
        </w:p>
        <w:p>
          <w:pPr>
            <w:pStyle w:val="30"/>
            <w:tabs>
              <w:tab w:val="right" w:leader="dot" w:pos="8640"/>
            </w:tabs>
          </w:pPr>
          <w:r>
            <w:fldChar w:fldCharType="begin"/>
          </w:r>
          <w:r>
            <w:instrText xml:space="preserve"> HYPERLINK \l "_Toc29487" </w:instrText>
          </w:r>
          <w:r>
            <w:fldChar w:fldCharType="separate"/>
          </w:r>
          <w:r>
            <w:t>5.2 Detailed Design</w:t>
          </w:r>
          <w:r>
            <w:tab/>
          </w:r>
          <w:r>
            <w:fldChar w:fldCharType="begin"/>
          </w:r>
          <w:r>
            <w:instrText xml:space="preserve"> PAGEREF _Toc29487 \h </w:instrText>
          </w:r>
          <w:r>
            <w:fldChar w:fldCharType="separate"/>
          </w:r>
          <w:r>
            <w:t>11</w:t>
          </w:r>
          <w:r>
            <w:fldChar w:fldCharType="end"/>
          </w:r>
          <w:r>
            <w:fldChar w:fldCharType="end"/>
          </w:r>
        </w:p>
        <w:p>
          <w:pPr>
            <w:pStyle w:val="29"/>
            <w:tabs>
              <w:tab w:val="right" w:leader="dot" w:pos="8640"/>
            </w:tabs>
          </w:pPr>
          <w:r>
            <w:fldChar w:fldCharType="begin"/>
          </w:r>
          <w:r>
            <w:instrText xml:space="preserve"> HYPERLINK \l "_Toc19691" </w:instrText>
          </w:r>
          <w:r>
            <w:fldChar w:fldCharType="separate"/>
          </w:r>
          <w:r>
            <w:t>6 Implementation</w:t>
          </w:r>
          <w:r>
            <w:tab/>
          </w:r>
          <w:r>
            <w:fldChar w:fldCharType="begin"/>
          </w:r>
          <w:r>
            <w:instrText xml:space="preserve"> PAGEREF _Toc19691 \h </w:instrText>
          </w:r>
          <w:r>
            <w:fldChar w:fldCharType="separate"/>
          </w:r>
          <w:r>
            <w:t>12</w:t>
          </w:r>
          <w:r>
            <w:fldChar w:fldCharType="end"/>
          </w:r>
          <w:r>
            <w:fldChar w:fldCharType="end"/>
          </w:r>
        </w:p>
        <w:p>
          <w:pPr>
            <w:pStyle w:val="30"/>
            <w:tabs>
              <w:tab w:val="right" w:leader="dot" w:pos="8640"/>
            </w:tabs>
          </w:pPr>
          <w:r>
            <w:fldChar w:fldCharType="begin"/>
          </w:r>
          <w:r>
            <w:instrText xml:space="preserve"> HYPERLINK \l "_Toc5984" </w:instrText>
          </w:r>
          <w:r>
            <w:fldChar w:fldCharType="separate"/>
          </w:r>
          <w:r>
            <w:t>6.1 Flow Chart</w:t>
          </w:r>
          <w:r>
            <w:tab/>
          </w:r>
          <w:r>
            <w:fldChar w:fldCharType="begin"/>
          </w:r>
          <w:r>
            <w:instrText xml:space="preserve"> PAGEREF _Toc5984 \h </w:instrText>
          </w:r>
          <w:r>
            <w:fldChar w:fldCharType="separate"/>
          </w:r>
          <w:r>
            <w:t>12</w:t>
          </w:r>
          <w:r>
            <w:fldChar w:fldCharType="end"/>
          </w:r>
          <w:r>
            <w:fldChar w:fldCharType="end"/>
          </w:r>
        </w:p>
        <w:p>
          <w:pPr>
            <w:pStyle w:val="30"/>
            <w:tabs>
              <w:tab w:val="right" w:leader="dot" w:pos="8640"/>
            </w:tabs>
          </w:pPr>
          <w:r>
            <w:fldChar w:fldCharType="begin"/>
          </w:r>
          <w:r>
            <w:instrText xml:space="preserve"> HYPERLINK \l "_Toc20786" </w:instrText>
          </w:r>
          <w:r>
            <w:fldChar w:fldCharType="separate"/>
          </w:r>
          <w:r>
            <w:rPr>
              <w:lang w:val="en-GB"/>
            </w:rPr>
            <w:t>6.2 Dataset Preparation</w:t>
          </w:r>
          <w:r>
            <w:tab/>
          </w:r>
          <w:r>
            <w:fldChar w:fldCharType="begin"/>
          </w:r>
          <w:r>
            <w:instrText xml:space="preserve"> PAGEREF _Toc20786 \h </w:instrText>
          </w:r>
          <w:r>
            <w:fldChar w:fldCharType="separate"/>
          </w:r>
          <w:r>
            <w:t>13</w:t>
          </w:r>
          <w:r>
            <w:fldChar w:fldCharType="end"/>
          </w:r>
          <w:r>
            <w:fldChar w:fldCharType="end"/>
          </w:r>
        </w:p>
        <w:p>
          <w:pPr>
            <w:pStyle w:val="30"/>
            <w:tabs>
              <w:tab w:val="right" w:leader="dot" w:pos="8640"/>
            </w:tabs>
          </w:pPr>
          <w:r>
            <w:fldChar w:fldCharType="begin"/>
          </w:r>
          <w:r>
            <w:instrText xml:space="preserve"> HYPERLINK \l "_Toc14233" </w:instrText>
          </w:r>
          <w:r>
            <w:fldChar w:fldCharType="separate"/>
          </w:r>
          <w:r>
            <w:t>6.3 Plotting 2D graph from dataset</w:t>
          </w:r>
          <w:r>
            <w:tab/>
          </w:r>
          <w:r>
            <w:fldChar w:fldCharType="begin"/>
          </w:r>
          <w:r>
            <w:instrText xml:space="preserve"> PAGEREF _Toc14233 \h </w:instrText>
          </w:r>
          <w:r>
            <w:fldChar w:fldCharType="separate"/>
          </w:r>
          <w:r>
            <w:t>15</w:t>
          </w:r>
          <w:r>
            <w:fldChar w:fldCharType="end"/>
          </w:r>
          <w:r>
            <w:fldChar w:fldCharType="end"/>
          </w:r>
        </w:p>
        <w:p>
          <w:pPr>
            <w:pStyle w:val="30"/>
            <w:tabs>
              <w:tab w:val="right" w:leader="dot" w:pos="8640"/>
            </w:tabs>
          </w:pPr>
          <w:r>
            <w:fldChar w:fldCharType="begin"/>
          </w:r>
          <w:r>
            <w:instrText xml:space="preserve"> HYPERLINK \l "_Toc27263" </w:instrText>
          </w:r>
          <w:r>
            <w:fldChar w:fldCharType="separate"/>
          </w:r>
          <w:r>
            <w:t>6.4 Algorithms for Community Detection in Multi-layered Network</w:t>
          </w:r>
          <w:r>
            <w:tab/>
          </w:r>
          <w:r>
            <w:fldChar w:fldCharType="begin"/>
          </w:r>
          <w:r>
            <w:instrText xml:space="preserve"> PAGEREF _Toc27263 \h </w:instrText>
          </w:r>
          <w:r>
            <w:fldChar w:fldCharType="separate"/>
          </w:r>
          <w:r>
            <w:t>16</w:t>
          </w:r>
          <w:r>
            <w:fldChar w:fldCharType="end"/>
          </w:r>
          <w:r>
            <w:fldChar w:fldCharType="end"/>
          </w:r>
        </w:p>
        <w:p>
          <w:pPr>
            <w:pStyle w:val="30"/>
            <w:tabs>
              <w:tab w:val="right" w:leader="dot" w:pos="8640"/>
            </w:tabs>
          </w:pPr>
          <w:r>
            <w:fldChar w:fldCharType="begin"/>
          </w:r>
          <w:r>
            <w:instrText xml:space="preserve"> HYPERLINK \l "_Toc31341" </w:instrText>
          </w:r>
          <w:r>
            <w:fldChar w:fldCharType="separate"/>
          </w:r>
          <w:r>
            <w:rPr>
              <w:lang w:val="en-GB"/>
            </w:rPr>
            <w:t>6.5 System Installation Steps</w:t>
          </w:r>
          <w:r>
            <w:tab/>
          </w:r>
          <w:r>
            <w:fldChar w:fldCharType="begin"/>
          </w:r>
          <w:r>
            <w:instrText xml:space="preserve"> PAGEREF _Toc31341 \h </w:instrText>
          </w:r>
          <w:r>
            <w:fldChar w:fldCharType="separate"/>
          </w:r>
          <w:r>
            <w:t>19</w:t>
          </w:r>
          <w:r>
            <w:fldChar w:fldCharType="end"/>
          </w:r>
          <w:r>
            <w:fldChar w:fldCharType="end"/>
          </w:r>
        </w:p>
        <w:p>
          <w:pPr>
            <w:pStyle w:val="29"/>
            <w:tabs>
              <w:tab w:val="right" w:leader="dot" w:pos="8640"/>
            </w:tabs>
          </w:pPr>
          <w:r>
            <w:fldChar w:fldCharType="begin"/>
          </w:r>
          <w:r>
            <w:instrText xml:space="preserve"> HYPERLINK \l "_Toc32750" </w:instrText>
          </w:r>
          <w:r>
            <w:fldChar w:fldCharType="separate"/>
          </w:r>
          <w:r>
            <w:t>7 Test Results and Analysis</w:t>
          </w:r>
          <w:r>
            <w:tab/>
          </w:r>
          <w:r>
            <w:fldChar w:fldCharType="begin"/>
          </w:r>
          <w:r>
            <w:instrText xml:space="preserve"> PAGEREF _Toc32750 \h </w:instrText>
          </w:r>
          <w:r>
            <w:fldChar w:fldCharType="separate"/>
          </w:r>
          <w:r>
            <w:t>21</w:t>
          </w:r>
          <w:r>
            <w:fldChar w:fldCharType="end"/>
          </w:r>
          <w:r>
            <w:fldChar w:fldCharType="end"/>
          </w:r>
        </w:p>
        <w:p>
          <w:pPr>
            <w:pStyle w:val="29"/>
            <w:tabs>
              <w:tab w:val="right" w:leader="dot" w:pos="8640"/>
            </w:tabs>
          </w:pPr>
          <w:r>
            <w:fldChar w:fldCharType="begin"/>
          </w:r>
          <w:r>
            <w:instrText xml:space="preserve"> HYPERLINK \l "_Toc510" </w:instrText>
          </w:r>
          <w:r>
            <w:fldChar w:fldCharType="separate"/>
          </w:r>
          <w:r>
            <w:t>8 Conclusion</w:t>
          </w:r>
          <w:r>
            <w:tab/>
          </w:r>
          <w:r>
            <w:fldChar w:fldCharType="begin"/>
          </w:r>
          <w:r>
            <w:instrText xml:space="preserve"> PAGEREF _Toc510 \h </w:instrText>
          </w:r>
          <w:r>
            <w:fldChar w:fldCharType="separate"/>
          </w:r>
          <w:r>
            <w:t>31</w:t>
          </w:r>
          <w:r>
            <w:fldChar w:fldCharType="end"/>
          </w:r>
          <w:r>
            <w:fldChar w:fldCharType="end"/>
          </w:r>
        </w:p>
        <w:p>
          <w:pPr>
            <w:pStyle w:val="30"/>
            <w:tabs>
              <w:tab w:val="right" w:leader="dot" w:pos="8640"/>
            </w:tabs>
          </w:pPr>
          <w:r>
            <w:fldChar w:fldCharType="begin"/>
          </w:r>
          <w:r>
            <w:instrText xml:space="preserve"> HYPERLINK \l "_Toc27847" </w:instrText>
          </w:r>
          <w:r>
            <w:fldChar w:fldCharType="separate"/>
          </w:r>
          <w:r>
            <w:rPr>
              <w:bCs/>
              <w:szCs w:val="28"/>
            </w:rPr>
            <w:t xml:space="preserve">8.1 </w:t>
          </w:r>
          <w:r>
            <w:rPr>
              <w:bCs/>
              <w:szCs w:val="28"/>
              <w:lang w:val="en-GB"/>
            </w:rPr>
            <w:t xml:space="preserve">8.1 </w:t>
          </w:r>
          <w:r>
            <w:rPr>
              <w:bCs/>
              <w:szCs w:val="28"/>
            </w:rPr>
            <w:t>Project Benefits</w:t>
          </w:r>
          <w:r>
            <w:tab/>
          </w:r>
          <w:r>
            <w:fldChar w:fldCharType="begin"/>
          </w:r>
          <w:r>
            <w:instrText xml:space="preserve"> PAGEREF _Toc27847 \h </w:instrText>
          </w:r>
          <w:r>
            <w:fldChar w:fldCharType="separate"/>
          </w:r>
          <w:r>
            <w:t>31</w:t>
          </w:r>
          <w:r>
            <w:fldChar w:fldCharType="end"/>
          </w:r>
          <w:r>
            <w:fldChar w:fldCharType="end"/>
          </w:r>
        </w:p>
        <w:p>
          <w:pPr>
            <w:pStyle w:val="30"/>
            <w:tabs>
              <w:tab w:val="right" w:leader="dot" w:pos="8640"/>
            </w:tabs>
          </w:pPr>
          <w:r>
            <w:fldChar w:fldCharType="begin"/>
          </w:r>
          <w:r>
            <w:instrText xml:space="preserve"> HYPERLINK \l "_Toc8051" </w:instrText>
          </w:r>
          <w:r>
            <w:fldChar w:fldCharType="separate"/>
          </w:r>
          <w:r>
            <w:t>8.2 Future Scope for improvements</w:t>
          </w:r>
          <w:r>
            <w:tab/>
          </w:r>
          <w:r>
            <w:fldChar w:fldCharType="begin"/>
          </w:r>
          <w:r>
            <w:instrText xml:space="preserve"> PAGEREF _Toc8051 \h </w:instrText>
          </w:r>
          <w:r>
            <w:fldChar w:fldCharType="separate"/>
          </w:r>
          <w:r>
            <w:t>32</w:t>
          </w:r>
          <w:r>
            <w:fldChar w:fldCharType="end"/>
          </w:r>
          <w:r>
            <w:fldChar w:fldCharType="end"/>
          </w:r>
        </w:p>
        <w:p>
          <w:pPr>
            <w:pStyle w:val="29"/>
            <w:tabs>
              <w:tab w:val="right" w:leader="dot" w:pos="8640"/>
            </w:tabs>
          </w:pPr>
          <w:r>
            <w:fldChar w:fldCharType="begin"/>
          </w:r>
          <w:r>
            <w:instrText xml:space="preserve"> HYPERLINK \l "_Toc7309" </w:instrText>
          </w:r>
          <w:r>
            <w:fldChar w:fldCharType="separate"/>
          </w:r>
          <w:r>
            <w:t>9 References / Bibliography</w:t>
          </w:r>
          <w:r>
            <w:tab/>
          </w:r>
          <w:r>
            <w:fldChar w:fldCharType="begin"/>
          </w:r>
          <w:r>
            <w:instrText xml:space="preserve"> PAGEREF _Toc7309 \h </w:instrText>
          </w:r>
          <w:r>
            <w:fldChar w:fldCharType="separate"/>
          </w:r>
          <w:r>
            <w:t>33</w:t>
          </w:r>
          <w:r>
            <w:fldChar w:fldCharType="end"/>
          </w:r>
          <w:r>
            <w:fldChar w:fldCharType="end"/>
          </w:r>
        </w:p>
        <w:p>
          <w:pPr>
            <w:rPr>
              <w:sz w:val="20"/>
              <w:szCs w:val="20"/>
            </w:rPr>
          </w:pPr>
          <w:r>
            <w:rPr>
              <w:szCs w:val="20"/>
            </w:rPr>
            <w:fldChar w:fldCharType="end"/>
          </w:r>
        </w:p>
      </w:sdtContent>
    </w:sdt>
    <w:p>
      <w:pPr>
        <w:pStyle w:val="2"/>
      </w:pPr>
      <w:bookmarkStart w:id="0" w:name="_Toc5900"/>
      <w:r>
        <w:t>Introduction</w:t>
      </w:r>
      <w:bookmarkEnd w:id="0"/>
    </w:p>
    <w:p>
      <w:pPr>
        <w:pStyle w:val="3"/>
      </w:pPr>
      <w:bookmarkStart w:id="1" w:name="_Toc24468"/>
      <w:r>
        <w:t>Abstract</w:t>
      </w:r>
      <w:bookmarkEnd w:id="1"/>
    </w:p>
    <w:p>
      <w:pPr>
        <w:widowControl w:val="0"/>
        <w:jc w:val="both"/>
        <w:rPr>
          <w:color w:val="131413"/>
        </w:rPr>
      </w:pPr>
      <w:r>
        <w:rPr>
          <w:color w:val="131413"/>
        </w:rPr>
        <w:t>In recent years, there’s an increasing focus on the rapid development of more complicated networks, namely multilayer networks.</w:t>
      </w:r>
      <w:r>
        <w:t xml:space="preserve"> </w:t>
      </w:r>
      <w:r>
        <w:rPr>
          <w:color w:val="131413"/>
        </w:rPr>
        <w:t xml:space="preserve">Community detection is a popular research topic in a broad range of complicated systems, from biology to sociology. Communities in a single-layer network are groups of nodes that are more strongly connected among themselves than the others, while in multilayer networks, a group of well-connected nodes are shared in multiple layers. </w:t>
      </w:r>
    </w:p>
    <w:p>
      <w:pPr>
        <w:widowControl w:val="0"/>
        <w:jc w:val="both"/>
        <w:rPr>
          <w:color w:val="131413"/>
        </w:rPr>
      </w:pPr>
      <w:r>
        <w:rPr>
          <w:color w:val="131413"/>
        </w:rPr>
        <w:t>Many traditional algorithms can rarely perform well on a multilayer network without modifications. Thus, in this project, we are providing a comprehensive understanding of community detection methods in multilayer networks. Assuming that all the graph layers are informative, they are likely to provide complementary information and thus to offer richer information than any single layer taken in isolation.</w:t>
      </w:r>
    </w:p>
    <w:p>
      <w:pPr>
        <w:jc w:val="both"/>
      </w:pPr>
    </w:p>
    <w:p>
      <w:pPr>
        <w:pStyle w:val="3"/>
        <w:jc w:val="both"/>
      </w:pPr>
      <w:bookmarkStart w:id="2" w:name="_Toc6402"/>
      <w:r>
        <w:t>Problem Domain</w:t>
      </w:r>
      <w:bookmarkEnd w:id="2"/>
    </w:p>
    <w:p>
      <w:pPr>
        <w:widowControl w:val="0"/>
        <w:jc w:val="both"/>
      </w:pPr>
      <w:r>
        <w:t xml:space="preserve">Our project is aimed at analyzing multi-layered network virtual communities created within online social networks for the purpose of grouping users, in order to study their internal organization and to find whether a common structure exists. </w:t>
      </w:r>
    </w:p>
    <w:p>
      <w:pPr>
        <w:jc w:val="both"/>
      </w:pPr>
    </w:p>
    <w:p>
      <w:pPr>
        <w:pStyle w:val="3"/>
        <w:jc w:val="both"/>
      </w:pPr>
      <w:bookmarkStart w:id="3" w:name="_Toc603"/>
      <w:r>
        <w:t>Related Studies</w:t>
      </w:r>
      <w:bookmarkEnd w:id="3"/>
    </w:p>
    <w:p>
      <w:pPr>
        <w:jc w:val="both"/>
        <w:rPr>
          <w:lang w:val="en-IN"/>
        </w:rPr>
      </w:pPr>
      <w:r>
        <w:t>The traditional single-layer network assumes that all the</w:t>
      </w:r>
      <w:r>
        <w:rPr>
          <w:lang w:val="en-IN"/>
        </w:rPr>
        <w:t xml:space="preserve"> </w:t>
      </w:r>
      <w:r>
        <w:t>links (edges) between vertices take place at the same level,</w:t>
      </w:r>
      <w:r>
        <w:rPr>
          <w:lang w:val="en-IN"/>
        </w:rPr>
        <w:t xml:space="preserve"> </w:t>
      </w:r>
      <w:r>
        <w:t>which is too big a constraint that may occasionally result in</w:t>
      </w:r>
      <w:r>
        <w:rPr>
          <w:lang w:val="en-IN"/>
        </w:rPr>
        <w:t xml:space="preserve"> the failure to fully capture the details of complex systems.</w:t>
      </w:r>
    </w:p>
    <w:p>
      <w:pPr>
        <w:jc w:val="both"/>
        <w:rPr>
          <w:lang w:val="en-IN"/>
        </w:rPr>
      </w:pPr>
      <w:r>
        <w:rPr>
          <w:lang w:val="en-IN"/>
        </w:rPr>
        <w:t>For example, in web image retrieval, the visual information of images needs to be separated from their textual tags.Therefore, the multi-layer networks have received an</w:t>
      </w:r>
    </w:p>
    <w:p>
      <w:pPr>
        <w:jc w:val="both"/>
        <w:rPr>
          <w:lang w:val="en-IN"/>
        </w:rPr>
      </w:pPr>
      <w:r>
        <w:rPr>
          <w:lang w:val="en-IN"/>
        </w:rPr>
        <w:t>increasing amount of attention because they can precisely characterize and model systems in real world</w:t>
      </w:r>
    </w:p>
    <w:p>
      <w:pPr>
        <w:jc w:val="both"/>
        <w:rPr>
          <w:lang w:val="en-IN"/>
        </w:rPr>
      </w:pPr>
      <w:r>
        <w:rPr>
          <w:lang w:val="en-IN"/>
        </w:rPr>
        <w:t>Community detection in networks has become a hot topic since communities shed light on structure-function relations, which has been extensively studied in the single-layer networks. The most straightforward strategy is to extend the single-layer community detection algorithms to the multi-layer networks to develop network-compression- and consensus-based approaches. Network-compression-based approaches compress multi-layer networks into a single-layer network in which the single-layer community detection algorithms are adopted.</w:t>
      </w:r>
    </w:p>
    <w:p>
      <w:pPr>
        <w:jc w:val="both"/>
        <w:rPr>
          <w:lang w:val="en-IN"/>
        </w:rPr>
      </w:pPr>
      <w:r>
        <w:rPr>
          <w:lang w:val="en-IN"/>
        </w:rPr>
        <w:t>Thus, there is a critical need to develop effective algorithms for community detection in multi-layer networks,rather than by simply extending the available single-layer network algorithms. To identify communities in multi-layer networks, we must simultaneously take into account multiple layers during the community search procedure.</w:t>
      </w:r>
      <w:r>
        <w:rPr>
          <w:lang w:val="en-IN" w:eastAsia="zh-CN"/>
        </w:rPr>
        <w:t>The first step in multi-layer community detection is to quantify the community in multi-layer networks.</w:t>
      </w:r>
    </w:p>
    <w:p>
      <w:pPr>
        <w:jc w:val="both"/>
        <w:rPr>
          <w:lang w:val="en-IN"/>
        </w:rPr>
      </w:pPr>
    </w:p>
    <w:p>
      <w:pPr>
        <w:jc w:val="both"/>
        <w:rPr>
          <w:lang w:val="en-IN" w:eastAsia="zh-CN"/>
        </w:rPr>
      </w:pPr>
      <w:r>
        <w:rPr>
          <w:lang w:val="en-IN" w:eastAsia="zh-CN"/>
        </w:rPr>
        <w:t xml:space="preserve">According to the authors of M. E. J. Newman et al. 2002,a vertex v in a random graph is equally probable to be linked to any of the N-1 number of nodes(Graph has total N  number of nodes). They suggest edge distribution of a random graph follows Poisson distribution. </w:t>
      </w:r>
    </w:p>
    <w:p>
      <w:pPr>
        <w:jc w:val="both"/>
        <w:rPr>
          <w:lang w:val="en-IN" w:eastAsia="zh-CN"/>
        </w:rPr>
      </w:pPr>
    </w:p>
    <w:p>
      <w:pPr>
        <w:jc w:val="both"/>
        <w:rPr>
          <w:lang w:val="en-IN" w:eastAsia="zh-CN"/>
        </w:rPr>
      </w:pPr>
      <w:r>
        <w:rPr>
          <w:lang w:val="en-IN" w:eastAsia="zh-CN"/>
        </w:rPr>
        <w:t>Aaron Clauset et al. 2004, proposed a hierarchical agglomeration community algorithm for detecting community structure with running time of O(nmd*log n) for network of n nodes, m edges and d depth.</w:t>
      </w:r>
    </w:p>
    <w:p>
      <w:pPr>
        <w:jc w:val="both"/>
        <w:rPr>
          <w:lang w:val="en-IN" w:eastAsia="zh-CN"/>
        </w:rPr>
      </w:pPr>
    </w:p>
    <w:p>
      <w:pPr>
        <w:jc w:val="both"/>
        <w:rPr>
          <w:lang w:val="en-IN" w:eastAsia="zh-CN"/>
        </w:rPr>
      </w:pPr>
      <w:r>
        <w:rPr>
          <w:lang w:val="en-IN" w:eastAsia="zh-CN"/>
        </w:rPr>
        <w:t xml:space="preserve">Blondel et al. 2008 devise a community detection algorithm based on the optimization of modularity score. </w:t>
      </w:r>
    </w:p>
    <w:p>
      <w:pPr>
        <w:jc w:val="both"/>
        <w:rPr>
          <w:lang w:val="en-IN" w:eastAsia="zh-CN"/>
        </w:rPr>
      </w:pPr>
    </w:p>
    <w:p>
      <w:pPr>
        <w:jc w:val="both"/>
        <w:rPr>
          <w:lang w:val="en-IN" w:eastAsia="zh-CN"/>
        </w:rPr>
      </w:pPr>
      <w:r>
        <w:rPr>
          <w:lang w:val="en-IN" w:eastAsia="zh-CN"/>
        </w:rPr>
        <w:t>Greene et al. 2010 prescribe a model for tracking the progress of  dynamic communities in various states such as, merge, expansion, contraction.</w:t>
      </w:r>
    </w:p>
    <w:p>
      <w:pPr>
        <w:jc w:val="both"/>
        <w:rPr>
          <w:lang w:val="en-IN" w:eastAsia="zh-CN"/>
        </w:rPr>
      </w:pPr>
    </w:p>
    <w:p>
      <w:pPr>
        <w:jc w:val="both"/>
        <w:rPr>
          <w:lang w:val="en-IN" w:eastAsia="zh-CN"/>
        </w:rPr>
      </w:pPr>
      <w:r>
        <w:rPr>
          <w:lang w:val="en-IN" w:eastAsia="zh-CN"/>
        </w:rPr>
        <w:t xml:space="preserve">T Yang et al. 2011 proposed a model whichcaptures the evolution of dynamic communities by explicitly assigning the transition values of community memberships for each node in the network. </w:t>
      </w:r>
    </w:p>
    <w:p>
      <w:pPr>
        <w:jc w:val="both"/>
        <w:rPr>
          <w:lang w:val="en-IN" w:eastAsia="zh-CN"/>
        </w:rPr>
      </w:pPr>
    </w:p>
    <w:p>
      <w:pPr>
        <w:jc w:val="both"/>
        <w:rPr>
          <w:lang w:val="en-IN" w:eastAsia="zh-CN"/>
        </w:rPr>
      </w:pPr>
      <w:r>
        <w:rPr>
          <w:lang w:val="en-IN" w:eastAsia="zh-CN"/>
        </w:rPr>
        <w:t>Seshadhri et al. 2012, based on mathematical arguments, the authors hypothesize that any graph with a heavy-tailed degree distribution and community structure must contain a scalefree collection of dense ER subgraphs.</w:t>
      </w:r>
    </w:p>
    <w:p>
      <w:pPr>
        <w:jc w:val="both"/>
        <w:rPr>
          <w:lang w:val="en-IN" w:eastAsia="zh-CN"/>
        </w:rPr>
      </w:pPr>
    </w:p>
    <w:p>
      <w:pPr>
        <w:jc w:val="both"/>
        <w:rPr>
          <w:lang w:val="en-IN" w:eastAsia="zh-CN"/>
        </w:rPr>
      </w:pPr>
      <w:r>
        <w:rPr>
          <w:lang w:val="en-IN" w:eastAsia="zh-CN"/>
        </w:rPr>
        <w:t>Gopalan et al. 2013 proposed an community detection algorithm which allows nodes to be part of multiple communities based on Bayesian model.</w:t>
      </w:r>
    </w:p>
    <w:p>
      <w:pPr>
        <w:jc w:val="both"/>
        <w:rPr>
          <w:lang w:val="en-IN" w:eastAsia="zh-CN"/>
        </w:rPr>
      </w:pPr>
    </w:p>
    <w:p>
      <w:pPr>
        <w:jc w:val="both"/>
        <w:rPr>
          <w:lang w:val="en-IN" w:eastAsia="zh-CN"/>
        </w:rPr>
      </w:pPr>
      <w:r>
        <w:rPr>
          <w:lang w:val="en-IN" w:eastAsia="zh-CN"/>
        </w:rPr>
        <w:t xml:space="preserve">The authors of Yang et al. 2015[42] have distinguished between structural and functional definitions of network communities. Using ground-truth data they </w:t>
      </w:r>
    </w:p>
    <w:p>
      <w:pPr>
        <w:jc w:val="both"/>
        <w:rPr>
          <w:lang w:val="en-IN" w:eastAsia="zh-CN"/>
        </w:rPr>
      </w:pPr>
      <w:r>
        <w:rPr>
          <w:lang w:val="en-IN" w:eastAsia="zh-CN"/>
        </w:rPr>
        <w:t>propose a newer approach to evaluate community detection algorithms.</w:t>
      </w:r>
    </w:p>
    <w:p>
      <w:pPr>
        <w:jc w:val="both"/>
      </w:pPr>
    </w:p>
    <w:p>
      <w:pPr>
        <w:pStyle w:val="3"/>
        <w:jc w:val="both"/>
        <w:rPr>
          <w:sz w:val="24"/>
        </w:rPr>
      </w:pPr>
      <w:bookmarkStart w:id="4" w:name="_Toc22866"/>
      <w:r>
        <w:rPr>
          <w:szCs w:val="28"/>
        </w:rPr>
        <w:t>Glossary</w:t>
      </w:r>
      <w:r>
        <w:rPr>
          <w:szCs w:val="28"/>
        </w:rPr>
        <w:br w:type="textWrapping"/>
      </w:r>
      <w:bookmarkEnd w:id="4"/>
    </w:p>
    <w:tbl>
      <w:tblPr>
        <w:tblStyle w:val="12"/>
        <w:tblW w:w="798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3600"/>
        <w:gridCol w:w="438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83" w:hRule="atLeast"/>
        </w:trPr>
        <w:tc>
          <w:tcPr>
            <w:tcW w:w="3600" w:type="dxa"/>
            <w:tcBorders>
              <w:top w:val="single" w:color="000000" w:sz="8" w:space="0"/>
              <w:left w:val="single" w:color="000000" w:sz="8" w:space="0"/>
              <w:bottom w:val="single" w:color="000000" w:sz="8" w:space="0"/>
              <w:right w:val="single" w:color="000000" w:sz="8" w:space="0"/>
            </w:tcBorders>
          </w:tcPr>
          <w:p>
            <w:pPr>
              <w:widowControl w:val="0"/>
              <w:spacing w:before="99"/>
              <w:ind w:right="1275"/>
              <w:jc w:val="both"/>
              <w:rPr>
                <w:lang w:eastAsia="en-IN"/>
              </w:rPr>
            </w:pPr>
            <w:r>
              <w:t>Acronyms</w:t>
            </w:r>
          </w:p>
        </w:tc>
        <w:tc>
          <w:tcPr>
            <w:tcW w:w="4388" w:type="dxa"/>
            <w:tcBorders>
              <w:top w:val="single" w:color="000000" w:sz="8" w:space="0"/>
              <w:left w:val="single" w:color="000000" w:sz="8" w:space="0"/>
              <w:bottom w:val="single" w:color="000000" w:sz="8" w:space="0"/>
              <w:right w:val="single" w:color="000000" w:sz="8" w:space="0"/>
            </w:tcBorders>
          </w:tcPr>
          <w:p>
            <w:pPr>
              <w:widowControl w:val="0"/>
              <w:spacing w:before="99"/>
              <w:ind w:left="1133" w:right="1275"/>
              <w:jc w:val="both"/>
            </w:pPr>
            <w:r>
              <w:t>Expansion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23" w:hRule="atLeast"/>
        </w:trPr>
        <w:tc>
          <w:tcPr>
            <w:tcW w:w="3600" w:type="dxa"/>
            <w:tcBorders>
              <w:top w:val="single" w:color="000000" w:sz="8" w:space="0"/>
              <w:left w:val="single" w:color="000000" w:sz="8" w:space="0"/>
              <w:bottom w:val="single" w:color="000000" w:sz="8" w:space="0"/>
              <w:right w:val="single" w:color="000000" w:sz="8" w:space="0"/>
            </w:tcBorders>
          </w:tcPr>
          <w:p>
            <w:pPr>
              <w:widowControl w:val="0"/>
              <w:spacing w:before="100"/>
              <w:ind w:left="1133" w:right="1275"/>
              <w:jc w:val="both"/>
              <w:rPr>
                <w:sz w:val="28"/>
                <w:szCs w:val="28"/>
              </w:rPr>
            </w:pPr>
            <w:r>
              <w:rPr>
                <w:sz w:val="28"/>
                <w:szCs w:val="28"/>
              </w:rPr>
              <w:t>OSN</w:t>
            </w:r>
          </w:p>
        </w:tc>
        <w:tc>
          <w:tcPr>
            <w:tcW w:w="4388" w:type="dxa"/>
            <w:tcBorders>
              <w:top w:val="single" w:color="000000" w:sz="8" w:space="0"/>
              <w:left w:val="single" w:color="000000" w:sz="8" w:space="0"/>
              <w:bottom w:val="single" w:color="000000" w:sz="8" w:space="0"/>
              <w:right w:val="single" w:color="000000" w:sz="8" w:space="0"/>
            </w:tcBorders>
          </w:tcPr>
          <w:p>
            <w:pPr>
              <w:widowControl w:val="0"/>
              <w:spacing w:before="100"/>
              <w:ind w:left="1133" w:right="1275"/>
              <w:jc w:val="both"/>
              <w:rPr>
                <w:sz w:val="28"/>
                <w:szCs w:val="28"/>
              </w:rPr>
            </w:pPr>
            <w:r>
              <w:rPr>
                <w:sz w:val="28"/>
                <w:szCs w:val="28"/>
              </w:rPr>
              <w:t>Online Social Network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22" w:hRule="atLeast"/>
        </w:trPr>
        <w:tc>
          <w:tcPr>
            <w:tcW w:w="3600" w:type="dxa"/>
            <w:tcBorders>
              <w:top w:val="single" w:color="000000" w:sz="8" w:space="0"/>
              <w:left w:val="single" w:color="000000" w:sz="8" w:space="0"/>
              <w:bottom w:val="single" w:color="000000" w:sz="8" w:space="0"/>
              <w:right w:val="single" w:color="000000" w:sz="8" w:space="0"/>
            </w:tcBorders>
          </w:tcPr>
          <w:p>
            <w:pPr>
              <w:widowControl w:val="0"/>
              <w:spacing w:before="100"/>
              <w:ind w:left="1133" w:right="1275"/>
              <w:jc w:val="both"/>
              <w:rPr>
                <w:sz w:val="28"/>
                <w:szCs w:val="28"/>
              </w:rPr>
            </w:pPr>
            <w:r>
              <w:rPr>
                <w:sz w:val="28"/>
                <w:szCs w:val="28"/>
              </w:rPr>
              <w:t>SNA</w:t>
            </w:r>
          </w:p>
        </w:tc>
        <w:tc>
          <w:tcPr>
            <w:tcW w:w="4388" w:type="dxa"/>
            <w:tcBorders>
              <w:top w:val="single" w:color="000000" w:sz="8" w:space="0"/>
              <w:left w:val="single" w:color="000000" w:sz="8" w:space="0"/>
              <w:bottom w:val="single" w:color="000000" w:sz="8" w:space="0"/>
              <w:right w:val="single" w:color="000000" w:sz="8" w:space="0"/>
            </w:tcBorders>
          </w:tcPr>
          <w:p>
            <w:pPr>
              <w:widowControl w:val="0"/>
              <w:spacing w:before="100"/>
              <w:ind w:left="1133" w:right="1275"/>
              <w:jc w:val="both"/>
              <w:rPr>
                <w:sz w:val="28"/>
                <w:szCs w:val="28"/>
              </w:rPr>
            </w:pPr>
            <w:r>
              <w:rPr>
                <w:sz w:val="28"/>
                <w:szCs w:val="28"/>
              </w:rPr>
              <w:t>Social Network Analysis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22" w:hRule="atLeast"/>
        </w:trPr>
        <w:tc>
          <w:tcPr>
            <w:tcW w:w="3600" w:type="dxa"/>
            <w:tcBorders>
              <w:top w:val="single" w:color="000000" w:sz="8" w:space="0"/>
              <w:left w:val="single" w:color="000000" w:sz="8" w:space="0"/>
              <w:bottom w:val="single" w:color="000000" w:sz="8" w:space="0"/>
              <w:right w:val="single" w:color="000000" w:sz="8" w:space="0"/>
            </w:tcBorders>
          </w:tcPr>
          <w:p>
            <w:pPr>
              <w:widowControl w:val="0"/>
              <w:spacing w:before="100"/>
              <w:ind w:left="1133" w:right="1275"/>
              <w:jc w:val="both"/>
              <w:rPr>
                <w:sz w:val="28"/>
                <w:szCs w:val="28"/>
              </w:rPr>
            </w:pPr>
            <w:r>
              <w:rPr>
                <w:sz w:val="28"/>
                <w:szCs w:val="28"/>
              </w:rPr>
              <w:t>HTTP</w:t>
            </w:r>
          </w:p>
        </w:tc>
        <w:tc>
          <w:tcPr>
            <w:tcW w:w="4388" w:type="dxa"/>
            <w:tcBorders>
              <w:top w:val="single" w:color="000000" w:sz="8" w:space="0"/>
              <w:left w:val="single" w:color="000000" w:sz="8" w:space="0"/>
              <w:bottom w:val="single" w:color="000000" w:sz="8" w:space="0"/>
              <w:right w:val="single" w:color="000000" w:sz="8" w:space="0"/>
            </w:tcBorders>
          </w:tcPr>
          <w:p>
            <w:pPr>
              <w:widowControl w:val="0"/>
              <w:spacing w:before="100"/>
              <w:ind w:left="1133" w:right="1275"/>
              <w:jc w:val="both"/>
              <w:rPr>
                <w:sz w:val="28"/>
                <w:szCs w:val="28"/>
              </w:rPr>
            </w:pPr>
            <w:r>
              <w:rPr>
                <w:sz w:val="28"/>
                <w:szCs w:val="28"/>
              </w:rPr>
              <w:t>Hypertext Transfer Protocol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22" w:hRule="atLeast"/>
        </w:trPr>
        <w:tc>
          <w:tcPr>
            <w:tcW w:w="3600" w:type="dxa"/>
            <w:tcBorders>
              <w:top w:val="single" w:color="000000" w:sz="8" w:space="0"/>
              <w:left w:val="single" w:color="000000" w:sz="8" w:space="0"/>
              <w:bottom w:val="single" w:color="000000" w:sz="8" w:space="0"/>
              <w:right w:val="single" w:color="000000" w:sz="8" w:space="0"/>
            </w:tcBorders>
          </w:tcPr>
          <w:p>
            <w:pPr>
              <w:widowControl w:val="0"/>
              <w:spacing w:before="100"/>
              <w:ind w:left="1133" w:right="1275"/>
              <w:jc w:val="both"/>
              <w:rPr>
                <w:sz w:val="28"/>
                <w:szCs w:val="28"/>
              </w:rPr>
            </w:pPr>
            <w:r>
              <w:rPr>
                <w:sz w:val="28"/>
                <w:szCs w:val="28"/>
              </w:rPr>
              <w:t>NMI</w:t>
            </w:r>
          </w:p>
        </w:tc>
        <w:tc>
          <w:tcPr>
            <w:tcW w:w="4388" w:type="dxa"/>
            <w:tcBorders>
              <w:top w:val="single" w:color="000000" w:sz="8" w:space="0"/>
              <w:left w:val="single" w:color="000000" w:sz="8" w:space="0"/>
              <w:bottom w:val="single" w:color="000000" w:sz="8" w:space="0"/>
              <w:right w:val="single" w:color="000000" w:sz="8" w:space="0"/>
            </w:tcBorders>
          </w:tcPr>
          <w:p>
            <w:pPr>
              <w:widowControl w:val="0"/>
              <w:spacing w:before="100"/>
              <w:ind w:left="1133" w:right="1275"/>
              <w:jc w:val="both"/>
              <w:rPr>
                <w:sz w:val="28"/>
                <w:szCs w:val="28"/>
              </w:rPr>
            </w:pPr>
            <w:r>
              <w:rPr>
                <w:color w:val="212121"/>
                <w:sz w:val="30"/>
                <w:szCs w:val="30"/>
                <w:highlight w:val="white"/>
              </w:rPr>
              <w:t>Normalized mutual information</w:t>
            </w:r>
          </w:p>
        </w:tc>
      </w:tr>
    </w:tbl>
    <w:p>
      <w:pPr>
        <w:pStyle w:val="2"/>
        <w:jc w:val="both"/>
      </w:pPr>
      <w:bookmarkStart w:id="5" w:name="_Toc24467"/>
      <w:r>
        <w:t>Problem Definition</w:t>
      </w:r>
      <w:bookmarkEnd w:id="5"/>
    </w:p>
    <w:p>
      <w:pPr>
        <w:pStyle w:val="3"/>
        <w:jc w:val="both"/>
      </w:pPr>
      <w:bookmarkStart w:id="6" w:name="_Toc7886"/>
      <w:r>
        <w:t>Scope</w:t>
      </w:r>
      <w:bookmarkEnd w:id="6"/>
    </w:p>
    <w:p>
      <w:pPr>
        <w:widowControl w:val="0"/>
        <w:jc w:val="both"/>
      </w:pPr>
      <w:r>
        <w:t>Our project will analyze the connection patterns among their users on social media.</w:t>
      </w:r>
    </w:p>
    <w:p>
      <w:pPr>
        <w:widowControl w:val="0"/>
        <w:jc w:val="both"/>
      </w:pPr>
      <w:r>
        <w:t>SNA can be used to explore how a product or service becomes popular within a given community. Advertisers are particularly keen to understand how something becomes popular and how individuals influence one another in the adoption of products, services, and ideas. Our project will analyze the flow of visible interactions between the followers</w:t>
      </w:r>
    </w:p>
    <w:p>
      <w:pPr>
        <w:widowControl w:val="0"/>
        <w:jc w:val="both"/>
      </w:pPr>
      <w:r>
        <w:t>This project can be useful to turn viral marketing into something that can be understood and can be reproduced, for obvious reasons.</w:t>
      </w:r>
    </w:p>
    <w:p>
      <w:pPr>
        <w:jc w:val="both"/>
      </w:pPr>
    </w:p>
    <w:p>
      <w:pPr>
        <w:pStyle w:val="3"/>
        <w:jc w:val="both"/>
      </w:pPr>
      <w:bookmarkStart w:id="7" w:name="_Toc20694"/>
      <w:r>
        <w:t>Exclusions</w:t>
      </w:r>
      <w:bookmarkEnd w:id="7"/>
    </w:p>
    <w:p>
      <w:pPr>
        <w:jc w:val="both"/>
      </w:pPr>
      <w:r>
        <w:t xml:space="preserve">In our project, we are planning to do community detection using multi layer network approach of </w:t>
      </w:r>
      <w:r>
        <w:rPr>
          <w:lang w:val="en-GB"/>
        </w:rPr>
        <w:t>various social networking sites</w:t>
      </w:r>
      <w:r>
        <w:t>.</w:t>
      </w:r>
    </w:p>
    <w:p>
      <w:pPr>
        <w:jc w:val="both"/>
        <w:rPr>
          <w:sz w:val="26"/>
          <w:szCs w:val="26"/>
          <w:lang w:eastAsia="en-IN"/>
        </w:rPr>
      </w:pPr>
      <w:r>
        <w:t xml:space="preserve">The NMI and density purity index </w:t>
      </w:r>
      <w:r>
        <w:rPr>
          <w:lang w:val="en-GB"/>
        </w:rPr>
        <w:t xml:space="preserve">that’ll be </w:t>
      </w:r>
      <w:r>
        <w:t xml:space="preserve">calculated from our project for all single layers as well as the whole   multilayer network is extremely useful </w:t>
      </w:r>
      <w:r>
        <w:rPr>
          <w:lang w:val="en-GB"/>
        </w:rPr>
        <w:t>to</w:t>
      </w:r>
      <w:r>
        <w:t xml:space="preserve"> analyze various such inter-layer clusters when extended to other such real-life networks where the data extracted is huge and many inter-layer clusters can be formed</w:t>
      </w:r>
      <w:r>
        <w:rPr>
          <w:sz w:val="18"/>
          <w:szCs w:val="18"/>
        </w:rPr>
        <w:t>.</w:t>
      </w:r>
    </w:p>
    <w:p>
      <w:pPr>
        <w:jc w:val="both"/>
      </w:pPr>
    </w:p>
    <w:p>
      <w:pPr>
        <w:pStyle w:val="3"/>
        <w:jc w:val="both"/>
      </w:pPr>
      <w:bookmarkStart w:id="8" w:name="_Toc31368"/>
      <w:r>
        <w:t>Assumptions</w:t>
      </w:r>
      <w:bookmarkEnd w:id="8"/>
    </w:p>
    <w:p>
      <w:pPr>
        <w:pStyle w:val="38"/>
        <w:widowControl w:val="0"/>
        <w:numPr>
          <w:ilvl w:val="0"/>
          <w:numId w:val="3"/>
        </w:numPr>
        <w:ind w:right="1275"/>
        <w:jc w:val="both"/>
      </w:pPr>
      <w:r>
        <w:t>We detect the various clusters formed in the Multi layered network.</w:t>
      </w:r>
    </w:p>
    <w:p>
      <w:pPr>
        <w:pStyle w:val="38"/>
        <w:widowControl w:val="0"/>
        <w:numPr>
          <w:ilvl w:val="0"/>
          <w:numId w:val="3"/>
        </w:numPr>
        <w:ind w:right="1275"/>
        <w:jc w:val="both"/>
        <w:rPr>
          <w:lang w:eastAsia="en-IN"/>
        </w:rPr>
      </w:pPr>
      <w:r>
        <w:t>We assu</w:t>
      </w:r>
      <w:r>
        <w:rPr>
          <w:rFonts w:hint="default"/>
          <w:lang w:val="en-US"/>
        </w:rPr>
        <w:t>m</w:t>
      </w:r>
      <w:r>
        <w:t>e each group to be a layer of the multi-layer network.</w:t>
      </w:r>
    </w:p>
    <w:p>
      <w:pPr>
        <w:jc w:val="both"/>
      </w:pPr>
    </w:p>
    <w:p>
      <w:pPr>
        <w:pStyle w:val="2"/>
        <w:jc w:val="both"/>
      </w:pPr>
      <w:bookmarkStart w:id="9" w:name="_Toc20802"/>
      <w:r>
        <w:t>Project Planning</w:t>
      </w:r>
      <w:bookmarkEnd w:id="9"/>
    </w:p>
    <w:p>
      <w:pPr>
        <w:pStyle w:val="3"/>
        <w:numPr>
          <w:ilvl w:val="0"/>
          <w:numId w:val="0"/>
        </w:numPr>
        <w:jc w:val="both"/>
        <w:rPr>
          <w:szCs w:val="28"/>
        </w:rPr>
      </w:pPr>
    </w:p>
    <w:p>
      <w:pPr>
        <w:pStyle w:val="3"/>
        <w:jc w:val="both"/>
      </w:pPr>
      <w:bookmarkStart w:id="10" w:name="_Toc22551"/>
      <w:r>
        <w:t>Software Life Cycle Model</w:t>
      </w:r>
      <w:bookmarkEnd w:id="10"/>
    </w:p>
    <w:p>
      <w:pPr>
        <w:jc w:val="both"/>
      </w:pPr>
      <w:r>
        <w:t xml:space="preserve">We have chosen Agile Model as Software Development Life Cycle model. </w:t>
      </w:r>
    </w:p>
    <w:p>
      <w:pPr>
        <w:jc w:val="both"/>
        <w:rPr>
          <w:color w:val="333333"/>
          <w:shd w:val="clear" w:color="auto" w:fill="FFFFFF"/>
        </w:rPr>
      </w:pPr>
      <w:r>
        <w:rPr>
          <w:color w:val="333333"/>
          <w:shd w:val="clear" w:color="auto" w:fill="FFFFFF"/>
        </w:rPr>
        <w:t>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pPr>
        <w:widowControl w:val="0"/>
        <w:spacing w:before="119"/>
        <w:ind w:right="1275"/>
        <w:jc w:val="both"/>
        <w:rPr>
          <w:color w:val="333333"/>
          <w:shd w:val="clear" w:color="auto" w:fill="FFFFFF"/>
        </w:rPr>
      </w:pPr>
    </w:p>
    <w:p>
      <w:pPr>
        <w:widowControl w:val="0"/>
        <w:spacing w:before="119"/>
        <w:ind w:right="1275"/>
        <w:jc w:val="both"/>
        <w:rPr>
          <w:color w:val="333333"/>
          <w:shd w:val="clear" w:color="auto" w:fill="FFFFFF"/>
        </w:rPr>
      </w:pPr>
    </w:p>
    <w:p>
      <w:pPr>
        <w:keepNext/>
        <w:widowControl w:val="0"/>
        <w:spacing w:before="119"/>
        <w:ind w:right="1275"/>
        <w:jc w:val="both"/>
      </w:pPr>
      <w:r>
        <w:rPr>
          <w:lang w:val="en-IN" w:eastAsia="en-IN"/>
        </w:rPr>
        <w:drawing>
          <wp:inline distT="0" distB="0" distL="0" distR="0">
            <wp:extent cx="4483100" cy="2950845"/>
            <wp:effectExtent l="0" t="0" r="12700" b="5715"/>
            <wp:docPr id="5" name="Picture 5"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gile Model"/>
                    <pic:cNvPicPr>
                      <a:picLocks noChangeAspect="1" noChangeArrowheads="1"/>
                    </pic:cNvPicPr>
                  </pic:nvPicPr>
                  <pic:blipFill>
                    <a:blip r:embed="rId13">
                      <a:extLst>
                        <a:ext uri="{28A0092B-C50C-407E-A947-70E740481C1C}">
                          <a14:useLocalDpi xmlns:a14="http://schemas.microsoft.com/office/drawing/2010/main" val="0"/>
                        </a:ext>
                      </a:extLst>
                    </a:blip>
                    <a:srcRect b="11370"/>
                    <a:stretch>
                      <a:fillRect/>
                    </a:stretch>
                  </pic:blipFill>
                  <pic:spPr>
                    <a:xfrm>
                      <a:off x="0" y="0"/>
                      <a:ext cx="4488172" cy="2953966"/>
                    </a:xfrm>
                    <a:prstGeom prst="rect">
                      <a:avLst/>
                    </a:prstGeom>
                    <a:noFill/>
                    <a:ln>
                      <a:noFill/>
                    </a:ln>
                  </pic:spPr>
                </pic:pic>
              </a:graphicData>
            </a:graphic>
          </wp:inline>
        </w:drawing>
      </w:r>
    </w:p>
    <w:p>
      <w:pPr>
        <w:pStyle w:val="15"/>
        <w:jc w:val="both"/>
      </w:pPr>
      <w:r>
        <w:t xml:space="preserve">Figure </w:t>
      </w:r>
      <w:r>
        <w:fldChar w:fldCharType="begin"/>
      </w:r>
      <w:r>
        <w:instrText xml:space="preserve"> SEQ Figure \* ARABIC </w:instrText>
      </w:r>
      <w:r>
        <w:fldChar w:fldCharType="separate"/>
      </w:r>
      <w:r>
        <w:t>1</w:t>
      </w:r>
      <w:r>
        <w:fldChar w:fldCharType="end"/>
      </w:r>
      <w:r>
        <w:t>: Agile Model for Software Development</w:t>
      </w:r>
    </w:p>
    <w:p>
      <w:pPr>
        <w:jc w:val="both"/>
        <w:rPr>
          <w:lang w:val="en-IN" w:eastAsia="en-IN"/>
        </w:rPr>
      </w:pPr>
      <w:r>
        <w:rPr>
          <w:color w:val="222222"/>
          <w:shd w:val="clear" w:color="auto" w:fill="FFFFFF"/>
          <w:lang w:val="en-IN" w:eastAsia="en-IN"/>
        </w:rPr>
        <w:t>The agile software development emphasizes on four core values.</w:t>
      </w:r>
    </w:p>
    <w:p>
      <w:pPr>
        <w:numPr>
          <w:ilvl w:val="0"/>
          <w:numId w:val="4"/>
        </w:numPr>
        <w:shd w:val="clear" w:color="auto" w:fill="FFFFFF"/>
        <w:spacing w:before="100" w:beforeAutospacing="1" w:after="100" w:afterAutospacing="1"/>
        <w:jc w:val="both"/>
        <w:rPr>
          <w:color w:val="222222"/>
          <w:lang w:val="en-IN" w:eastAsia="en-IN"/>
        </w:rPr>
      </w:pPr>
      <w:r>
        <w:rPr>
          <w:color w:val="222222"/>
          <w:lang w:val="en-IN" w:eastAsia="en-IN"/>
        </w:rPr>
        <w:t>Individual and team interactions over processes and tools</w:t>
      </w:r>
    </w:p>
    <w:p>
      <w:pPr>
        <w:numPr>
          <w:ilvl w:val="0"/>
          <w:numId w:val="4"/>
        </w:numPr>
        <w:shd w:val="clear" w:color="auto" w:fill="FFFFFF"/>
        <w:spacing w:before="100" w:beforeAutospacing="1" w:after="100" w:afterAutospacing="1"/>
        <w:jc w:val="both"/>
        <w:rPr>
          <w:color w:val="222222"/>
          <w:lang w:val="en-IN" w:eastAsia="en-IN"/>
        </w:rPr>
      </w:pPr>
      <w:r>
        <w:rPr>
          <w:color w:val="222222"/>
          <w:lang w:val="en-IN" w:eastAsia="en-IN"/>
        </w:rPr>
        <w:t>Working software over comprehensive documentation</w:t>
      </w:r>
    </w:p>
    <w:p>
      <w:pPr>
        <w:numPr>
          <w:ilvl w:val="0"/>
          <w:numId w:val="4"/>
        </w:numPr>
        <w:shd w:val="clear" w:color="auto" w:fill="FFFFFF"/>
        <w:spacing w:before="100" w:beforeAutospacing="1" w:after="100" w:afterAutospacing="1"/>
        <w:jc w:val="both"/>
      </w:pPr>
      <w:r>
        <w:rPr>
          <w:color w:val="222222"/>
          <w:lang w:val="en-IN" w:eastAsia="en-IN"/>
        </w:rPr>
        <w:t>Collaboration over contract negotiation</w:t>
      </w:r>
    </w:p>
    <w:p>
      <w:pPr>
        <w:numPr>
          <w:ilvl w:val="0"/>
          <w:numId w:val="4"/>
        </w:numPr>
        <w:shd w:val="clear" w:color="auto" w:fill="FFFFFF"/>
        <w:spacing w:before="100" w:beforeAutospacing="1" w:after="100" w:afterAutospacing="1"/>
        <w:jc w:val="both"/>
      </w:pPr>
      <w:r>
        <w:rPr>
          <w:color w:val="222222"/>
          <w:lang w:val="en-IN" w:eastAsia="en-IN"/>
        </w:rPr>
        <w:t>Responding to change over following a plan</w:t>
      </w:r>
    </w:p>
    <w:p>
      <w:pPr>
        <w:shd w:val="clear" w:color="auto" w:fill="FFFFFF"/>
        <w:spacing w:before="100" w:beforeAutospacing="1" w:after="100" w:afterAutospacing="1"/>
        <w:jc w:val="both"/>
        <w:rPr>
          <w:color w:val="222222"/>
          <w:lang w:val="en-IN" w:eastAsia="en-IN"/>
        </w:rPr>
      </w:pPr>
    </w:p>
    <w:p>
      <w:pPr>
        <w:pStyle w:val="3"/>
        <w:jc w:val="both"/>
      </w:pPr>
      <w:bookmarkStart w:id="11" w:name="_Toc20286"/>
      <w:r>
        <w:t>Scheduling</w:t>
      </w:r>
      <w:bookmarkEnd w:id="11"/>
    </w:p>
    <w:p>
      <w:pPr>
        <w:widowControl w:val="0"/>
        <w:jc w:val="both"/>
      </w:pPr>
      <w:r>
        <w:t>Ga</w:t>
      </w:r>
      <w:r>
        <w:rPr>
          <w:lang w:val="en-GB"/>
        </w:rPr>
        <w:t>n</w:t>
      </w:r>
      <w:r>
        <w:t xml:space="preserve">tt chart of project planning is shown below: </w:t>
      </w:r>
    </w:p>
    <w:p>
      <w:pPr>
        <w:widowControl w:val="0"/>
        <w:jc w:val="both"/>
      </w:pPr>
    </w:p>
    <w:p>
      <w:pPr>
        <w:widowControl w:val="0"/>
        <w:jc w:val="both"/>
      </w:pPr>
      <w:r>
        <w:rPr>
          <w:lang w:val="en-IN" w:eastAsia="en-IN"/>
        </w:rPr>
        <w:drawing>
          <wp:inline distT="0" distB="0" distL="0" distR="0">
            <wp:extent cx="5278755" cy="1870075"/>
            <wp:effectExtent l="0" t="0" r="9525" b="4445"/>
            <wp:docPr id="4" name="Picture 4" descr="C:\Users\user\AppData\Local\Microsoft\Windows\INetCache\Content.Word\WhatsApp Image 2022-11-27 at 18.4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user\AppData\Local\Microsoft\Windows\INetCache\Content.Word\WhatsApp Image 2022-11-27 at 18.42.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8755" cy="1870075"/>
                    </a:xfrm>
                    <a:prstGeom prst="rect">
                      <a:avLst/>
                    </a:prstGeom>
                    <a:noFill/>
                    <a:ln>
                      <a:noFill/>
                    </a:ln>
                  </pic:spPr>
                </pic:pic>
              </a:graphicData>
            </a:graphic>
          </wp:inline>
        </w:drawing>
      </w:r>
    </w:p>
    <w:p>
      <w:pPr>
        <w:keepNext/>
        <w:widowControl w:val="0"/>
        <w:jc w:val="both"/>
      </w:pPr>
      <w:r>
        <w:rPr>
          <w:lang w:val="en-IN" w:eastAsia="en-IN"/>
        </w:rPr>
        <w:drawing>
          <wp:inline distT="0" distB="0" distL="0" distR="0">
            <wp:extent cx="5278755" cy="1692275"/>
            <wp:effectExtent l="0" t="0" r="9525" b="14605"/>
            <wp:docPr id="6" name="Picture 6" descr="C:\Users\user\AppData\Local\Microsoft\Windows\INetCache\Content.Word\WhatsApp Image 2022-11-27 at 18.4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user\AppData\Local\Microsoft\Windows\INetCache\Content.Word\WhatsApp Image 2022-11-27 at 18.42.5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8755" cy="1692275"/>
                    </a:xfrm>
                    <a:prstGeom prst="rect">
                      <a:avLst/>
                    </a:prstGeom>
                    <a:noFill/>
                    <a:ln>
                      <a:noFill/>
                    </a:ln>
                  </pic:spPr>
                </pic:pic>
              </a:graphicData>
            </a:graphic>
          </wp:inline>
        </w:drawing>
      </w:r>
      <w:r>
        <w:rPr>
          <w:lang w:val="en-IN" w:eastAsia="en-IN"/>
        </w:rPr>
        <w:drawing>
          <wp:inline distT="0" distB="0" distL="114300" distR="114300">
            <wp:extent cx="5283200" cy="1930400"/>
            <wp:effectExtent l="0" t="0" r="5080" b="5080"/>
            <wp:docPr id="8" name="Picture 1" descr="WhatsApp Image 2022-11-27 a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WhatsApp Image 2022-11-27 at 18"/>
                    <pic:cNvPicPr>
                      <a:picLocks noChangeAspect="1"/>
                    </pic:cNvPicPr>
                  </pic:nvPicPr>
                  <pic:blipFill>
                    <a:blip r:embed="rId16"/>
                    <a:stretch>
                      <a:fillRect/>
                    </a:stretch>
                  </pic:blipFill>
                  <pic:spPr>
                    <a:xfrm>
                      <a:off x="0" y="0"/>
                      <a:ext cx="5283200" cy="1930400"/>
                    </a:xfrm>
                    <a:prstGeom prst="rect">
                      <a:avLst/>
                    </a:prstGeom>
                    <a:noFill/>
                    <a:ln>
                      <a:noFill/>
                    </a:ln>
                  </pic:spPr>
                </pic:pic>
              </a:graphicData>
            </a:graphic>
          </wp:inline>
        </w:drawing>
      </w:r>
    </w:p>
    <w:p>
      <w:pPr>
        <w:pStyle w:val="15"/>
        <w:jc w:val="both"/>
      </w:pPr>
      <w:r>
        <w:t xml:space="preserve">Figure </w:t>
      </w:r>
      <w:r>
        <w:fldChar w:fldCharType="begin"/>
      </w:r>
      <w:r>
        <w:instrText xml:space="preserve"> SEQ Figure \* ARABIC </w:instrText>
      </w:r>
      <w:r>
        <w:fldChar w:fldCharType="separate"/>
      </w:r>
      <w:r>
        <w:t>2</w:t>
      </w:r>
      <w:r>
        <w:fldChar w:fldCharType="end"/>
      </w:r>
      <w:r>
        <w:t>: Project Plan</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3"/>
        <w:jc w:val="both"/>
      </w:pPr>
      <w:bookmarkStart w:id="12" w:name="_Toc199"/>
      <w:r>
        <w:t>Cost Analysis</w:t>
      </w:r>
      <w:bookmarkEnd w:id="12"/>
    </w:p>
    <w:p>
      <w:pPr>
        <w:jc w:val="both"/>
      </w:pPr>
    </w:p>
    <w:p>
      <w:pPr>
        <w:widowControl w:val="0"/>
        <w:ind w:left="1133" w:right="1275"/>
        <w:jc w:val="both"/>
      </w:pPr>
      <w:r>
        <w:t>To apply the COCOMO model for cost estimation, the project must be classified under one of the three Basic models as postulated by Boehm: Organic, Semi-Detached or Embedded. For our project, the Basic Organic model is suitable for the following reasons:</w:t>
      </w:r>
    </w:p>
    <w:p>
      <w:pPr>
        <w:widowControl w:val="0"/>
        <w:numPr>
          <w:ilvl w:val="0"/>
          <w:numId w:val="5"/>
        </w:numPr>
        <w:tabs>
          <w:tab w:val="left" w:pos="1345"/>
        </w:tabs>
        <w:ind w:left="1133" w:right="1275" w:firstLine="0"/>
        <w:jc w:val="both"/>
      </w:pPr>
      <w:r>
        <w:t>Size of the development team is reasonably small.</w:t>
      </w:r>
    </w:p>
    <w:p>
      <w:pPr>
        <w:widowControl w:val="0"/>
        <w:numPr>
          <w:ilvl w:val="0"/>
          <w:numId w:val="5"/>
        </w:numPr>
        <w:tabs>
          <w:tab w:val="left" w:pos="1345"/>
        </w:tabs>
        <w:ind w:left="1133" w:right="1275" w:firstLine="0"/>
        <w:jc w:val="both"/>
      </w:pPr>
      <w:r>
        <w:t>Development of a well understood application program.</w:t>
      </w:r>
    </w:p>
    <w:p>
      <w:pPr>
        <w:widowControl w:val="0"/>
        <w:numPr>
          <w:ilvl w:val="0"/>
          <w:numId w:val="5"/>
        </w:numPr>
        <w:tabs>
          <w:tab w:val="left" w:pos="1345"/>
        </w:tabs>
        <w:ind w:left="1133" w:right="1275" w:firstLine="0"/>
        <w:jc w:val="both"/>
      </w:pPr>
      <w:r>
        <w:t>Size of the program is in between (2-50) KLOC</w:t>
      </w:r>
    </w:p>
    <w:p>
      <w:pPr>
        <w:widowControl w:val="0"/>
        <w:numPr>
          <w:ilvl w:val="0"/>
          <w:numId w:val="5"/>
        </w:numPr>
        <w:tabs>
          <w:tab w:val="left" w:pos="1405"/>
        </w:tabs>
        <w:ind w:left="1133" w:right="1275" w:firstLine="0"/>
        <w:jc w:val="both"/>
      </w:pPr>
      <w:r>
        <w:t>Our project has a flexible deadline as we start our final year project from the 7th semester.</w:t>
      </w:r>
    </w:p>
    <w:p>
      <w:pPr>
        <w:widowControl w:val="0"/>
        <w:ind w:left="1133" w:right="1275"/>
        <w:jc w:val="both"/>
      </w:pPr>
    </w:p>
    <w:p>
      <w:pPr>
        <w:widowControl w:val="0"/>
        <w:spacing w:before="1" w:line="480" w:lineRule="auto"/>
        <w:ind w:left="1133" w:right="1275"/>
        <w:jc w:val="both"/>
      </w:pPr>
      <w:r>
        <w:t>Therefore, the formula to be applied is, Effort = 2.4(KLOC)</w:t>
      </w:r>
      <w:r>
        <w:rPr>
          <w:vertAlign w:val="superscript"/>
        </w:rPr>
        <w:t>1.05</w:t>
      </w:r>
      <w:r>
        <w:t xml:space="preserve"> PM …. (i)</w:t>
      </w:r>
    </w:p>
    <w:p>
      <w:pPr>
        <w:widowControl w:val="0"/>
        <w:spacing w:before="100"/>
        <w:ind w:left="413" w:right="1275" w:firstLine="720"/>
        <w:jc w:val="both"/>
      </w:pPr>
      <w:r>
        <w:t>Tdev = 2.5(Effort)</w:t>
      </w:r>
      <w:r>
        <w:rPr>
          <w:vertAlign w:val="superscript"/>
        </w:rPr>
        <w:t>0.38</w:t>
      </w:r>
      <w:r>
        <w:t>Months …. (ii)</w:t>
      </w:r>
    </w:p>
    <w:p>
      <w:pPr>
        <w:widowControl w:val="0"/>
        <w:ind w:left="1133" w:right="1275"/>
        <w:jc w:val="both"/>
      </w:pPr>
    </w:p>
    <w:p>
      <w:pPr>
        <w:widowControl w:val="0"/>
        <w:ind w:left="1133" w:right="1275"/>
        <w:jc w:val="both"/>
      </w:pPr>
      <w:r>
        <w:t>Where, (i) is the estimation of development effort</w:t>
      </w:r>
    </w:p>
    <w:p>
      <w:pPr>
        <w:widowControl w:val="0"/>
        <w:ind w:left="1133" w:right="1275"/>
        <w:jc w:val="both"/>
      </w:pPr>
    </w:p>
    <w:p>
      <w:pPr>
        <w:widowControl w:val="0"/>
        <w:ind w:left="1133" w:right="1275"/>
        <w:jc w:val="both"/>
      </w:pPr>
      <w:r>
        <w:t>(ii) is the estimation of development time. KLOC is ‘Kilo Lines of Code’ and PM is Person Months.</w:t>
      </w:r>
    </w:p>
    <w:p>
      <w:pPr>
        <w:widowControl w:val="0"/>
        <w:ind w:left="1133" w:right="1275"/>
        <w:jc w:val="both"/>
      </w:pPr>
      <w:r>
        <w:t>Since our project is purely developed upon open-source platforms and extracted the datasets using free modules in python so we have estimated the cost per month solely based on the effort, as made by the team members.</w:t>
      </w:r>
    </w:p>
    <w:p>
      <w:pPr>
        <w:widowControl w:val="0"/>
        <w:ind w:left="1133" w:right="1275"/>
        <w:jc w:val="both"/>
      </w:pPr>
    </w:p>
    <w:p>
      <w:pPr>
        <w:widowControl w:val="0"/>
        <w:ind w:left="1133" w:right="1275"/>
        <w:jc w:val="both"/>
      </w:pPr>
      <w:r>
        <w:t>We implemented 787 lines of code = 0.787 KLOC Effort = 2.4(0.787)</w:t>
      </w:r>
      <w:r>
        <w:rPr>
          <w:vertAlign w:val="superscript"/>
        </w:rPr>
        <w:t>1.05</w:t>
      </w:r>
      <w:r>
        <w:t>= 1.86631 PM</w:t>
      </w:r>
    </w:p>
    <w:p>
      <w:pPr>
        <w:widowControl w:val="0"/>
        <w:ind w:left="1133" w:right="1275"/>
        <w:jc w:val="both"/>
      </w:pPr>
      <w:r>
        <w:t>Tdev= 2.5(1.86631)</w:t>
      </w:r>
      <w:r>
        <w:rPr>
          <w:vertAlign w:val="superscript"/>
        </w:rPr>
        <w:t>0.38</w:t>
      </w:r>
      <w:r>
        <w:t>= 3.1689 Months</w:t>
      </w:r>
    </w:p>
    <w:p>
      <w:pPr>
        <w:widowControl w:val="0"/>
        <w:spacing w:before="1"/>
        <w:ind w:left="1133" w:right="1275"/>
        <w:jc w:val="both"/>
      </w:pPr>
    </w:p>
    <w:p>
      <w:pPr>
        <w:widowControl w:val="0"/>
        <w:spacing w:line="480" w:lineRule="auto"/>
        <w:ind w:left="1133" w:right="1275"/>
        <w:jc w:val="both"/>
      </w:pPr>
      <w:r>
        <w:t>Therefore, the estimated time for development is 3.1689 months Now, calculating estimated cost of project as,</w:t>
      </w:r>
    </w:p>
    <w:p>
      <w:pPr>
        <w:widowControl w:val="0"/>
        <w:ind w:left="1133" w:right="1275"/>
        <w:jc w:val="both"/>
      </w:pPr>
      <w:r>
        <w:t>Total cost=Cost per month × Total no. of months</w:t>
      </w:r>
    </w:p>
    <w:p>
      <w:pPr>
        <w:widowControl w:val="0"/>
        <w:ind w:left="1133" w:right="1275"/>
        <w:jc w:val="both"/>
      </w:pPr>
    </w:p>
    <w:p>
      <w:pPr>
        <w:widowControl w:val="0"/>
        <w:ind w:left="1133" w:right="1275"/>
        <w:jc w:val="both"/>
      </w:pPr>
      <w:r>
        <w:t>Total cost for developing =1000 × 3.1689=3168.9 Rupees</w:t>
      </w:r>
    </w:p>
    <w:p>
      <w:pPr>
        <w:widowControl w:val="0"/>
        <w:ind w:left="1133" w:right="1275"/>
        <w:jc w:val="both"/>
      </w:pPr>
    </w:p>
    <w:p>
      <w:pPr>
        <w:widowControl w:val="0"/>
        <w:ind w:left="1133" w:right="1275"/>
        <w:jc w:val="both"/>
      </w:pPr>
      <w:r>
        <w:t>We have collected different information about how to build this and gave effort for collecting information and reading different articles so if we consider cost estimated based on this effort let for approx. 12 months = 500(per month) * 12 = 6000</w:t>
      </w:r>
    </w:p>
    <w:p>
      <w:pPr>
        <w:widowControl w:val="0"/>
        <w:spacing w:before="1"/>
        <w:ind w:left="1133" w:right="1275"/>
        <w:jc w:val="both"/>
      </w:pPr>
    </w:p>
    <w:p>
      <w:pPr>
        <w:widowControl w:val="0"/>
        <w:ind w:left="1133" w:right="1275"/>
        <w:jc w:val="both"/>
        <w:sectPr>
          <w:headerReference r:id="rId7" w:type="default"/>
          <w:pgSz w:w="12240" w:h="15840"/>
          <w:pgMar w:top="1440" w:right="1800" w:bottom="1440" w:left="1800" w:header="730" w:footer="993" w:gutter="0"/>
          <w:cols w:space="720" w:num="1"/>
        </w:sectPr>
      </w:pPr>
      <w:r>
        <w:t>As hardware we used two computers so as cost, we can say approx. 60,000 Rupees. So, approximately total cost is: 60,000+6000+3168.9= 69168.9 Rupees.</w:t>
      </w:r>
    </w:p>
    <w:p>
      <w:pPr>
        <w:pStyle w:val="2"/>
        <w:jc w:val="both"/>
      </w:pPr>
      <w:bookmarkStart w:id="13" w:name="_Toc14687"/>
      <w:r>
        <w:t>Requirement Analysis</w:t>
      </w:r>
      <w:bookmarkEnd w:id="13"/>
    </w:p>
    <w:p>
      <w:pPr>
        <w:pStyle w:val="3"/>
        <w:jc w:val="both"/>
      </w:pPr>
      <w:bookmarkStart w:id="14" w:name="_Toc12652"/>
      <w:r>
        <w:t>Requirement Matrix</w:t>
      </w:r>
      <w:bookmarkEnd w:id="14"/>
    </w:p>
    <w:p>
      <w:pPr>
        <w:tabs>
          <w:tab w:val="left" w:pos="1080"/>
        </w:tabs>
        <w:jc w:val="both"/>
      </w:pPr>
      <w:r>
        <w:drawing>
          <wp:inline distT="0" distB="0" distL="114300" distR="114300">
            <wp:extent cx="5472430" cy="942340"/>
            <wp:effectExtent l="0" t="0" r="13970" b="1016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7"/>
                    <a:stretch>
                      <a:fillRect/>
                    </a:stretch>
                  </pic:blipFill>
                  <pic:spPr>
                    <a:xfrm>
                      <a:off x="0" y="0"/>
                      <a:ext cx="5472430" cy="942340"/>
                    </a:xfrm>
                    <a:prstGeom prst="rect">
                      <a:avLst/>
                    </a:prstGeom>
                    <a:noFill/>
                    <a:ln>
                      <a:noFill/>
                    </a:ln>
                  </pic:spPr>
                </pic:pic>
              </a:graphicData>
            </a:graphic>
          </wp:inline>
        </w:drawing>
      </w:r>
    </w:p>
    <w:p>
      <w:pPr>
        <w:pStyle w:val="3"/>
        <w:numPr>
          <w:ilvl w:val="0"/>
          <w:numId w:val="0"/>
        </w:numPr>
        <w:ind w:left="576"/>
        <w:jc w:val="both"/>
        <w:rPr>
          <w:sz w:val="24"/>
        </w:rPr>
      </w:pPr>
    </w:p>
    <w:p>
      <w:pPr>
        <w:pStyle w:val="3"/>
        <w:jc w:val="both"/>
      </w:pPr>
      <w:bookmarkStart w:id="15" w:name="_Toc1911"/>
      <w:r>
        <w:t>Requirement Elaboration</w:t>
      </w:r>
      <w:bookmarkEnd w:id="15"/>
    </w:p>
    <w:p>
      <w:pPr>
        <w:pStyle w:val="4"/>
        <w:rPr>
          <w:lang w:val="en-GB"/>
        </w:rPr>
      </w:pPr>
      <w:r>
        <w:rPr>
          <w:lang w:val="en-GB"/>
        </w:rPr>
        <w:t>Data Collection to build network</w:t>
      </w:r>
    </w:p>
    <w:p>
      <w:pPr>
        <w:tabs>
          <w:tab w:val="left" w:pos="1080"/>
          <w:tab w:val="left" w:pos="3460"/>
        </w:tabs>
        <w:jc w:val="both"/>
        <w:rPr>
          <w:lang w:val="en-GB"/>
        </w:rPr>
      </w:pPr>
      <w:r>
        <w:t xml:space="preserve">For </w:t>
      </w:r>
      <w:r>
        <w:rPr>
          <w:lang w:val="en-GB"/>
        </w:rPr>
        <w:t>We are going to apply the community detection algorithms in undirected weighted and unweighted graph structures</w:t>
      </w:r>
      <w:r>
        <w:t>.</w:t>
      </w:r>
      <w:r>
        <w:rPr>
          <w:lang w:val="en-GB"/>
        </w:rPr>
        <w:t xml:space="preserve"> We will use .csv files as a dataset. We can collect different social media data from publicly available datasets in different online platform and put that in a csv file where 1</w:t>
      </w:r>
      <w:r>
        <w:rPr>
          <w:vertAlign w:val="superscript"/>
          <w:lang w:val="en-GB"/>
        </w:rPr>
        <w:t>st</w:t>
      </w:r>
      <w:r>
        <w:rPr>
          <w:lang w:val="en-GB"/>
        </w:rPr>
        <w:t xml:space="preserve"> and 2</w:t>
      </w:r>
      <w:r>
        <w:rPr>
          <w:vertAlign w:val="superscript"/>
          <w:lang w:val="en-GB"/>
        </w:rPr>
        <w:t>nd</w:t>
      </w:r>
      <w:r>
        <w:rPr>
          <w:lang w:val="en-GB"/>
        </w:rPr>
        <w:t xml:space="preserve"> columns will be the nodes that are having an edge in between them and 3</w:t>
      </w:r>
      <w:r>
        <w:rPr>
          <w:vertAlign w:val="superscript"/>
          <w:lang w:val="en-GB"/>
        </w:rPr>
        <w:t>rd</w:t>
      </w:r>
      <w:r>
        <w:rPr>
          <w:lang w:val="en-GB"/>
        </w:rPr>
        <w:t xml:space="preserve"> column as edge weights if applicable.</w:t>
      </w:r>
    </w:p>
    <w:p>
      <w:pPr>
        <w:tabs>
          <w:tab w:val="left" w:pos="1080"/>
          <w:tab w:val="left" w:pos="3460"/>
        </w:tabs>
        <w:jc w:val="both"/>
        <w:rPr>
          <w:lang w:val="en-GB"/>
        </w:rPr>
      </w:pPr>
    </w:p>
    <w:p>
      <w:pPr>
        <w:pStyle w:val="4"/>
        <w:rPr>
          <w:lang w:val="en-GB"/>
        </w:rPr>
      </w:pPr>
      <w:r>
        <w:rPr>
          <w:lang w:val="en-GB"/>
        </w:rPr>
        <w:t>Visualization of multi-layer network graph</w:t>
      </w:r>
    </w:p>
    <w:p>
      <w:pPr>
        <w:rPr>
          <w:lang w:val="en-GB"/>
        </w:rPr>
      </w:pPr>
      <w:r>
        <w:rPr>
          <w:lang w:val="en-GB"/>
        </w:rPr>
        <w:t>For visualizations we are going to use different python libraries like pandas, matplotlib and plotly. After detecting communities using different algorithm we are going to visualize the communities using the same libraries.</w:t>
      </w:r>
    </w:p>
    <w:p>
      <w:pPr>
        <w:pStyle w:val="2"/>
        <w:jc w:val="both"/>
      </w:pPr>
      <w:bookmarkStart w:id="16" w:name="_Toc8116"/>
      <w:r>
        <w:t>Design</w:t>
      </w:r>
      <w:bookmarkEnd w:id="16"/>
    </w:p>
    <w:p>
      <w:pPr>
        <w:pStyle w:val="3"/>
        <w:jc w:val="both"/>
      </w:pPr>
      <w:bookmarkStart w:id="17" w:name="_Toc18704"/>
      <w:r>
        <w:t>Technical Environment</w:t>
      </w:r>
      <w:bookmarkEnd w:id="17"/>
    </w:p>
    <w:p>
      <w:pPr>
        <w:widowControl w:val="0"/>
        <w:tabs>
          <w:tab w:val="left" w:pos="1741"/>
        </w:tabs>
        <w:spacing w:before="1"/>
        <w:ind w:right="1275"/>
        <w:jc w:val="both"/>
      </w:pPr>
      <w:r>
        <w:t>The minimum hardware requirements for our project are mentioned below:</w:t>
      </w:r>
    </w:p>
    <w:p>
      <w:pPr>
        <w:widowControl w:val="0"/>
        <w:numPr>
          <w:ilvl w:val="3"/>
          <w:numId w:val="6"/>
        </w:numPr>
        <w:tabs>
          <w:tab w:val="left" w:pos="2760"/>
          <w:tab w:val="left" w:pos="2761"/>
        </w:tabs>
        <w:spacing w:before="1" w:line="319" w:lineRule="auto"/>
        <w:ind w:left="1133" w:right="1275" w:firstLine="0"/>
        <w:jc w:val="both"/>
      </w:pPr>
      <w:r>
        <w:t>Microsoft Windows 8/10(64 bit)</w:t>
      </w:r>
    </w:p>
    <w:p>
      <w:pPr>
        <w:widowControl w:val="0"/>
        <w:numPr>
          <w:ilvl w:val="3"/>
          <w:numId w:val="6"/>
        </w:numPr>
        <w:tabs>
          <w:tab w:val="left" w:pos="2760"/>
          <w:tab w:val="left" w:pos="2761"/>
        </w:tabs>
        <w:spacing w:line="319" w:lineRule="auto"/>
        <w:ind w:left="1133" w:right="1275" w:firstLine="0"/>
        <w:jc w:val="both"/>
      </w:pPr>
      <w:r>
        <w:t>4 GB RAM minimum,8 GB</w:t>
      </w:r>
      <w:r>
        <w:rPr>
          <w:lang w:val="en-GB"/>
        </w:rPr>
        <w:t xml:space="preserve"> </w:t>
      </w:r>
      <w:r>
        <w:t>RAM</w:t>
      </w:r>
      <w:r>
        <w:rPr>
          <w:lang w:val="en-GB"/>
        </w:rPr>
        <w:t xml:space="preserve"> </w:t>
      </w:r>
      <w:r>
        <w:t>recommended</w:t>
      </w:r>
    </w:p>
    <w:p>
      <w:pPr>
        <w:widowControl w:val="0"/>
        <w:spacing w:before="5"/>
        <w:ind w:left="1133" w:right="1275"/>
        <w:jc w:val="both"/>
        <w:rPr>
          <w:sz w:val="46"/>
          <w:szCs w:val="46"/>
        </w:rPr>
      </w:pPr>
    </w:p>
    <w:p>
      <w:pPr>
        <w:widowControl w:val="0"/>
        <w:tabs>
          <w:tab w:val="left" w:pos="1741"/>
        </w:tabs>
        <w:spacing w:before="1"/>
        <w:ind w:right="1275"/>
        <w:jc w:val="both"/>
      </w:pPr>
      <w:r>
        <w:t>The software requirements for our project has been mentioned below:</w:t>
      </w:r>
    </w:p>
    <w:p>
      <w:pPr>
        <w:widowControl w:val="0"/>
        <w:numPr>
          <w:ilvl w:val="3"/>
          <w:numId w:val="6"/>
        </w:numPr>
        <w:tabs>
          <w:tab w:val="left" w:pos="2700"/>
          <w:tab w:val="left" w:pos="2701"/>
        </w:tabs>
        <w:spacing w:before="1" w:line="319" w:lineRule="auto"/>
        <w:ind w:left="1133" w:right="1275" w:firstLine="0"/>
        <w:jc w:val="both"/>
      </w:pPr>
      <w:r>
        <w:t>OS – Windows 10/ Ubuntu 18.04</w:t>
      </w:r>
    </w:p>
    <w:p>
      <w:pPr>
        <w:widowControl w:val="0"/>
        <w:numPr>
          <w:ilvl w:val="3"/>
          <w:numId w:val="6"/>
        </w:numPr>
        <w:tabs>
          <w:tab w:val="left" w:pos="2641"/>
        </w:tabs>
        <w:spacing w:line="311" w:lineRule="auto"/>
        <w:ind w:left="1133" w:right="1275" w:firstLine="0"/>
        <w:jc w:val="both"/>
      </w:pPr>
      <w:r>
        <w:t>Programming Language: Python 3</w:t>
      </w:r>
    </w:p>
    <w:p>
      <w:pPr>
        <w:widowControl w:val="0"/>
        <w:numPr>
          <w:ilvl w:val="3"/>
          <w:numId w:val="6"/>
        </w:numPr>
        <w:tabs>
          <w:tab w:val="left" w:pos="2641"/>
        </w:tabs>
        <w:spacing w:line="311" w:lineRule="auto"/>
        <w:ind w:left="1133" w:right="1275" w:firstLine="0"/>
        <w:jc w:val="both"/>
      </w:pPr>
      <w:r>
        <w:t xml:space="preserve">Tools: </w:t>
      </w:r>
      <w:r>
        <w:rPr>
          <w:lang w:val="en-GB"/>
        </w:rPr>
        <w:t>Pycharm Notebook</w:t>
      </w:r>
      <w:r>
        <w:t xml:space="preserve"> OR Notepad++</w:t>
      </w:r>
    </w:p>
    <w:p>
      <w:pPr>
        <w:widowControl w:val="0"/>
        <w:numPr>
          <w:ilvl w:val="3"/>
          <w:numId w:val="6"/>
        </w:numPr>
        <w:tabs>
          <w:tab w:val="left" w:pos="2641"/>
        </w:tabs>
        <w:spacing w:line="319" w:lineRule="auto"/>
        <w:ind w:left="1133" w:right="1275" w:firstLine="0"/>
        <w:jc w:val="both"/>
      </w:pPr>
      <w:r>
        <w:t>Dataset: Microsoft Excel(.csv)</w:t>
      </w:r>
    </w:p>
    <w:p>
      <w:pPr>
        <w:jc w:val="both"/>
      </w:pPr>
    </w:p>
    <w:p>
      <w:pPr>
        <w:jc w:val="both"/>
      </w:pPr>
    </w:p>
    <w:p>
      <w:pPr>
        <w:jc w:val="both"/>
      </w:pPr>
    </w:p>
    <w:p>
      <w:pPr>
        <w:pStyle w:val="3"/>
        <w:jc w:val="both"/>
      </w:pPr>
      <w:bookmarkStart w:id="18" w:name="_Toc29487"/>
      <w:r>
        <w:t>Detailed Design</w:t>
      </w:r>
      <w:bookmarkEnd w:id="18"/>
    </w:p>
    <w:p>
      <w:pPr>
        <w:jc w:val="both"/>
      </w:pPr>
      <w:r>
        <w:t xml:space="preserve">Provide hierarchy of modules or overall system diagram. </w:t>
      </w:r>
    </w:p>
    <w:p>
      <w:pPr>
        <w:jc w:val="both"/>
      </w:pPr>
    </w:p>
    <w:p>
      <w:pPr>
        <w:numPr>
          <w:ilvl w:val="0"/>
          <w:numId w:val="7"/>
        </w:numPr>
        <w:jc w:val="both"/>
        <w:rPr>
          <w:lang w:val="en-GB"/>
        </w:rPr>
      </w:pPr>
      <w:r>
        <w:rPr>
          <w:lang w:val="en-GB"/>
        </w:rPr>
        <w:t>Import Modules</w:t>
      </w:r>
    </w:p>
    <w:p>
      <w:pPr>
        <w:jc w:val="both"/>
        <w:rPr>
          <w:lang w:val="en-GB"/>
        </w:rPr>
      </w:pPr>
    </w:p>
    <w:p>
      <w:pPr>
        <w:numPr>
          <w:ilvl w:val="0"/>
          <w:numId w:val="7"/>
        </w:numPr>
        <w:jc w:val="both"/>
        <w:rPr>
          <w:lang w:val="en-GB"/>
        </w:rPr>
      </w:pPr>
      <w:r>
        <w:rPr>
          <w:lang w:val="en-GB"/>
        </w:rPr>
        <w:t>Collection of Data</w:t>
      </w:r>
    </w:p>
    <w:p>
      <w:pPr>
        <w:jc w:val="both"/>
        <w:rPr>
          <w:lang w:val="en-GB"/>
        </w:rPr>
      </w:pPr>
    </w:p>
    <w:p>
      <w:pPr>
        <w:numPr>
          <w:ilvl w:val="0"/>
          <w:numId w:val="7"/>
        </w:numPr>
        <w:jc w:val="both"/>
        <w:rPr>
          <w:lang w:val="en-GB"/>
        </w:rPr>
      </w:pPr>
      <w:r>
        <w:rPr>
          <w:lang w:val="en-GB"/>
        </w:rPr>
        <w:t>Visualization of Weighted and Unweighted Graphs</w:t>
      </w:r>
    </w:p>
    <w:p>
      <w:pPr>
        <w:jc w:val="both"/>
        <w:rPr>
          <w:lang w:val="en-GB"/>
        </w:rPr>
      </w:pPr>
    </w:p>
    <w:p>
      <w:pPr>
        <w:numPr>
          <w:ilvl w:val="0"/>
          <w:numId w:val="7"/>
        </w:numPr>
        <w:jc w:val="both"/>
        <w:rPr>
          <w:lang w:val="en-GB"/>
        </w:rPr>
      </w:pPr>
      <w:r>
        <w:rPr>
          <w:lang w:val="en-GB"/>
        </w:rPr>
        <w:t>Algorithm Implementation</w:t>
      </w:r>
    </w:p>
    <w:p>
      <w:pPr>
        <w:jc w:val="both"/>
        <w:rPr>
          <w:lang w:val="en-GB"/>
        </w:rPr>
      </w:pPr>
    </w:p>
    <w:p>
      <w:pPr>
        <w:numPr>
          <w:ilvl w:val="0"/>
          <w:numId w:val="7"/>
        </w:numPr>
        <w:jc w:val="both"/>
        <w:rPr>
          <w:lang w:val="en-GB"/>
        </w:rPr>
      </w:pPr>
      <w:r>
        <w:rPr>
          <w:lang w:val="en-GB"/>
        </w:rPr>
        <w:t>Visualization of Communities</w:t>
      </w:r>
    </w:p>
    <w:p>
      <w:pPr>
        <w:jc w:val="both"/>
        <w:rPr>
          <w:lang w:val="en-GB"/>
        </w:rPr>
      </w:pPr>
    </w:p>
    <w:p>
      <w:pPr>
        <w:numPr>
          <w:ilvl w:val="0"/>
          <w:numId w:val="7"/>
        </w:numPr>
        <w:jc w:val="both"/>
        <w:rPr>
          <w:lang w:val="en-GB"/>
        </w:rPr>
      </w:pPr>
      <w:r>
        <w:rPr>
          <w:lang w:val="en-GB"/>
        </w:rPr>
        <w:t>Analyzing the results</w:t>
      </w:r>
    </w:p>
    <w:p>
      <w:pPr>
        <w:jc w:val="both"/>
        <w:rPr>
          <w:lang w:val="en-GB"/>
        </w:rPr>
      </w:pPr>
    </w:p>
    <w:p>
      <w:pPr>
        <w:pStyle w:val="2"/>
        <w:jc w:val="both"/>
      </w:pPr>
      <w:bookmarkStart w:id="19" w:name="_Toc19691"/>
      <w:r>
        <w:t>Implementation</w:t>
      </w:r>
      <w:bookmarkEnd w:id="19"/>
    </w:p>
    <w:p>
      <w:pPr>
        <w:jc w:val="both"/>
      </w:pPr>
    </w:p>
    <w:p>
      <w:pPr>
        <w:pStyle w:val="3"/>
        <w:jc w:val="both"/>
      </w:pPr>
      <w:bookmarkStart w:id="20" w:name="_Toc5984"/>
      <w:bookmarkStart w:id="21" w:name="_Toc120475722"/>
      <w:r>
        <w:t>Flow Chart</w:t>
      </w:r>
      <w:bookmarkEnd w:id="20"/>
      <w:bookmarkEnd w:id="21"/>
      <w:r>
        <w:t xml:space="preserve">   </w:t>
      </w:r>
    </w:p>
    <w:p>
      <w:pPr>
        <w:keepNext/>
        <w:jc w:val="both"/>
        <w:rPr>
          <w:lang w:val="en-IN" w:eastAsia="en-IN"/>
        </w:rPr>
      </w:pPr>
      <w:r>
        <w:rPr>
          <w:lang w:val="en-IN"/>
        </w:rPr>
        <w:t xml:space="preserve">   </w:t>
      </w:r>
      <w:r>
        <w:rPr>
          <w:lang w:val="en-IN" w:eastAsia="en-IN"/>
        </w:rPr>
        <w:drawing>
          <wp:inline distT="0" distB="0" distL="0" distR="0">
            <wp:extent cx="4027805" cy="3949700"/>
            <wp:effectExtent l="0" t="0" r="0" b="0"/>
            <wp:docPr id="1077630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30776"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37448" cy="3958724"/>
                    </a:xfrm>
                    <a:prstGeom prst="rect">
                      <a:avLst/>
                    </a:prstGeom>
                    <a:noFill/>
                    <a:ln>
                      <a:noFill/>
                    </a:ln>
                  </pic:spPr>
                </pic:pic>
              </a:graphicData>
            </a:graphic>
          </wp:inline>
        </w:drawing>
      </w:r>
    </w:p>
    <w:p>
      <w:pPr>
        <w:pStyle w:val="15"/>
        <w:jc w:val="both"/>
      </w:pPr>
      <w:r>
        <w:t xml:space="preserve">Figure </w:t>
      </w:r>
      <w:r>
        <w:fldChar w:fldCharType="begin"/>
      </w:r>
      <w:r>
        <w:instrText xml:space="preserve"> SEQ Figure \* ARABIC </w:instrText>
      </w:r>
      <w:r>
        <w:fldChar w:fldCharType="separate"/>
      </w:r>
      <w:r>
        <w:t>4</w:t>
      </w:r>
      <w:r>
        <w:fldChar w:fldCharType="end"/>
      </w:r>
      <w:r>
        <w:t>:Flow Chart</w:t>
      </w:r>
    </w:p>
    <w:p>
      <w:pPr>
        <w:widowControl w:val="0"/>
        <w:jc w:val="both"/>
        <w:rPr>
          <w:lang w:val="en-IN"/>
        </w:rPr>
      </w:pPr>
    </w:p>
    <w:p>
      <w:pPr>
        <w:pStyle w:val="3"/>
        <w:jc w:val="both"/>
        <w:rPr>
          <w:lang w:val="en-GB"/>
        </w:rPr>
      </w:pPr>
      <w:bookmarkStart w:id="22" w:name="_Toc20786"/>
      <w:bookmarkStart w:id="23" w:name="_Toc120475724"/>
      <w:r>
        <w:rPr>
          <w:lang w:val="en-GB"/>
        </w:rPr>
        <w:t>Dataset Preparation</w:t>
      </w:r>
      <w:bookmarkEnd w:id="22"/>
    </w:p>
    <w:p>
      <w:pPr>
        <w:jc w:val="both"/>
        <w:rPr>
          <w:lang w:val="en-GB"/>
        </w:rPr>
      </w:pPr>
    </w:p>
    <w:p>
      <w:pPr>
        <w:jc w:val="both"/>
        <w:rPr>
          <w:lang w:val="en-GB"/>
        </w:rPr>
      </w:pPr>
      <w:r>
        <w:rPr>
          <w:lang w:val="en-GB"/>
        </w:rPr>
        <w:t>We have used .csv files as our dataset. To create manual dataset to test the algorithm:</w:t>
      </w:r>
    </w:p>
    <w:p>
      <w:pPr>
        <w:jc w:val="both"/>
        <w:rPr>
          <w:lang w:val="en-GB"/>
        </w:rPr>
      </w:pPr>
      <w:r>
        <w:rPr>
          <w:lang w:val="en-GB"/>
        </w:rPr>
        <w:t>For Unweighted graphs:</w:t>
      </w:r>
    </w:p>
    <w:p>
      <w:pPr>
        <w:jc w:val="both"/>
        <w:rPr>
          <w:lang w:val="en-GB"/>
        </w:rPr>
      </w:pPr>
      <w:r>
        <w:rPr>
          <w:lang w:val="en-GB"/>
        </w:rPr>
        <w:t>Use two columns as to denote two nodes on the side of an edge</w:t>
      </w:r>
    </w:p>
    <w:p>
      <w:pPr>
        <w:jc w:val="both"/>
        <w:rPr>
          <w:lang w:val="en-GB"/>
        </w:rPr>
      </w:pPr>
      <w:r>
        <w:rPr>
          <w:lang w:val="en-GB"/>
        </w:rPr>
        <w:t>For Weighted graphs:</w:t>
      </w:r>
    </w:p>
    <w:p>
      <w:pPr>
        <w:jc w:val="both"/>
        <w:rPr>
          <w:lang w:val="en-GB"/>
        </w:rPr>
      </w:pPr>
      <w:r>
        <w:rPr>
          <w:lang w:val="en-GB"/>
        </w:rPr>
        <w:t>Use the third column to denote the edge weight.</w:t>
      </w:r>
    </w:p>
    <w:p>
      <w:pPr>
        <w:jc w:val="both"/>
        <w:rPr>
          <w:lang w:val="en-GB"/>
        </w:rPr>
      </w:pPr>
      <w:r>
        <w:rPr>
          <w:lang w:val="en-GB"/>
        </w:rPr>
        <w:t>We have used a movie data to test our algorithm. We have divided the movie “Harry Potter and the Sorcerer's stone” into 17 different scenes and created nodes as per the characters. The edge weight is the value of interaction in between the  characters.</w:t>
      </w:r>
    </w:p>
    <w:p>
      <w:pPr>
        <w:jc w:val="both"/>
        <w:rPr>
          <w:bCs/>
          <w:lang w:val="en-GB"/>
        </w:rPr>
      </w:pPr>
    </w:p>
    <w:p>
      <w:pPr>
        <w:jc w:val="both"/>
      </w:pPr>
      <w:r>
        <w:drawing>
          <wp:inline distT="0" distB="0" distL="114300" distR="114300">
            <wp:extent cx="3438525" cy="16192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3438525" cy="1619250"/>
                    </a:xfrm>
                    <a:prstGeom prst="rect">
                      <a:avLst/>
                    </a:prstGeom>
                    <a:noFill/>
                    <a:ln>
                      <a:noFill/>
                    </a:ln>
                  </pic:spPr>
                </pic:pic>
              </a:graphicData>
            </a:graphic>
          </wp:inline>
        </w:drawing>
      </w:r>
    </w:p>
    <w:p>
      <w:pPr>
        <w:pStyle w:val="15"/>
        <w:jc w:val="both"/>
        <w:rPr>
          <w:lang w:val="en-GB"/>
        </w:rPr>
      </w:pPr>
      <w:r>
        <w:t xml:space="preserve">Figure </w:t>
      </w:r>
      <w:r>
        <w:rPr>
          <w:lang w:val="en-GB"/>
        </w:rPr>
        <w:t>5</w:t>
      </w:r>
      <w:r>
        <w:t>:</w:t>
      </w:r>
      <w:r>
        <w:rPr>
          <w:lang w:val="en-GB"/>
        </w:rPr>
        <w:t>Dataset file scene1.csv</w:t>
      </w:r>
    </w:p>
    <w:p>
      <w:pPr>
        <w:jc w:val="both"/>
        <w:rPr>
          <w:lang w:val="en-GB"/>
        </w:rPr>
      </w:pPr>
    </w:p>
    <w:p>
      <w:pPr>
        <w:jc w:val="both"/>
        <w:rPr>
          <w:lang w:val="en-GB"/>
        </w:rPr>
      </w:pPr>
      <w:r>
        <w:rPr>
          <w:lang w:val="en-GB"/>
        </w:rPr>
        <w:t>Then we merged all the scenes in a single csv file to get the total interaction values between characters in total movie.</w:t>
      </w:r>
    </w:p>
    <w:p>
      <w:pPr>
        <w:jc w:val="both"/>
      </w:pPr>
      <w:r>
        <w:drawing>
          <wp:inline distT="0" distB="0" distL="114300" distR="114300">
            <wp:extent cx="4548505" cy="6323965"/>
            <wp:effectExtent l="0" t="0" r="4445"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
                    <a:stretch>
                      <a:fillRect/>
                    </a:stretch>
                  </pic:blipFill>
                  <pic:spPr>
                    <a:xfrm>
                      <a:off x="0" y="0"/>
                      <a:ext cx="4548505" cy="6323965"/>
                    </a:xfrm>
                    <a:prstGeom prst="rect">
                      <a:avLst/>
                    </a:prstGeom>
                    <a:noFill/>
                    <a:ln>
                      <a:noFill/>
                    </a:ln>
                  </pic:spPr>
                </pic:pic>
              </a:graphicData>
            </a:graphic>
          </wp:inline>
        </w:drawing>
      </w:r>
    </w:p>
    <w:p>
      <w:pPr>
        <w:pStyle w:val="15"/>
        <w:jc w:val="both"/>
        <w:rPr>
          <w:lang w:val="en-GB"/>
        </w:rPr>
      </w:pPr>
      <w:r>
        <w:t xml:space="preserve">Figure </w:t>
      </w:r>
      <w:r>
        <w:rPr>
          <w:lang w:val="en-GB"/>
        </w:rPr>
        <w:t>6</w:t>
      </w:r>
      <w:r>
        <w:t>:</w:t>
      </w:r>
      <w:r>
        <w:rPr>
          <w:lang w:val="en-GB"/>
        </w:rPr>
        <w:t>Dataset file for the whole movie</w:t>
      </w:r>
    </w:p>
    <w:p>
      <w:pPr>
        <w:jc w:val="both"/>
      </w:pPr>
    </w:p>
    <w:p>
      <w:pPr>
        <w:jc w:val="both"/>
        <w:rPr>
          <w:lang w:val="en-GB"/>
        </w:rPr>
      </w:pPr>
    </w:p>
    <w:p>
      <w:pPr>
        <w:jc w:val="both"/>
        <w:rPr>
          <w:lang w:val="en-GB"/>
        </w:rPr>
      </w:pPr>
    </w:p>
    <w:p>
      <w:pPr>
        <w:jc w:val="both"/>
        <w:rPr>
          <w:b/>
          <w:sz w:val="28"/>
        </w:rPr>
      </w:pPr>
    </w:p>
    <w:p>
      <w:pPr>
        <w:jc w:val="both"/>
        <w:rPr>
          <w:b/>
          <w:sz w:val="28"/>
        </w:rPr>
      </w:pPr>
    </w:p>
    <w:p>
      <w:pPr>
        <w:jc w:val="both"/>
        <w:rPr>
          <w:b/>
          <w:sz w:val="28"/>
        </w:rPr>
      </w:pPr>
    </w:p>
    <w:p>
      <w:pPr>
        <w:jc w:val="both"/>
        <w:rPr>
          <w:b/>
          <w:sz w:val="28"/>
        </w:rPr>
      </w:pPr>
    </w:p>
    <w:p>
      <w:pPr>
        <w:pStyle w:val="3"/>
        <w:jc w:val="both"/>
      </w:pPr>
      <w:bookmarkStart w:id="24" w:name="_Toc14233"/>
      <w:r>
        <w:t>Plotting 2D graph from dataset</w:t>
      </w:r>
      <w:bookmarkEnd w:id="23"/>
      <w:bookmarkEnd w:id="24"/>
      <w:r>
        <w:t xml:space="preserve"> </w:t>
      </w:r>
    </w:p>
    <w:p>
      <w:pPr>
        <w:widowControl w:val="0"/>
        <w:tabs>
          <w:tab w:val="left" w:pos="0"/>
        </w:tabs>
        <w:jc w:val="both"/>
      </w:pPr>
      <w:r>
        <w:t>To plot a 3D graph from a dataset we have used four libraries:</w:t>
      </w:r>
    </w:p>
    <w:p>
      <w:pPr>
        <w:widowControl w:val="0"/>
        <w:tabs>
          <w:tab w:val="left" w:pos="0"/>
        </w:tabs>
        <w:jc w:val="both"/>
      </w:pPr>
    </w:p>
    <w:p>
      <w:pPr>
        <w:pStyle w:val="38"/>
        <w:widowControl w:val="0"/>
        <w:numPr>
          <w:ilvl w:val="0"/>
          <w:numId w:val="8"/>
        </w:numPr>
        <w:tabs>
          <w:tab w:val="left" w:pos="0"/>
        </w:tabs>
        <w:suppressAutoHyphens/>
        <w:jc w:val="both"/>
      </w:pPr>
      <w:r>
        <w:rPr>
          <w:b/>
          <w:bCs/>
        </w:rPr>
        <w:t>NetworkX:</w:t>
      </w:r>
      <w:r>
        <w:t xml:space="preserve"> </w:t>
      </w:r>
      <w:r>
        <w:rPr>
          <w:color w:val="273239"/>
          <w:spacing w:val="2"/>
          <w:shd w:val="clear" w:color="auto" w:fill="FFFFFF"/>
        </w:rPr>
        <w:t>It is a Python language software package for the creation, manipulation, and study of the structure, dynamics, and function of complex networks. It is used to study large complex networks represented in form of graphs with nodes and edges. Using Networkx we can load and store complex networks. We can generate many types of random and classic networks, analyze network structure, build network models, design new network algorithms and draw networks.</w:t>
      </w:r>
      <w:r>
        <w:rPr>
          <w:rFonts w:ascii="Arial" w:hAnsi="Arial" w:cs="Arial"/>
          <w:color w:val="273239"/>
          <w:spacing w:val="2"/>
          <w:shd w:val="clear" w:color="auto" w:fill="FFFFFF"/>
        </w:rPr>
        <w:t> </w:t>
      </w:r>
    </w:p>
    <w:p>
      <w:pPr>
        <w:numPr>
          <w:ilvl w:val="0"/>
          <w:numId w:val="9"/>
        </w:numPr>
        <w:shd w:val="clear" w:color="auto" w:fill="FFFFFF"/>
        <w:ind w:left="1080"/>
        <w:jc w:val="both"/>
        <w:textAlignment w:val="baseline"/>
        <w:rPr>
          <w:color w:val="273239"/>
          <w:spacing w:val="2"/>
          <w:lang w:val="en-IN" w:eastAsia="en-IN"/>
        </w:rPr>
      </w:pPr>
      <w:r>
        <w:rPr>
          <w:b/>
          <w:bCs/>
        </w:rPr>
        <w:t xml:space="preserve">Pandas: </w:t>
      </w:r>
      <w:r>
        <w:rPr>
          <w:color w:val="273239"/>
          <w:spacing w:val="2"/>
          <w:shd w:val="clear" w:color="auto" w:fill="FFFFFF"/>
        </w:rPr>
        <w:t xml:space="preserve">Pandas is an open-source library that is made mainly for working with relational or labeled data both easily and intuitively. It provides various data structures and operations for manipulating numerical data and time series. Using Pandas </w:t>
      </w:r>
      <w:r>
        <w:rPr>
          <w:color w:val="273239"/>
          <w:spacing w:val="2"/>
          <w:lang w:val="en-IN" w:eastAsia="en-IN"/>
        </w:rPr>
        <w:t>data from different file objects can be loaded.</w:t>
      </w:r>
    </w:p>
    <w:p>
      <w:pPr>
        <w:pStyle w:val="38"/>
        <w:widowControl w:val="0"/>
        <w:numPr>
          <w:ilvl w:val="0"/>
          <w:numId w:val="8"/>
        </w:numPr>
        <w:tabs>
          <w:tab w:val="left" w:pos="0"/>
        </w:tabs>
        <w:suppressAutoHyphens/>
        <w:jc w:val="both"/>
        <w:rPr>
          <w:b/>
          <w:bCs/>
          <w:sz w:val="22"/>
          <w:szCs w:val="22"/>
        </w:rPr>
      </w:pPr>
      <w:r>
        <w:rPr>
          <w:b/>
          <w:bCs/>
          <w:sz w:val="22"/>
          <w:szCs w:val="22"/>
        </w:rPr>
        <w:t xml:space="preserve">Matplotlib: </w:t>
      </w:r>
      <w:r>
        <w:rPr>
          <w:color w:val="273239"/>
          <w:spacing w:val="2"/>
          <w:shd w:val="clear" w:color="auto" w:fill="FFFFFF"/>
        </w:rPr>
        <w:t>Matplotlib is a visualization library in Python for 2D plots of arrays.</w:t>
      </w:r>
    </w:p>
    <w:p>
      <w:pPr>
        <w:pStyle w:val="38"/>
        <w:widowControl w:val="0"/>
        <w:numPr>
          <w:ilvl w:val="0"/>
          <w:numId w:val="8"/>
        </w:numPr>
        <w:tabs>
          <w:tab w:val="left" w:pos="0"/>
        </w:tabs>
        <w:suppressAutoHyphens/>
        <w:jc w:val="both"/>
        <w:rPr>
          <w:b/>
          <w:bCs/>
          <w:sz w:val="22"/>
          <w:szCs w:val="22"/>
        </w:rPr>
      </w:pPr>
      <w:r>
        <w:rPr>
          <w:b/>
          <w:bCs/>
          <w:sz w:val="22"/>
          <w:szCs w:val="22"/>
        </w:rPr>
        <w:t xml:space="preserve">Plotly: </w:t>
      </w:r>
      <w:r>
        <w:rPr>
          <w:color w:val="273239"/>
          <w:spacing w:val="2"/>
          <w:shd w:val="clear" w:color="auto" w:fill="FFFFFF"/>
        </w:rPr>
        <w:t>The </w:t>
      </w:r>
      <w:r>
        <w:rPr>
          <w:rStyle w:val="26"/>
          <w:color w:val="273239"/>
          <w:spacing w:val="2"/>
          <w:shd w:val="clear" w:color="auto" w:fill="FFFFFF"/>
        </w:rPr>
        <w:t>Plotly Python </w:t>
      </w:r>
      <w:r>
        <w:rPr>
          <w:color w:val="273239"/>
          <w:spacing w:val="2"/>
          <w:shd w:val="clear" w:color="auto" w:fill="FFFFFF"/>
        </w:rPr>
        <w:t>library is an interactive open-source library. This can be a very helpful tool for data visualization and understanding the data simply and easily. plotly graph objects are a high-level interface to plotly which are easy to use. It can plot various types of graphs and charts like scatter plots, line charts, bar charts, box plots, histograms, pie charts, etc.</w:t>
      </w:r>
      <w:r>
        <w:rPr>
          <w:rFonts w:ascii="Arial" w:hAnsi="Arial" w:cs="Arial"/>
          <w:color w:val="273239"/>
          <w:spacing w:val="2"/>
          <w:shd w:val="clear" w:color="auto" w:fill="FFFFFF"/>
        </w:rPr>
        <w:t> </w:t>
      </w:r>
    </w:p>
    <w:p>
      <w:pPr>
        <w:pStyle w:val="38"/>
        <w:widowControl w:val="0"/>
        <w:tabs>
          <w:tab w:val="left" w:pos="0"/>
        </w:tabs>
        <w:ind w:left="1080"/>
        <w:jc w:val="both"/>
        <w:rPr>
          <w:b/>
          <w:bCs/>
          <w:sz w:val="22"/>
          <w:szCs w:val="22"/>
        </w:rPr>
      </w:pPr>
    </w:p>
    <w:p>
      <w:pPr>
        <w:pStyle w:val="38"/>
        <w:widowControl w:val="0"/>
        <w:tabs>
          <w:tab w:val="left" w:pos="0"/>
        </w:tabs>
        <w:ind w:left="0"/>
        <w:jc w:val="both"/>
        <w:rPr>
          <w:lang w:val="en-IN"/>
        </w:rPr>
      </w:pPr>
      <w:r>
        <w:rPr>
          <w:b/>
          <w:bCs/>
          <w:lang w:val="en-IN"/>
        </w:rPr>
        <w:t xml:space="preserve">Extracting Data: </w:t>
      </w:r>
      <w:r>
        <w:rPr>
          <w:lang w:val="en-IN"/>
        </w:rPr>
        <w:t>We use pandas to extract data from a given csv file. After extracting the data we can create a network using Networkx.</w:t>
      </w:r>
    </w:p>
    <w:p>
      <w:pPr>
        <w:pStyle w:val="38"/>
        <w:widowControl w:val="0"/>
        <w:tabs>
          <w:tab w:val="left" w:pos="0"/>
        </w:tabs>
        <w:ind w:left="0"/>
        <w:jc w:val="both"/>
        <w:rPr>
          <w:lang w:val="en-IN"/>
        </w:rPr>
      </w:pPr>
    </w:p>
    <w:p>
      <w:pPr>
        <w:pStyle w:val="38"/>
        <w:widowControl w:val="0"/>
        <w:tabs>
          <w:tab w:val="left" w:pos="0"/>
        </w:tabs>
        <w:ind w:left="0"/>
        <w:jc w:val="both"/>
        <w:rPr>
          <w:lang w:val="en-GB"/>
        </w:rPr>
      </w:pPr>
      <w:r>
        <w:rPr>
          <w:b/>
          <w:bCs/>
          <w:lang w:val="en-IN"/>
        </w:rPr>
        <w:t xml:space="preserve">Plotting Data: </w:t>
      </w:r>
      <w:r>
        <w:rPr>
          <w:lang w:val="en-IN"/>
        </w:rPr>
        <w:t>After creating the network we can plot using both matplotlib and plotly libraries. For 2D plotting we use matplotlib.</w:t>
      </w:r>
      <w:r>
        <w:rPr>
          <w:lang w:val="en-GB"/>
        </w:rPr>
        <w:t xml:space="preserve"> For 3d plotting we use Plotly library.</w:t>
      </w:r>
    </w:p>
    <w:p>
      <w:pPr>
        <w:pStyle w:val="38"/>
        <w:widowControl w:val="0"/>
        <w:tabs>
          <w:tab w:val="left" w:pos="0"/>
        </w:tabs>
        <w:ind w:left="0"/>
        <w:jc w:val="both"/>
        <w:rPr>
          <w:lang w:val="en-IN"/>
        </w:rPr>
      </w:pPr>
    </w:p>
    <w:p>
      <w:pPr>
        <w:pStyle w:val="38"/>
        <w:widowControl w:val="0"/>
        <w:tabs>
          <w:tab w:val="left" w:pos="0"/>
        </w:tabs>
        <w:ind w:left="0"/>
        <w:jc w:val="both"/>
        <w:rPr>
          <w:lang w:val="en-IN"/>
        </w:rPr>
      </w:pPr>
      <w:r>
        <w:rPr>
          <w:lang w:val="en-IN"/>
        </w:rPr>
        <w:t>We’ve used a data set of Facebook publicly available on Stanford University datasets collection.</w:t>
      </w:r>
    </w:p>
    <w:p>
      <w:pPr>
        <w:pStyle w:val="38"/>
        <w:widowControl w:val="0"/>
        <w:tabs>
          <w:tab w:val="left" w:pos="0"/>
        </w:tabs>
        <w:ind w:left="0"/>
        <w:jc w:val="both"/>
        <w:rPr>
          <w:lang w:val="en-IN"/>
        </w:rPr>
      </w:pPr>
      <w:r>
        <w:rPr>
          <w:lang w:val="en-IN"/>
        </w:rPr>
        <w:t>After plotting the network in 2D using matplotlib:</w:t>
      </w:r>
    </w:p>
    <w:p>
      <w:pPr>
        <w:pStyle w:val="38"/>
        <w:widowControl w:val="0"/>
        <w:tabs>
          <w:tab w:val="left" w:pos="0"/>
        </w:tabs>
        <w:ind w:left="0"/>
        <w:jc w:val="both"/>
        <w:rPr>
          <w:lang w:val="en-IN"/>
        </w:rPr>
      </w:pPr>
    </w:p>
    <w:p>
      <w:pPr>
        <w:pStyle w:val="38"/>
        <w:widowControl w:val="0"/>
        <w:tabs>
          <w:tab w:val="left" w:pos="0"/>
        </w:tabs>
        <w:ind w:left="0"/>
        <w:jc w:val="both"/>
        <w:rPr>
          <w:lang w:val="en-IN"/>
        </w:rPr>
      </w:pPr>
    </w:p>
    <w:p>
      <w:pPr>
        <w:pStyle w:val="38"/>
        <w:keepNext/>
        <w:widowControl w:val="0"/>
        <w:tabs>
          <w:tab w:val="left" w:pos="0"/>
        </w:tabs>
        <w:ind w:left="0"/>
        <w:jc w:val="both"/>
      </w:pPr>
      <w:r>
        <w:rPr>
          <w:lang w:val="en-IN" w:eastAsia="en-IN"/>
        </w:rPr>
        <w:drawing>
          <wp:inline distT="0" distB="0" distL="0" distR="0">
            <wp:extent cx="2483485" cy="2143125"/>
            <wp:effectExtent l="0" t="0" r="12065" b="9525"/>
            <wp:docPr id="29908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1288"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483485" cy="2143125"/>
                    </a:xfrm>
                    <a:prstGeom prst="rect">
                      <a:avLst/>
                    </a:prstGeom>
                    <a:noFill/>
                    <a:ln>
                      <a:noFill/>
                    </a:ln>
                  </pic:spPr>
                </pic:pic>
              </a:graphicData>
            </a:graphic>
          </wp:inline>
        </w:drawing>
      </w:r>
    </w:p>
    <w:p>
      <w:pPr>
        <w:pStyle w:val="15"/>
        <w:jc w:val="both"/>
        <w:rPr>
          <w:lang w:val="en-GB"/>
        </w:rPr>
      </w:pPr>
      <w:bookmarkStart w:id="25" w:name="_Toc120475725"/>
      <w:r>
        <w:t xml:space="preserve">Figure </w:t>
      </w:r>
      <w:r>
        <w:rPr>
          <w:lang w:val="en-GB"/>
        </w:rPr>
        <w:t>7</w:t>
      </w:r>
      <w:r>
        <w:t>:</w:t>
      </w:r>
      <w:r>
        <w:rPr>
          <w:lang w:val="en-GB"/>
        </w:rPr>
        <w:t>Visualization of Multinetwork Graph</w:t>
      </w:r>
    </w:p>
    <w:p>
      <w:pPr>
        <w:pStyle w:val="3"/>
        <w:jc w:val="both"/>
      </w:pPr>
      <w:bookmarkStart w:id="26" w:name="_Toc27263"/>
      <w:r>
        <w:t>Algorithms for Community Detection in Multi-layered Network</w:t>
      </w:r>
      <w:bookmarkEnd w:id="25"/>
      <w:bookmarkEnd w:id="26"/>
    </w:p>
    <w:p>
      <w:pPr>
        <w:jc w:val="both"/>
      </w:pPr>
    </w:p>
    <w:p>
      <w:pPr>
        <w:widowControl w:val="0"/>
        <w:jc w:val="both"/>
        <w:rPr>
          <w:lang w:val="en-IN"/>
        </w:rPr>
      </w:pPr>
      <w:r>
        <w:rPr>
          <w:b/>
          <w:bCs/>
          <w:lang w:val="en-IN"/>
        </w:rPr>
        <w:t>The Girvan-Newman algorithm</w:t>
      </w:r>
      <w:r>
        <w:rPr>
          <w:lang w:val="en-IN"/>
        </w:rPr>
        <w:t xml:space="preserve"> </w:t>
      </w:r>
    </w:p>
    <w:p>
      <w:pPr>
        <w:widowControl w:val="0"/>
        <w:jc w:val="both"/>
        <w:rPr>
          <w:lang w:val="en-IN"/>
        </w:rPr>
      </w:pPr>
      <w:r>
        <w:rPr>
          <w:lang w:val="en-IN"/>
        </w:rPr>
        <w:t xml:space="preserve">1. </w:t>
      </w:r>
      <w:r>
        <w:rPr>
          <w:b/>
          <w:bCs/>
          <w:lang w:val="en-IN"/>
        </w:rPr>
        <w:t>Initialization</w:t>
      </w:r>
    </w:p>
    <w:p>
      <w:pPr>
        <w:widowControl w:val="0"/>
        <w:jc w:val="both"/>
        <w:rPr>
          <w:lang w:val="en-IN"/>
        </w:rPr>
      </w:pPr>
      <w:r>
        <w:rPr>
          <w:lang w:val="en-IN"/>
        </w:rPr>
        <w:t>The algorithm starts by initializing the graph and calculating the betweenness centrality of all edges. Betweenness centrality is a measure of how often an edge is used in the shortest paths between pairs of nodes. The edge with the highest betweenness centrality is considered to be the most important edge in the graph.</w:t>
      </w:r>
    </w:p>
    <w:p>
      <w:pPr>
        <w:widowControl w:val="0"/>
        <w:jc w:val="both"/>
        <w:rPr>
          <w:b/>
          <w:bCs/>
          <w:lang w:val="en-IN"/>
        </w:rPr>
      </w:pPr>
      <w:r>
        <w:rPr>
          <w:lang w:val="en-IN"/>
        </w:rPr>
        <w:t xml:space="preserve">2. </w:t>
      </w:r>
      <w:r>
        <w:rPr>
          <w:b/>
          <w:bCs/>
          <w:lang w:val="en-IN"/>
        </w:rPr>
        <w:t>Iterative removal of edges</w:t>
      </w:r>
    </w:p>
    <w:p>
      <w:pPr>
        <w:widowControl w:val="0"/>
        <w:jc w:val="both"/>
        <w:rPr>
          <w:lang w:val="en-IN"/>
        </w:rPr>
      </w:pPr>
      <w:r>
        <w:rPr>
          <w:lang w:val="en-IN"/>
        </w:rPr>
        <w:t>The algorithm then iteratively removes edges from the graph, starting with the edge with the highest betweenness centrality. After each edge is removed, the betweenness centrality of all remaining edges is recalculated. This process continues until there are no edges left in the graph.</w:t>
      </w:r>
    </w:p>
    <w:p>
      <w:pPr>
        <w:widowControl w:val="0"/>
        <w:jc w:val="both"/>
        <w:rPr>
          <w:lang w:val="en-IN"/>
        </w:rPr>
      </w:pPr>
      <w:r>
        <w:rPr>
          <w:lang w:val="en-IN"/>
        </w:rPr>
        <w:t xml:space="preserve">3. </w:t>
      </w:r>
      <w:r>
        <w:rPr>
          <w:b/>
          <w:bCs/>
          <w:lang w:val="en-IN"/>
        </w:rPr>
        <w:t>Identification of communities</w:t>
      </w:r>
    </w:p>
    <w:p>
      <w:pPr>
        <w:widowControl w:val="0"/>
        <w:jc w:val="both"/>
        <w:rPr>
          <w:lang w:val="en-IN"/>
        </w:rPr>
      </w:pPr>
      <w:r>
        <w:rPr>
          <w:lang w:val="en-IN"/>
        </w:rPr>
        <w:t>The communities in the graph can be identified by looking at the connected components of the graph. A connected component is a subgraph in which all nodes are connected to each other. The communities in the graph are the connected components that are not connected to each other.</w:t>
      </w:r>
    </w:p>
    <w:p>
      <w:pPr>
        <w:widowControl w:val="0"/>
        <w:jc w:val="both"/>
        <w:rPr>
          <w:lang w:val="en-IN"/>
        </w:rPr>
      </w:pPr>
      <w:r>
        <w:rPr>
          <w:lang w:val="en-IN"/>
        </w:rPr>
        <w:t>Example</w:t>
      </w:r>
    </w:p>
    <w:p>
      <w:pPr>
        <w:widowControl w:val="0"/>
        <w:jc w:val="both"/>
        <w:rPr>
          <w:lang w:val="en-IN"/>
        </w:rPr>
      </w:pPr>
      <w:r>
        <w:rPr>
          <w:lang w:val="en-IN"/>
        </w:rPr>
        <w:t>Consider the following graph:</w:t>
      </w:r>
    </w:p>
    <w:p>
      <w:pPr>
        <w:widowControl w:val="0"/>
        <w:jc w:val="both"/>
        <w:rPr>
          <w:lang w:val="en-IN"/>
        </w:rPr>
      </w:pPr>
      <w:r>
        <w:rPr>
          <w:lang w:val="en-IN"/>
        </w:rPr>
        <w:t>Code snippet</w:t>
      </w:r>
    </w:p>
    <w:p>
      <w:pPr>
        <w:widowControl w:val="0"/>
        <w:jc w:val="both"/>
        <w:rPr>
          <w:lang w:val="en-IN"/>
        </w:rPr>
      </w:pPr>
      <w:r>
        <w:rPr>
          <w:lang w:val="en-IN"/>
        </w:rPr>
        <w:t>A---B---C</w:t>
      </w:r>
    </w:p>
    <w:p>
      <w:pPr>
        <w:widowControl w:val="0"/>
        <w:jc w:val="both"/>
        <w:rPr>
          <w:lang w:val="en-IN"/>
        </w:rPr>
      </w:pPr>
      <w:r>
        <w:rPr>
          <w:lang w:val="en-IN"/>
        </w:rPr>
        <w:t>|    |</w:t>
      </w:r>
    </w:p>
    <w:p>
      <w:pPr>
        <w:widowControl w:val="0"/>
        <w:jc w:val="both"/>
        <w:rPr>
          <w:lang w:val="en-IN"/>
        </w:rPr>
      </w:pPr>
      <w:r>
        <w:rPr>
          <w:lang w:val="en-IN"/>
        </w:rPr>
        <w:t>D---E</w:t>
      </w:r>
    </w:p>
    <w:p>
      <w:pPr>
        <w:widowControl w:val="0"/>
        <w:jc w:val="both"/>
        <w:rPr>
          <w:lang w:val="en-IN"/>
        </w:rPr>
      </w:pPr>
    </w:p>
    <w:p>
      <w:pPr>
        <w:widowControl w:val="0"/>
        <w:jc w:val="both"/>
        <w:rPr>
          <w:lang w:val="en-IN"/>
        </w:rPr>
      </w:pPr>
      <w:r>
        <w:rPr>
          <w:lang w:val="en-IN"/>
        </w:rPr>
        <w:t>The betweenness centrality of all edges in this graph is as follows:</w:t>
      </w:r>
    </w:p>
    <w:tbl>
      <w:tblPr>
        <w:tblStyle w:val="12"/>
        <w:tblW w:w="0" w:type="auto"/>
        <w:tblInd w:w="0" w:type="dxa"/>
        <w:tblLayout w:type="autofit"/>
        <w:tblCellMar>
          <w:top w:w="15" w:type="dxa"/>
          <w:left w:w="15" w:type="dxa"/>
          <w:bottom w:w="15" w:type="dxa"/>
          <w:right w:w="15" w:type="dxa"/>
        </w:tblCellMar>
      </w:tblPr>
      <w:tblGrid>
        <w:gridCol w:w="974"/>
        <w:gridCol w:w="2700"/>
      </w:tblGrid>
      <w:tr>
        <w:tblPrEx>
          <w:tblCellMar>
            <w:top w:w="15" w:type="dxa"/>
            <w:left w:w="15" w:type="dxa"/>
            <w:bottom w:w="15" w:type="dxa"/>
            <w:right w:w="15" w:type="dxa"/>
          </w:tblCellMar>
        </w:tblPrEx>
        <w:tc>
          <w:tcPr>
            <w:tcW w:w="0" w:type="auto"/>
            <w:shd w:val="clear" w:color="auto" w:fill="F2F2F2"/>
            <w:tcMar>
              <w:top w:w="280" w:type="dxa"/>
              <w:left w:w="240" w:type="dxa"/>
              <w:bottom w:w="280" w:type="dxa"/>
              <w:right w:w="240" w:type="dxa"/>
            </w:tcMar>
          </w:tcPr>
          <w:p>
            <w:pPr>
              <w:widowControl w:val="0"/>
              <w:jc w:val="both"/>
              <w:rPr>
                <w:lang w:val="en-IN"/>
              </w:rPr>
            </w:pPr>
            <w:r>
              <w:rPr>
                <w:lang w:val="en-IN"/>
              </w:rPr>
              <w:t>Edge</w:t>
            </w:r>
          </w:p>
        </w:tc>
        <w:tc>
          <w:tcPr>
            <w:tcW w:w="0" w:type="auto"/>
            <w:shd w:val="clear" w:color="auto" w:fill="F2F2F2"/>
            <w:tcMar>
              <w:top w:w="280" w:type="dxa"/>
              <w:left w:w="240" w:type="dxa"/>
              <w:bottom w:w="280" w:type="dxa"/>
              <w:right w:w="240" w:type="dxa"/>
            </w:tcMar>
          </w:tcPr>
          <w:p>
            <w:pPr>
              <w:widowControl w:val="0"/>
              <w:jc w:val="both"/>
              <w:rPr>
                <w:lang w:val="en-IN"/>
              </w:rPr>
            </w:pPr>
            <w:r>
              <w:rPr>
                <w:lang w:val="en-IN"/>
              </w:rPr>
              <w:t>Betweenness centrality</w:t>
            </w:r>
          </w:p>
        </w:tc>
      </w:tr>
      <w:tr>
        <w:tblPrEx>
          <w:tblCellMar>
            <w:top w:w="15" w:type="dxa"/>
            <w:left w:w="15" w:type="dxa"/>
            <w:bottom w:w="15" w:type="dxa"/>
            <w:right w:w="15" w:type="dxa"/>
          </w:tblCellMar>
        </w:tblPrEx>
        <w:tc>
          <w:tcPr>
            <w:tcW w:w="0" w:type="auto"/>
            <w:tcMar>
              <w:top w:w="240" w:type="dxa"/>
              <w:left w:w="240" w:type="dxa"/>
              <w:bottom w:w="240" w:type="dxa"/>
              <w:right w:w="240" w:type="dxa"/>
            </w:tcMar>
          </w:tcPr>
          <w:p>
            <w:pPr>
              <w:widowControl w:val="0"/>
              <w:jc w:val="both"/>
              <w:rPr>
                <w:lang w:val="en-IN"/>
              </w:rPr>
            </w:pPr>
            <w:r>
              <w:rPr>
                <w:lang w:val="en-IN"/>
              </w:rPr>
              <w:t>AB</w:t>
            </w:r>
          </w:p>
        </w:tc>
        <w:tc>
          <w:tcPr>
            <w:tcW w:w="0" w:type="auto"/>
            <w:tcMar>
              <w:top w:w="240" w:type="dxa"/>
              <w:left w:w="240" w:type="dxa"/>
              <w:bottom w:w="240" w:type="dxa"/>
              <w:right w:w="240" w:type="dxa"/>
            </w:tcMar>
          </w:tcPr>
          <w:p>
            <w:pPr>
              <w:widowControl w:val="0"/>
              <w:jc w:val="both"/>
              <w:rPr>
                <w:lang w:val="en-IN"/>
              </w:rPr>
            </w:pPr>
            <w:r>
              <w:rPr>
                <w:lang w:val="en-IN"/>
              </w:rPr>
              <w:t>2</w:t>
            </w:r>
          </w:p>
        </w:tc>
      </w:tr>
      <w:tr>
        <w:tblPrEx>
          <w:tblCellMar>
            <w:top w:w="15" w:type="dxa"/>
            <w:left w:w="15" w:type="dxa"/>
            <w:bottom w:w="15" w:type="dxa"/>
            <w:right w:w="15" w:type="dxa"/>
          </w:tblCellMar>
        </w:tblPrEx>
        <w:tc>
          <w:tcPr>
            <w:tcW w:w="0" w:type="auto"/>
            <w:tcMar>
              <w:top w:w="240" w:type="dxa"/>
              <w:left w:w="240" w:type="dxa"/>
              <w:bottom w:w="240" w:type="dxa"/>
              <w:right w:w="240" w:type="dxa"/>
            </w:tcMar>
          </w:tcPr>
          <w:p>
            <w:pPr>
              <w:widowControl w:val="0"/>
              <w:jc w:val="both"/>
              <w:rPr>
                <w:lang w:val="en-IN"/>
              </w:rPr>
            </w:pPr>
            <w:r>
              <w:rPr>
                <w:lang w:val="en-IN"/>
              </w:rPr>
              <w:t>BC</w:t>
            </w:r>
          </w:p>
        </w:tc>
        <w:tc>
          <w:tcPr>
            <w:tcW w:w="0" w:type="auto"/>
            <w:tcMar>
              <w:top w:w="240" w:type="dxa"/>
              <w:left w:w="240" w:type="dxa"/>
              <w:bottom w:w="240" w:type="dxa"/>
              <w:right w:w="240" w:type="dxa"/>
            </w:tcMar>
          </w:tcPr>
          <w:p>
            <w:pPr>
              <w:widowControl w:val="0"/>
              <w:jc w:val="both"/>
              <w:rPr>
                <w:lang w:val="en-IN"/>
              </w:rPr>
            </w:pPr>
            <w:r>
              <w:rPr>
                <w:lang w:val="en-IN"/>
              </w:rPr>
              <w:t>1</w:t>
            </w:r>
          </w:p>
        </w:tc>
      </w:tr>
      <w:tr>
        <w:tblPrEx>
          <w:tblCellMar>
            <w:top w:w="15" w:type="dxa"/>
            <w:left w:w="15" w:type="dxa"/>
            <w:bottom w:w="15" w:type="dxa"/>
            <w:right w:w="15" w:type="dxa"/>
          </w:tblCellMar>
        </w:tblPrEx>
        <w:tc>
          <w:tcPr>
            <w:tcW w:w="0" w:type="auto"/>
            <w:tcMar>
              <w:top w:w="240" w:type="dxa"/>
              <w:left w:w="240" w:type="dxa"/>
              <w:bottom w:w="240" w:type="dxa"/>
              <w:right w:w="240" w:type="dxa"/>
            </w:tcMar>
          </w:tcPr>
          <w:p>
            <w:pPr>
              <w:widowControl w:val="0"/>
              <w:jc w:val="both"/>
              <w:rPr>
                <w:lang w:val="en-IN"/>
              </w:rPr>
            </w:pPr>
            <w:r>
              <w:rPr>
                <w:lang w:val="en-IN"/>
              </w:rPr>
              <w:t>CD</w:t>
            </w:r>
          </w:p>
        </w:tc>
        <w:tc>
          <w:tcPr>
            <w:tcW w:w="0" w:type="auto"/>
            <w:tcMar>
              <w:top w:w="240" w:type="dxa"/>
              <w:left w:w="240" w:type="dxa"/>
              <w:bottom w:w="240" w:type="dxa"/>
              <w:right w:w="240" w:type="dxa"/>
            </w:tcMar>
          </w:tcPr>
          <w:p>
            <w:pPr>
              <w:widowControl w:val="0"/>
              <w:jc w:val="both"/>
              <w:rPr>
                <w:lang w:val="en-IN"/>
              </w:rPr>
            </w:pPr>
            <w:r>
              <w:rPr>
                <w:lang w:val="en-IN"/>
              </w:rPr>
              <w:t>1</w:t>
            </w:r>
          </w:p>
        </w:tc>
      </w:tr>
      <w:tr>
        <w:tblPrEx>
          <w:tblCellMar>
            <w:top w:w="15" w:type="dxa"/>
            <w:left w:w="15" w:type="dxa"/>
            <w:bottom w:w="15" w:type="dxa"/>
            <w:right w:w="15" w:type="dxa"/>
          </w:tblCellMar>
        </w:tblPrEx>
        <w:tc>
          <w:tcPr>
            <w:tcW w:w="0" w:type="auto"/>
            <w:tcMar>
              <w:top w:w="240" w:type="dxa"/>
              <w:left w:w="240" w:type="dxa"/>
              <w:bottom w:w="240" w:type="dxa"/>
              <w:right w:w="240" w:type="dxa"/>
            </w:tcMar>
          </w:tcPr>
          <w:p>
            <w:pPr>
              <w:widowControl w:val="0"/>
              <w:jc w:val="both"/>
              <w:rPr>
                <w:lang w:val="en-IN"/>
              </w:rPr>
            </w:pPr>
            <w:r>
              <w:rPr>
                <w:lang w:val="en-IN"/>
              </w:rPr>
              <w:t>DE</w:t>
            </w:r>
          </w:p>
        </w:tc>
        <w:tc>
          <w:tcPr>
            <w:tcW w:w="0" w:type="auto"/>
            <w:tcMar>
              <w:top w:w="240" w:type="dxa"/>
              <w:left w:w="240" w:type="dxa"/>
              <w:bottom w:w="240" w:type="dxa"/>
              <w:right w:w="240" w:type="dxa"/>
            </w:tcMar>
          </w:tcPr>
          <w:p>
            <w:pPr>
              <w:widowControl w:val="0"/>
              <w:jc w:val="both"/>
              <w:rPr>
                <w:lang w:val="en-IN"/>
              </w:rPr>
            </w:pPr>
            <w:r>
              <w:rPr>
                <w:lang w:val="en-IN"/>
              </w:rPr>
              <w:t>1</w:t>
            </w:r>
          </w:p>
        </w:tc>
      </w:tr>
    </w:tbl>
    <w:p>
      <w:pPr>
        <w:widowControl w:val="0"/>
        <w:jc w:val="both"/>
        <w:rPr>
          <w:lang w:val="en-IN"/>
        </w:rPr>
      </w:pPr>
      <w:r>
        <w:rPr>
          <w:lang w:val="en-IN"/>
        </w:rPr>
        <w:t>The edge with the highest betweenness centrality is AB, so this edge is removed from the graph. The resulting graph is as follows:</w:t>
      </w:r>
    </w:p>
    <w:p>
      <w:pPr>
        <w:widowControl w:val="0"/>
        <w:jc w:val="both"/>
        <w:rPr>
          <w:lang w:val="en-IN"/>
        </w:rPr>
      </w:pPr>
      <w:r>
        <w:rPr>
          <w:lang w:val="en-IN"/>
        </w:rPr>
        <w:t>Code snippet</w:t>
      </w:r>
    </w:p>
    <w:p>
      <w:pPr>
        <w:widowControl w:val="0"/>
        <w:jc w:val="both"/>
        <w:rPr>
          <w:lang w:val="en-IN"/>
        </w:rPr>
      </w:pPr>
      <w:r>
        <w:rPr>
          <w:lang w:val="en-IN"/>
        </w:rPr>
        <w:t>B---C</w:t>
      </w:r>
    </w:p>
    <w:p>
      <w:pPr>
        <w:widowControl w:val="0"/>
        <w:jc w:val="both"/>
        <w:rPr>
          <w:lang w:val="en-IN"/>
        </w:rPr>
      </w:pPr>
      <w:r>
        <w:rPr>
          <w:lang w:val="en-IN"/>
        </w:rPr>
        <w:t>|    |</w:t>
      </w:r>
    </w:p>
    <w:p>
      <w:pPr>
        <w:widowControl w:val="0"/>
        <w:jc w:val="both"/>
        <w:rPr>
          <w:lang w:val="en-IN"/>
        </w:rPr>
      </w:pPr>
      <w:r>
        <w:rPr>
          <w:lang w:val="en-IN"/>
        </w:rPr>
        <w:t>D---E</w:t>
      </w:r>
    </w:p>
    <w:p>
      <w:pPr>
        <w:widowControl w:val="0"/>
        <w:jc w:val="both"/>
        <w:rPr>
          <w:lang w:val="en-IN"/>
        </w:rPr>
      </w:pPr>
    </w:p>
    <w:p>
      <w:pPr>
        <w:widowControl w:val="0"/>
        <w:jc w:val="both"/>
        <w:rPr>
          <w:lang w:val="en-IN"/>
        </w:rPr>
      </w:pPr>
      <w:r>
        <w:rPr>
          <w:lang w:val="en-IN"/>
        </w:rPr>
        <w:t>The betweenness centrality of all edges in this graph is as follows:</w:t>
      </w:r>
    </w:p>
    <w:tbl>
      <w:tblPr>
        <w:tblStyle w:val="12"/>
        <w:tblW w:w="0" w:type="auto"/>
        <w:tblInd w:w="0" w:type="dxa"/>
        <w:tblLayout w:type="autofit"/>
        <w:tblCellMar>
          <w:top w:w="15" w:type="dxa"/>
          <w:left w:w="15" w:type="dxa"/>
          <w:bottom w:w="15" w:type="dxa"/>
          <w:right w:w="15" w:type="dxa"/>
        </w:tblCellMar>
      </w:tblPr>
      <w:tblGrid>
        <w:gridCol w:w="974"/>
        <w:gridCol w:w="2700"/>
      </w:tblGrid>
      <w:tr>
        <w:tblPrEx>
          <w:tblCellMar>
            <w:top w:w="15" w:type="dxa"/>
            <w:left w:w="15" w:type="dxa"/>
            <w:bottom w:w="15" w:type="dxa"/>
            <w:right w:w="15" w:type="dxa"/>
          </w:tblCellMar>
        </w:tblPrEx>
        <w:tc>
          <w:tcPr>
            <w:tcW w:w="0" w:type="auto"/>
            <w:shd w:val="clear" w:color="auto" w:fill="F2F2F2"/>
            <w:tcMar>
              <w:top w:w="280" w:type="dxa"/>
              <w:left w:w="240" w:type="dxa"/>
              <w:bottom w:w="280" w:type="dxa"/>
              <w:right w:w="240" w:type="dxa"/>
            </w:tcMar>
          </w:tcPr>
          <w:p>
            <w:pPr>
              <w:widowControl w:val="0"/>
              <w:jc w:val="both"/>
              <w:rPr>
                <w:lang w:val="en-IN"/>
              </w:rPr>
            </w:pPr>
            <w:r>
              <w:rPr>
                <w:lang w:val="en-IN"/>
              </w:rPr>
              <w:t>Edge</w:t>
            </w:r>
          </w:p>
        </w:tc>
        <w:tc>
          <w:tcPr>
            <w:tcW w:w="0" w:type="auto"/>
            <w:shd w:val="clear" w:color="auto" w:fill="F2F2F2"/>
            <w:tcMar>
              <w:top w:w="280" w:type="dxa"/>
              <w:left w:w="240" w:type="dxa"/>
              <w:bottom w:w="280" w:type="dxa"/>
              <w:right w:w="240" w:type="dxa"/>
            </w:tcMar>
          </w:tcPr>
          <w:p>
            <w:pPr>
              <w:widowControl w:val="0"/>
              <w:jc w:val="both"/>
              <w:rPr>
                <w:lang w:val="en-IN"/>
              </w:rPr>
            </w:pPr>
            <w:r>
              <w:rPr>
                <w:lang w:val="en-IN"/>
              </w:rPr>
              <w:t>Betweenness centrality</w:t>
            </w:r>
          </w:p>
        </w:tc>
      </w:tr>
      <w:tr>
        <w:tblPrEx>
          <w:tblCellMar>
            <w:top w:w="15" w:type="dxa"/>
            <w:left w:w="15" w:type="dxa"/>
            <w:bottom w:w="15" w:type="dxa"/>
            <w:right w:w="15" w:type="dxa"/>
          </w:tblCellMar>
        </w:tblPrEx>
        <w:tc>
          <w:tcPr>
            <w:tcW w:w="0" w:type="auto"/>
            <w:tcMar>
              <w:top w:w="240" w:type="dxa"/>
              <w:left w:w="240" w:type="dxa"/>
              <w:bottom w:w="240" w:type="dxa"/>
              <w:right w:w="240" w:type="dxa"/>
            </w:tcMar>
          </w:tcPr>
          <w:p>
            <w:pPr>
              <w:widowControl w:val="0"/>
              <w:jc w:val="both"/>
              <w:rPr>
                <w:lang w:val="en-IN"/>
              </w:rPr>
            </w:pPr>
            <w:r>
              <w:rPr>
                <w:lang w:val="en-IN"/>
              </w:rPr>
              <w:t>BC</w:t>
            </w:r>
          </w:p>
        </w:tc>
        <w:tc>
          <w:tcPr>
            <w:tcW w:w="0" w:type="auto"/>
            <w:tcMar>
              <w:top w:w="240" w:type="dxa"/>
              <w:left w:w="240" w:type="dxa"/>
              <w:bottom w:w="240" w:type="dxa"/>
              <w:right w:w="240" w:type="dxa"/>
            </w:tcMar>
          </w:tcPr>
          <w:p>
            <w:pPr>
              <w:widowControl w:val="0"/>
              <w:jc w:val="both"/>
              <w:rPr>
                <w:lang w:val="en-IN"/>
              </w:rPr>
            </w:pPr>
            <w:r>
              <w:rPr>
                <w:lang w:val="en-IN"/>
              </w:rPr>
              <w:t>1</w:t>
            </w:r>
          </w:p>
        </w:tc>
      </w:tr>
      <w:tr>
        <w:tblPrEx>
          <w:tblCellMar>
            <w:top w:w="15" w:type="dxa"/>
            <w:left w:w="15" w:type="dxa"/>
            <w:bottom w:w="15" w:type="dxa"/>
            <w:right w:w="15" w:type="dxa"/>
          </w:tblCellMar>
        </w:tblPrEx>
        <w:tc>
          <w:tcPr>
            <w:tcW w:w="0" w:type="auto"/>
            <w:tcMar>
              <w:top w:w="240" w:type="dxa"/>
              <w:left w:w="240" w:type="dxa"/>
              <w:bottom w:w="240" w:type="dxa"/>
              <w:right w:w="240" w:type="dxa"/>
            </w:tcMar>
          </w:tcPr>
          <w:p>
            <w:pPr>
              <w:widowControl w:val="0"/>
              <w:jc w:val="both"/>
              <w:rPr>
                <w:lang w:val="en-IN"/>
              </w:rPr>
            </w:pPr>
            <w:r>
              <w:rPr>
                <w:lang w:val="en-IN"/>
              </w:rPr>
              <w:t>CD</w:t>
            </w:r>
          </w:p>
        </w:tc>
        <w:tc>
          <w:tcPr>
            <w:tcW w:w="0" w:type="auto"/>
            <w:tcMar>
              <w:top w:w="240" w:type="dxa"/>
              <w:left w:w="240" w:type="dxa"/>
              <w:bottom w:w="240" w:type="dxa"/>
              <w:right w:w="240" w:type="dxa"/>
            </w:tcMar>
          </w:tcPr>
          <w:p>
            <w:pPr>
              <w:widowControl w:val="0"/>
              <w:jc w:val="both"/>
              <w:rPr>
                <w:lang w:val="en-IN"/>
              </w:rPr>
            </w:pPr>
            <w:r>
              <w:rPr>
                <w:lang w:val="en-IN"/>
              </w:rPr>
              <w:t>1</w:t>
            </w:r>
          </w:p>
        </w:tc>
      </w:tr>
      <w:tr>
        <w:tblPrEx>
          <w:tblCellMar>
            <w:top w:w="15" w:type="dxa"/>
            <w:left w:w="15" w:type="dxa"/>
            <w:bottom w:w="15" w:type="dxa"/>
            <w:right w:w="15" w:type="dxa"/>
          </w:tblCellMar>
        </w:tblPrEx>
        <w:tc>
          <w:tcPr>
            <w:tcW w:w="0" w:type="auto"/>
            <w:tcMar>
              <w:top w:w="240" w:type="dxa"/>
              <w:left w:w="240" w:type="dxa"/>
              <w:bottom w:w="240" w:type="dxa"/>
              <w:right w:w="240" w:type="dxa"/>
            </w:tcMar>
          </w:tcPr>
          <w:p>
            <w:pPr>
              <w:widowControl w:val="0"/>
              <w:jc w:val="both"/>
              <w:rPr>
                <w:lang w:val="en-IN"/>
              </w:rPr>
            </w:pPr>
            <w:r>
              <w:rPr>
                <w:lang w:val="en-IN"/>
              </w:rPr>
              <w:t>DE</w:t>
            </w:r>
          </w:p>
        </w:tc>
        <w:tc>
          <w:tcPr>
            <w:tcW w:w="0" w:type="auto"/>
            <w:tcMar>
              <w:top w:w="240" w:type="dxa"/>
              <w:left w:w="240" w:type="dxa"/>
              <w:bottom w:w="240" w:type="dxa"/>
              <w:right w:w="240" w:type="dxa"/>
            </w:tcMar>
          </w:tcPr>
          <w:p>
            <w:pPr>
              <w:widowControl w:val="0"/>
              <w:jc w:val="both"/>
              <w:rPr>
                <w:lang w:val="en-IN"/>
              </w:rPr>
            </w:pPr>
            <w:r>
              <w:rPr>
                <w:lang w:val="en-IN"/>
              </w:rPr>
              <w:t>1</w:t>
            </w:r>
          </w:p>
        </w:tc>
      </w:tr>
    </w:tbl>
    <w:p>
      <w:pPr>
        <w:widowControl w:val="0"/>
        <w:jc w:val="both"/>
        <w:rPr>
          <w:lang w:val="en-IN"/>
        </w:rPr>
      </w:pPr>
      <w:r>
        <w:rPr>
          <w:lang w:val="en-IN"/>
        </w:rPr>
        <w:t>The edge with the highest betweenness centrality is BC, so this edge is removed from the graph. The resulting graph is as follows:</w:t>
      </w:r>
    </w:p>
    <w:p>
      <w:pPr>
        <w:widowControl w:val="0"/>
        <w:jc w:val="both"/>
        <w:rPr>
          <w:lang w:val="en-IN"/>
        </w:rPr>
      </w:pPr>
      <w:r>
        <w:rPr>
          <w:lang w:val="en-IN"/>
        </w:rPr>
        <w:t>Code snippet</w:t>
      </w:r>
    </w:p>
    <w:p>
      <w:pPr>
        <w:widowControl w:val="0"/>
        <w:jc w:val="both"/>
        <w:rPr>
          <w:lang w:val="en-IN"/>
        </w:rPr>
      </w:pPr>
      <w:r>
        <w:rPr>
          <w:lang w:val="en-IN"/>
        </w:rPr>
        <w:t>C</w:t>
      </w:r>
    </w:p>
    <w:p>
      <w:pPr>
        <w:widowControl w:val="0"/>
        <w:jc w:val="both"/>
        <w:rPr>
          <w:lang w:val="en-IN"/>
        </w:rPr>
      </w:pPr>
      <w:r>
        <w:rPr>
          <w:lang w:val="en-IN"/>
        </w:rPr>
        <w:t>|</w:t>
      </w:r>
    </w:p>
    <w:p>
      <w:pPr>
        <w:widowControl w:val="0"/>
        <w:jc w:val="both"/>
        <w:rPr>
          <w:lang w:val="en-IN"/>
        </w:rPr>
      </w:pPr>
      <w:r>
        <w:rPr>
          <w:lang w:val="en-IN"/>
        </w:rPr>
        <w:t>D---E</w:t>
      </w:r>
    </w:p>
    <w:p>
      <w:pPr>
        <w:widowControl w:val="0"/>
        <w:jc w:val="both"/>
        <w:rPr>
          <w:lang w:val="en-IN"/>
        </w:rPr>
      </w:pPr>
    </w:p>
    <w:p>
      <w:pPr>
        <w:widowControl w:val="0"/>
        <w:jc w:val="both"/>
        <w:rPr>
          <w:lang w:val="en-IN"/>
        </w:rPr>
      </w:pPr>
      <w:r>
        <w:rPr>
          <w:lang w:val="en-IN"/>
        </w:rPr>
        <w:t>The graph now has two connected components, so there are two communities in the graph. The communities are {A, B} and {C, D, E}.</w:t>
      </w:r>
    </w:p>
    <w:p>
      <w:pPr>
        <w:widowControl w:val="0"/>
        <w:jc w:val="both"/>
        <w:rPr>
          <w:lang w:val="en-IN"/>
        </w:rPr>
      </w:pPr>
      <w:r>
        <w:rPr>
          <w:lang w:val="en-IN"/>
        </w:rPr>
        <w:t>Advantages and disadvantages</w:t>
      </w:r>
    </w:p>
    <w:p>
      <w:pPr>
        <w:widowControl w:val="0"/>
        <w:jc w:val="both"/>
        <w:rPr>
          <w:lang w:val="en-IN"/>
        </w:rPr>
      </w:pPr>
      <w:r>
        <w:rPr>
          <w:lang w:val="en-IN"/>
        </w:rPr>
        <w:t>The Girvan-Newman algorithm is a simple and efficient algorithm for detecting communities in graphs. It is also relatively robust to noise and outliers. However, the algorithm can be computationally expensive for large graphs.</w:t>
      </w:r>
    </w:p>
    <w:p>
      <w:pPr>
        <w:widowControl w:val="0"/>
        <w:jc w:val="both"/>
        <w:rPr>
          <w:lang w:val="en-IN"/>
        </w:rPr>
      </w:pPr>
      <w:r>
        <w:rPr>
          <w:lang w:val="en-IN"/>
        </w:rPr>
        <w:t>Here are some additional advantages and disadvantages of the Girvan-Newman algorithm:</w:t>
      </w:r>
    </w:p>
    <w:p>
      <w:pPr>
        <w:widowControl w:val="0"/>
        <w:jc w:val="both"/>
        <w:rPr>
          <w:b/>
          <w:bCs/>
          <w:lang w:val="en-IN"/>
        </w:rPr>
      </w:pPr>
      <w:r>
        <w:rPr>
          <w:b/>
          <w:bCs/>
          <w:lang w:val="en-IN"/>
        </w:rPr>
        <w:t>Advantages</w:t>
      </w:r>
    </w:p>
    <w:p>
      <w:pPr>
        <w:widowControl w:val="0"/>
        <w:numPr>
          <w:ilvl w:val="0"/>
          <w:numId w:val="10"/>
        </w:numPr>
        <w:jc w:val="both"/>
        <w:rPr>
          <w:lang w:val="en-IN"/>
        </w:rPr>
      </w:pPr>
      <w:r>
        <w:rPr>
          <w:lang w:val="en-IN"/>
        </w:rPr>
        <w:t>The algorithm is simple and easy to implement.</w:t>
      </w:r>
    </w:p>
    <w:p>
      <w:pPr>
        <w:widowControl w:val="0"/>
        <w:numPr>
          <w:ilvl w:val="0"/>
          <w:numId w:val="10"/>
        </w:numPr>
        <w:jc w:val="both"/>
        <w:rPr>
          <w:lang w:val="en-IN"/>
        </w:rPr>
      </w:pPr>
      <w:r>
        <w:rPr>
          <w:lang w:val="en-IN"/>
        </w:rPr>
        <w:t>The algorithm is efficient and can be applied to large graphs.</w:t>
      </w:r>
    </w:p>
    <w:p>
      <w:pPr>
        <w:widowControl w:val="0"/>
        <w:numPr>
          <w:ilvl w:val="0"/>
          <w:numId w:val="10"/>
        </w:numPr>
        <w:jc w:val="both"/>
        <w:rPr>
          <w:lang w:val="en-IN"/>
        </w:rPr>
      </w:pPr>
      <w:r>
        <w:rPr>
          <w:lang w:val="en-IN"/>
        </w:rPr>
        <w:t>The algorithm is robust to noise and outliers.</w:t>
      </w:r>
    </w:p>
    <w:p>
      <w:pPr>
        <w:widowControl w:val="0"/>
        <w:jc w:val="both"/>
        <w:rPr>
          <w:b/>
          <w:bCs/>
          <w:lang w:val="en-IN"/>
        </w:rPr>
      </w:pPr>
      <w:r>
        <w:rPr>
          <w:b/>
          <w:bCs/>
          <w:lang w:val="en-IN"/>
        </w:rPr>
        <w:t>Disadvantages</w:t>
      </w:r>
    </w:p>
    <w:p>
      <w:pPr>
        <w:widowControl w:val="0"/>
        <w:numPr>
          <w:ilvl w:val="0"/>
          <w:numId w:val="11"/>
        </w:numPr>
        <w:jc w:val="both"/>
        <w:rPr>
          <w:lang w:val="en-IN"/>
        </w:rPr>
      </w:pPr>
      <w:r>
        <w:rPr>
          <w:lang w:val="en-IN"/>
        </w:rPr>
        <w:t>The algorithm can be computationally expensive for large graphs.</w:t>
      </w:r>
    </w:p>
    <w:p>
      <w:pPr>
        <w:widowControl w:val="0"/>
        <w:numPr>
          <w:ilvl w:val="0"/>
          <w:numId w:val="11"/>
        </w:numPr>
        <w:jc w:val="both"/>
        <w:rPr>
          <w:lang w:val="en-IN"/>
        </w:rPr>
      </w:pPr>
      <w:r>
        <w:rPr>
          <w:lang w:val="en-IN"/>
        </w:rPr>
        <w:t>The algorithm can be sensitive to the choice of parameters.</w:t>
      </w:r>
    </w:p>
    <w:p>
      <w:pPr>
        <w:widowControl w:val="0"/>
        <w:numPr>
          <w:ilvl w:val="0"/>
          <w:numId w:val="11"/>
        </w:numPr>
        <w:jc w:val="both"/>
        <w:rPr>
          <w:lang w:val="en-IN"/>
        </w:rPr>
      </w:pPr>
      <w:r>
        <w:rPr>
          <w:lang w:val="en-IN"/>
        </w:rPr>
        <w:t>The algorithm can produce overlapping communities.</w:t>
      </w:r>
    </w:p>
    <w:p>
      <w:pPr>
        <w:widowControl w:val="0"/>
        <w:jc w:val="both"/>
        <w:rPr>
          <w:lang w:val="en-IN"/>
        </w:rPr>
      </w:pPr>
    </w:p>
    <w:p>
      <w:pPr>
        <w:widowControl w:val="0"/>
        <w:jc w:val="both"/>
        <w:rPr>
          <w:b/>
          <w:bCs/>
        </w:rPr>
      </w:pPr>
      <w:r>
        <w:rPr>
          <w:b/>
          <w:bCs/>
        </w:rPr>
        <w:t xml:space="preserve">Modularity Maximization Algorithm </w:t>
      </w:r>
    </w:p>
    <w:p>
      <w:pPr>
        <w:widowControl w:val="0"/>
        <w:jc w:val="both"/>
        <w:rPr>
          <w:lang w:val="en-IN"/>
        </w:rPr>
      </w:pPr>
      <w:r>
        <w:rPr>
          <w:lang w:val="en-IN"/>
        </w:rPr>
        <w:t>The modularity maximization algorithm is a greedy algorithm that works by iteratively merging communities that have high modularity variation. The modularity of a partition is a measure of how well the nodes in the network are grouped into communities. A higher modularity indicates a better community structure.</w:t>
      </w:r>
    </w:p>
    <w:p>
      <w:pPr>
        <w:widowControl w:val="0"/>
        <w:jc w:val="both"/>
        <w:rPr>
          <w:lang w:val="en-IN"/>
        </w:rPr>
      </w:pPr>
      <w:r>
        <w:rPr>
          <w:lang w:val="en-IN"/>
        </w:rPr>
        <w:t>The algorithm works as follows:</w:t>
      </w:r>
    </w:p>
    <w:p>
      <w:pPr>
        <w:widowControl w:val="0"/>
        <w:numPr>
          <w:ilvl w:val="0"/>
          <w:numId w:val="12"/>
        </w:numPr>
        <w:jc w:val="both"/>
        <w:rPr>
          <w:lang w:val="en-IN"/>
        </w:rPr>
      </w:pPr>
      <w:r>
        <w:rPr>
          <w:lang w:val="en-IN"/>
        </w:rPr>
        <w:t>Start with each node in its own community. This means that there will be no edges between nodes in different communities.</w:t>
      </w:r>
    </w:p>
    <w:p>
      <w:pPr>
        <w:widowControl w:val="0"/>
        <w:numPr>
          <w:ilvl w:val="0"/>
          <w:numId w:val="12"/>
        </w:numPr>
        <w:jc w:val="both"/>
        <w:rPr>
          <w:lang w:val="en-IN"/>
        </w:rPr>
      </w:pPr>
      <w:r>
        <w:rPr>
          <w:lang w:val="en-IN"/>
        </w:rPr>
        <w:t>Inspect each pair of communities connected by at least one link and compute the modularity variation obtained if we merge these two communities. Modularity variation is calculated as follows:</w:t>
      </w:r>
    </w:p>
    <w:p>
      <w:pPr>
        <w:widowControl w:val="0"/>
        <w:jc w:val="both"/>
        <w:rPr>
          <w:lang w:val="en-IN"/>
        </w:rPr>
      </w:pPr>
      <w:r>
        <w:rPr>
          <w:lang w:val="en-IN"/>
        </w:rPr>
        <w:t>Code snippet</w:t>
      </w:r>
    </w:p>
    <w:p>
      <w:pPr>
        <w:widowControl w:val="0"/>
        <w:jc w:val="both"/>
        <w:rPr>
          <w:lang w:val="en-IN"/>
        </w:rPr>
      </w:pPr>
      <w:r>
        <w:rPr>
          <w:lang w:val="en-IN"/>
        </w:rPr>
        <w:t xml:space="preserve">ΔM = M(C1 </w:t>
      </w:r>
      <w:r>
        <w:rPr>
          <w:rFonts w:ascii="Cambria Math" w:hAnsi="Cambria Math" w:cs="Cambria Math"/>
          <w:lang w:val="en-IN"/>
        </w:rPr>
        <w:t>∪</w:t>
      </w:r>
      <w:r>
        <w:rPr>
          <w:lang w:val="en-IN"/>
        </w:rPr>
        <w:t xml:space="preserve"> C2) - M(C1) - M(C2)</w:t>
      </w:r>
    </w:p>
    <w:p>
      <w:pPr>
        <w:widowControl w:val="0"/>
        <w:jc w:val="both"/>
        <w:rPr>
          <w:lang w:val="en-IN"/>
        </w:rPr>
      </w:pPr>
    </w:p>
    <w:p>
      <w:pPr>
        <w:widowControl w:val="0"/>
        <w:jc w:val="both"/>
        <w:rPr>
          <w:lang w:val="en-IN"/>
        </w:rPr>
      </w:pPr>
      <w:r>
        <w:rPr>
          <w:lang w:val="en-IN"/>
        </w:rPr>
        <w:t>where:</w:t>
      </w:r>
    </w:p>
    <w:p>
      <w:pPr>
        <w:widowControl w:val="0"/>
        <w:numPr>
          <w:ilvl w:val="0"/>
          <w:numId w:val="13"/>
        </w:numPr>
        <w:jc w:val="both"/>
        <w:rPr>
          <w:lang w:val="en-IN"/>
        </w:rPr>
      </w:pPr>
      <w:r>
        <w:rPr>
          <w:lang w:val="en-IN"/>
        </w:rPr>
        <w:t>M(C) is the modularity of community C</w:t>
      </w:r>
    </w:p>
    <w:p>
      <w:pPr>
        <w:widowControl w:val="0"/>
        <w:numPr>
          <w:ilvl w:val="0"/>
          <w:numId w:val="13"/>
        </w:numPr>
        <w:jc w:val="both"/>
        <w:rPr>
          <w:lang w:val="en-IN"/>
        </w:rPr>
      </w:pPr>
      <w:r>
        <w:rPr>
          <w:lang w:val="en-IN"/>
        </w:rPr>
        <w:t>C1 and C2 are the two communities being merged</w:t>
      </w:r>
    </w:p>
    <w:p>
      <w:pPr>
        <w:widowControl w:val="0"/>
        <w:numPr>
          <w:ilvl w:val="0"/>
          <w:numId w:val="14"/>
        </w:numPr>
        <w:jc w:val="both"/>
        <w:rPr>
          <w:lang w:val="en-IN"/>
        </w:rPr>
      </w:pPr>
      <w:r>
        <w:rPr>
          <w:lang w:val="en-IN"/>
        </w:rPr>
        <w:t>Identify the community pairs for which ΔM is the largest and merge them. Note that modularity of a particular partition is always calculated from the full topology of the network.</w:t>
      </w:r>
    </w:p>
    <w:p>
      <w:pPr>
        <w:widowControl w:val="0"/>
        <w:numPr>
          <w:ilvl w:val="0"/>
          <w:numId w:val="15"/>
        </w:numPr>
        <w:jc w:val="both"/>
        <w:rPr>
          <w:lang w:val="en-IN"/>
        </w:rPr>
      </w:pPr>
      <w:r>
        <w:rPr>
          <w:lang w:val="en-IN"/>
        </w:rPr>
        <w:t>Repeat step 2 until all nodes are merged into a single community.</w:t>
      </w:r>
    </w:p>
    <w:p>
      <w:pPr>
        <w:widowControl w:val="0"/>
        <w:numPr>
          <w:ilvl w:val="0"/>
          <w:numId w:val="16"/>
        </w:numPr>
        <w:jc w:val="both"/>
        <w:rPr>
          <w:lang w:val="en-IN"/>
        </w:rPr>
      </w:pPr>
      <w:r>
        <w:rPr>
          <w:lang w:val="en-IN"/>
        </w:rPr>
        <w:t>Record for each step and select the partition for which the modularity is maximal.</w:t>
      </w:r>
    </w:p>
    <w:p>
      <w:pPr>
        <w:widowControl w:val="0"/>
        <w:jc w:val="both"/>
        <w:rPr>
          <w:lang w:val="en-IN"/>
        </w:rPr>
      </w:pPr>
      <w:r>
        <w:rPr>
          <w:lang w:val="en-IN"/>
        </w:rPr>
        <w:t>The following example illustrates how the modularity maximization algorithm works. Consider the following graph:</w:t>
      </w:r>
    </w:p>
    <w:p>
      <w:pPr>
        <w:widowControl w:val="0"/>
        <w:jc w:val="both"/>
        <w:rPr>
          <w:lang w:val="en-IN"/>
        </w:rPr>
      </w:pPr>
      <w:r>
        <w:rPr>
          <w:lang w:val="en-IN"/>
        </w:rPr>
        <w:t>Code snippet</w:t>
      </w:r>
    </w:p>
    <w:p>
      <w:pPr>
        <w:widowControl w:val="0"/>
        <w:jc w:val="both"/>
        <w:rPr>
          <w:lang w:val="en-IN"/>
        </w:rPr>
      </w:pPr>
      <w:r>
        <w:rPr>
          <w:lang w:val="en-IN"/>
        </w:rPr>
        <w:t>A---B---C</w:t>
      </w:r>
    </w:p>
    <w:p>
      <w:pPr>
        <w:widowControl w:val="0"/>
        <w:jc w:val="both"/>
        <w:rPr>
          <w:lang w:val="en-IN"/>
        </w:rPr>
      </w:pPr>
      <w:r>
        <w:rPr>
          <w:lang w:val="en-IN"/>
        </w:rPr>
        <w:t>     \ /</w:t>
      </w:r>
    </w:p>
    <w:p>
      <w:pPr>
        <w:widowControl w:val="0"/>
        <w:jc w:val="both"/>
        <w:rPr>
          <w:lang w:val="en-IN"/>
        </w:rPr>
      </w:pPr>
      <w:r>
        <w:rPr>
          <w:lang w:val="en-IN"/>
        </w:rPr>
        <w:t>      D</w:t>
      </w:r>
    </w:p>
    <w:p>
      <w:pPr>
        <w:widowControl w:val="0"/>
        <w:jc w:val="both"/>
        <w:rPr>
          <w:lang w:val="en-IN"/>
        </w:rPr>
      </w:pPr>
    </w:p>
    <w:p>
      <w:pPr>
        <w:widowControl w:val="0"/>
        <w:jc w:val="both"/>
        <w:rPr>
          <w:lang w:val="en-IN"/>
        </w:rPr>
      </w:pPr>
      <w:r>
        <w:rPr>
          <w:lang w:val="en-IN"/>
        </w:rPr>
        <w:t>The modularity of this graph is 0.5. This is because there are 2 edges between nodes in the same community (A-B and B-C) and 1 edge between nodes in different communities (A-D).</w:t>
      </w:r>
    </w:p>
    <w:p>
      <w:pPr>
        <w:widowControl w:val="0"/>
        <w:jc w:val="both"/>
        <w:rPr>
          <w:lang w:val="en-IN"/>
        </w:rPr>
      </w:pPr>
      <w:r>
        <w:rPr>
          <w:lang w:val="en-IN"/>
        </w:rPr>
        <w:t>The algorithm would first merge communities A and B. This would increase the modularity of the graph to 0.6. This is because there are now 3 edges between nodes in the same community (A-B, B-C, and A-B) and 1 edge between nodes in different communities (A-D).</w:t>
      </w:r>
    </w:p>
    <w:p>
      <w:pPr>
        <w:widowControl w:val="0"/>
        <w:jc w:val="both"/>
        <w:rPr>
          <w:lang w:val="en-IN"/>
        </w:rPr>
      </w:pPr>
      <w:r>
        <w:rPr>
          <w:lang w:val="en-IN"/>
        </w:rPr>
        <w:t>The algorithm would then merge communities B and C. This would increase the modularity of the graph to 0.7. This is because there are now 4 edges between nodes in the same community (A-B, B-C, B-C, and A-B) and 1 edge between nodes in different communities (A-D).</w:t>
      </w:r>
    </w:p>
    <w:p>
      <w:pPr>
        <w:widowControl w:val="0"/>
        <w:jc w:val="both"/>
        <w:rPr>
          <w:lang w:val="en-IN"/>
        </w:rPr>
      </w:pPr>
      <w:r>
        <w:rPr>
          <w:lang w:val="en-IN"/>
        </w:rPr>
        <w:t>The algorithm would then merge communities B and D. This would increase the modularity of the graph to 0.8. This is because there are now 5 edges between nodes in the same community (A-B, B-C, B-C, A-B, and B-D) and 0 edges between nodes in different communities.</w:t>
      </w:r>
    </w:p>
    <w:p>
      <w:pPr>
        <w:widowControl w:val="0"/>
        <w:jc w:val="both"/>
        <w:rPr>
          <w:lang w:val="en-IN"/>
        </w:rPr>
      </w:pPr>
      <w:r>
        <w:rPr>
          <w:lang w:val="en-IN"/>
        </w:rPr>
        <w:t>The algorithm would then merge communities A and B-D. This would not increase the modularity of the graph. Therefore, the algorithm would stop.</w:t>
      </w:r>
    </w:p>
    <w:p>
      <w:pPr>
        <w:widowControl w:val="0"/>
        <w:jc w:val="both"/>
        <w:rPr>
          <w:lang w:val="en-IN"/>
        </w:rPr>
      </w:pPr>
      <w:r>
        <w:rPr>
          <w:lang w:val="en-IN"/>
        </w:rPr>
        <w:t>The final community structure is shown below:</w:t>
      </w:r>
    </w:p>
    <w:p>
      <w:pPr>
        <w:widowControl w:val="0"/>
        <w:jc w:val="both"/>
        <w:rPr>
          <w:lang w:val="en-IN"/>
        </w:rPr>
      </w:pPr>
      <w:r>
        <w:rPr>
          <w:lang w:val="en-IN"/>
        </w:rPr>
        <w:t>Code snippet</w:t>
      </w:r>
    </w:p>
    <w:p>
      <w:pPr>
        <w:widowControl w:val="0"/>
        <w:jc w:val="both"/>
        <w:rPr>
          <w:lang w:val="en-IN"/>
        </w:rPr>
      </w:pPr>
      <w:r>
        <w:rPr>
          <w:lang w:val="en-IN"/>
        </w:rPr>
        <w:t>A---B---C---D</w:t>
      </w:r>
    </w:p>
    <w:p>
      <w:pPr>
        <w:widowControl w:val="0"/>
        <w:jc w:val="both"/>
        <w:rPr>
          <w:lang w:val="en-IN"/>
        </w:rPr>
      </w:pPr>
    </w:p>
    <w:p>
      <w:pPr>
        <w:widowControl w:val="0"/>
        <w:jc w:val="both"/>
        <w:rPr>
          <w:lang w:val="en-IN"/>
        </w:rPr>
      </w:pPr>
      <w:r>
        <w:rPr>
          <w:lang w:val="en-IN"/>
        </w:rPr>
        <w:t>The modularity of this community structure is 0.8. This is the highest modularity that can be achieved for this graph.</w:t>
      </w:r>
    </w:p>
    <w:p>
      <w:pPr>
        <w:widowControl w:val="0"/>
        <w:jc w:val="both"/>
        <w:rPr>
          <w:lang w:val="en-IN"/>
        </w:rPr>
      </w:pPr>
      <w:r>
        <w:rPr>
          <w:lang w:val="en-IN"/>
        </w:rPr>
        <w:t>The modularity maximization algorithm is a popular method for detecting communities in networks. It is relatively simple to implement and can be used to detect communities in large networks. However, the algorithm can be sensitive to noise and may not always produce accurate results.</w:t>
      </w:r>
    </w:p>
    <w:p>
      <w:pPr>
        <w:widowControl w:val="0"/>
        <w:jc w:val="both"/>
        <w:rPr>
          <w:lang w:val="en-IN"/>
        </w:rPr>
      </w:pPr>
    </w:p>
    <w:p>
      <w:pPr>
        <w:widowControl w:val="0"/>
        <w:jc w:val="both"/>
        <w:rPr>
          <w:b/>
          <w:bCs/>
          <w:lang w:val="en-IN"/>
        </w:rPr>
      </w:pPr>
      <w:r>
        <w:rPr>
          <w:b/>
          <w:bCs/>
          <w:lang w:val="en-IN"/>
        </w:rPr>
        <w:t>Louvain Algorithm for weighted graphs</w:t>
      </w:r>
    </w:p>
    <w:p>
      <w:pPr>
        <w:widowControl w:val="0"/>
        <w:jc w:val="both"/>
        <w:rPr>
          <w:lang w:val="en-IN"/>
        </w:rPr>
      </w:pPr>
      <w:r>
        <w:rPr>
          <w:lang w:val="en-IN"/>
        </w:rPr>
        <w:t>The algorithm starts by assigning each node to its own community. Then, it repeatedly merges communities that can increase the modularity of the graph. The algorithm terminates when no more communities can be merged without decreasing the modularity.</w:t>
      </w:r>
    </w:p>
    <w:p>
      <w:pPr>
        <w:widowControl w:val="0"/>
        <w:jc w:val="both"/>
        <w:rPr>
          <w:lang w:val="en-IN"/>
        </w:rPr>
      </w:pPr>
      <w:r>
        <w:rPr>
          <w:lang w:val="en-IN"/>
        </w:rPr>
        <w:t>The Louvain algorithm is a very efficient algorithm for community detection in weighted graphs. It has been shown to be able to find communities in graphs with millions of nodes and edges.</w:t>
      </w:r>
    </w:p>
    <w:p>
      <w:pPr>
        <w:widowControl w:val="0"/>
        <w:jc w:val="both"/>
        <w:rPr>
          <w:lang w:val="en-IN"/>
        </w:rPr>
      </w:pPr>
      <w:r>
        <w:rPr>
          <w:lang w:val="en-IN"/>
        </w:rPr>
        <w:t>Here is a more detailed explanation of the algorithm:</w:t>
      </w:r>
    </w:p>
    <w:p>
      <w:pPr>
        <w:widowControl w:val="0"/>
        <w:numPr>
          <w:ilvl w:val="0"/>
          <w:numId w:val="17"/>
        </w:numPr>
        <w:jc w:val="both"/>
        <w:rPr>
          <w:lang w:val="en-IN"/>
        </w:rPr>
      </w:pPr>
      <w:r>
        <w:rPr>
          <w:lang w:val="en-IN"/>
        </w:rPr>
        <w:t>Initialize each node to be in its own community.</w:t>
      </w:r>
    </w:p>
    <w:p>
      <w:pPr>
        <w:widowControl w:val="0"/>
        <w:numPr>
          <w:ilvl w:val="0"/>
          <w:numId w:val="17"/>
        </w:numPr>
        <w:jc w:val="both"/>
        <w:rPr>
          <w:lang w:val="en-IN"/>
        </w:rPr>
      </w:pPr>
      <w:r>
        <w:rPr>
          <w:lang w:val="en-IN"/>
        </w:rPr>
        <w:t>Repeat the following steps until no more communities can be merged:</w:t>
      </w:r>
    </w:p>
    <w:p>
      <w:pPr>
        <w:widowControl w:val="0"/>
        <w:numPr>
          <w:ilvl w:val="1"/>
          <w:numId w:val="17"/>
        </w:numPr>
        <w:jc w:val="both"/>
        <w:rPr>
          <w:lang w:val="en-IN"/>
        </w:rPr>
      </w:pPr>
      <w:r>
        <w:rPr>
          <w:lang w:val="en-IN"/>
        </w:rPr>
        <w:t>For each node u, find the community c that u belongs to that has the highest modularity gain when u is moved to c.</w:t>
      </w:r>
    </w:p>
    <w:p>
      <w:pPr>
        <w:widowControl w:val="0"/>
        <w:numPr>
          <w:ilvl w:val="1"/>
          <w:numId w:val="17"/>
        </w:numPr>
        <w:jc w:val="both"/>
        <w:rPr>
          <w:lang w:val="en-IN"/>
        </w:rPr>
      </w:pPr>
      <w:r>
        <w:rPr>
          <w:lang w:val="en-IN"/>
        </w:rPr>
        <w:t>Move u to c.</w:t>
      </w:r>
    </w:p>
    <w:p>
      <w:pPr>
        <w:widowControl w:val="0"/>
        <w:numPr>
          <w:ilvl w:val="0"/>
          <w:numId w:val="17"/>
        </w:numPr>
        <w:jc w:val="both"/>
        <w:rPr>
          <w:lang w:val="en-IN"/>
        </w:rPr>
      </w:pPr>
      <w:r>
        <w:rPr>
          <w:lang w:val="en-IN"/>
        </w:rPr>
        <w:t>The communities found at the end of the algorithm are the final communities.</w:t>
      </w:r>
    </w:p>
    <w:p>
      <w:pPr>
        <w:widowControl w:val="0"/>
        <w:jc w:val="both"/>
        <w:rPr>
          <w:lang w:val="en-IN"/>
        </w:rPr>
      </w:pPr>
      <w:r>
        <w:rPr>
          <w:lang w:val="en-IN"/>
        </w:rPr>
        <w:t>The modularity gain of moving a node u to community c is given by the following formula:</w:t>
      </w:r>
    </w:p>
    <w:p>
      <w:pPr>
        <w:widowControl w:val="0"/>
        <w:jc w:val="both"/>
        <w:rPr>
          <w:lang w:val="en-IN"/>
        </w:rPr>
      </w:pPr>
    </w:p>
    <w:p>
      <w:pPr>
        <w:widowControl w:val="0"/>
        <w:jc w:val="both"/>
        <w:rPr>
          <w:lang w:val="en-IN"/>
        </w:rPr>
      </w:pPr>
      <w:r>
        <w:rPr>
          <w:lang w:val="en-IN"/>
        </w:rPr>
        <w:t xml:space="preserve">ΔQ(u → c) = Q(u </w:t>
      </w:r>
      <w:r>
        <w:rPr>
          <w:rFonts w:ascii="Cambria Math" w:hAnsi="Cambria Math" w:cs="Cambria Math"/>
          <w:lang w:val="en-IN"/>
        </w:rPr>
        <w:t>∈</w:t>
      </w:r>
      <w:r>
        <w:rPr>
          <w:lang w:val="en-IN"/>
        </w:rPr>
        <w:t xml:space="preserve"> c) - Q(u </w:t>
      </w:r>
      <w:r>
        <w:rPr>
          <w:rFonts w:ascii="Cambria Math" w:hAnsi="Cambria Math" w:cs="Cambria Math"/>
          <w:lang w:val="en-IN"/>
        </w:rPr>
        <w:t>∈</w:t>
      </w:r>
      <w:r>
        <w:rPr>
          <w:lang w:val="en-IN"/>
        </w:rPr>
        <w:t xml:space="preserve"> c')</w:t>
      </w:r>
    </w:p>
    <w:p>
      <w:pPr>
        <w:widowControl w:val="0"/>
        <w:jc w:val="both"/>
        <w:rPr>
          <w:lang w:val="en-IN"/>
        </w:rPr>
      </w:pPr>
      <w:r>
        <w:rPr>
          <w:lang w:val="en-IN"/>
        </w:rPr>
        <w:t>\</w:t>
      </w:r>
    </w:p>
    <w:p>
      <w:pPr>
        <w:widowControl w:val="0"/>
        <w:jc w:val="both"/>
        <w:rPr>
          <w:lang w:val="en-IN"/>
        </w:rPr>
      </w:pPr>
    </w:p>
    <w:p>
      <w:pPr>
        <w:widowControl w:val="0"/>
        <w:jc w:val="both"/>
        <w:rPr>
          <w:lang w:val="en-IN"/>
        </w:rPr>
      </w:pPr>
      <w:r>
        <w:rPr>
          <w:lang w:val="en-IN"/>
        </w:rPr>
        <w:t xml:space="preserve">where Q(u </w:t>
      </w:r>
      <w:r>
        <w:rPr>
          <w:rFonts w:ascii="Cambria Math" w:hAnsi="Cambria Math" w:cs="Cambria Math"/>
          <w:lang w:val="en-IN"/>
        </w:rPr>
        <w:t>∈</w:t>
      </w:r>
      <w:r>
        <w:rPr>
          <w:lang w:val="en-IN"/>
        </w:rPr>
        <w:t xml:space="preserve"> c) is the modularity of the graph when u is in community c and Q(u </w:t>
      </w:r>
      <w:r>
        <w:rPr>
          <w:rFonts w:ascii="Cambria Math" w:hAnsi="Cambria Math" w:cs="Cambria Math"/>
          <w:lang w:val="en-IN"/>
        </w:rPr>
        <w:t>∈</w:t>
      </w:r>
      <w:r>
        <w:rPr>
          <w:lang w:val="en-IN"/>
        </w:rPr>
        <w:t xml:space="preserve"> c') is the modularity of the graph when u is in its current community c'.</w:t>
      </w:r>
    </w:p>
    <w:p>
      <w:pPr>
        <w:widowControl w:val="0"/>
        <w:jc w:val="both"/>
        <w:rPr>
          <w:lang w:val="en-IN"/>
        </w:rPr>
      </w:pPr>
      <w:r>
        <w:rPr>
          <w:lang w:val="en-IN"/>
        </w:rPr>
        <w:t>The modularity of a graph is given by the following formula:</w:t>
      </w:r>
    </w:p>
    <w:p>
      <w:pPr>
        <w:widowControl w:val="0"/>
        <w:jc w:val="both"/>
        <w:rPr>
          <w:lang w:val="en-IN"/>
        </w:rPr>
      </w:pPr>
    </w:p>
    <w:p>
      <w:pPr>
        <w:widowControl w:val="0"/>
        <w:jc w:val="both"/>
        <w:rPr>
          <w:lang w:val="en-IN"/>
        </w:rPr>
      </w:pPr>
      <w:r>
        <w:rPr>
          <w:lang w:val="en-IN"/>
        </w:rPr>
        <w:t>Q = ∑_c m_c (A_c - k_c^2 / 2m)</w:t>
      </w:r>
    </w:p>
    <w:p>
      <w:pPr>
        <w:widowControl w:val="0"/>
        <w:jc w:val="both"/>
        <w:rPr>
          <w:lang w:val="en-IN"/>
        </w:rPr>
      </w:pPr>
    </w:p>
    <w:p>
      <w:pPr>
        <w:widowControl w:val="0"/>
        <w:jc w:val="both"/>
        <w:rPr>
          <w:lang w:val="en-IN"/>
        </w:rPr>
      </w:pPr>
      <w:r>
        <w:rPr>
          <w:lang w:val="en-IN"/>
        </w:rPr>
        <w:t>where m_c is the number of edges within community c, A_c is the total weight of the edges within community c, and k_c is the number of nodes in community c.</w:t>
      </w:r>
    </w:p>
    <w:p>
      <w:pPr>
        <w:widowControl w:val="0"/>
        <w:jc w:val="both"/>
        <w:rPr>
          <w:lang w:val="en-IN"/>
        </w:rPr>
      </w:pPr>
      <w:r>
        <w:rPr>
          <w:lang w:val="en-IN"/>
        </w:rPr>
        <w:t>The Louvain algorithm is a very effective algorithm for community detection in weighted graphs. It has been shown to be able to find communities in graphs with millions of nodes and edges. However, it is important to note that the Louvain algorithm is a heuristic algorithm, which means that it does not always find the optimal solution.</w:t>
      </w:r>
    </w:p>
    <w:p>
      <w:pPr>
        <w:widowControl w:val="0"/>
        <w:jc w:val="both"/>
        <w:rPr>
          <w:lang w:val="en-IN"/>
        </w:rPr>
      </w:pPr>
    </w:p>
    <w:p>
      <w:pPr>
        <w:widowControl w:val="0"/>
        <w:jc w:val="both"/>
        <w:rPr>
          <w:lang w:val="en-IN"/>
        </w:rPr>
      </w:pPr>
    </w:p>
    <w:p>
      <w:pPr>
        <w:widowControl w:val="0"/>
        <w:jc w:val="both"/>
        <w:rPr>
          <w:lang w:val="en-IN"/>
        </w:rPr>
      </w:pPr>
    </w:p>
    <w:p>
      <w:pPr>
        <w:pStyle w:val="3"/>
        <w:jc w:val="both"/>
        <w:rPr>
          <w:lang w:val="en-GB"/>
        </w:rPr>
      </w:pPr>
      <w:bookmarkStart w:id="27" w:name="_Toc31341"/>
      <w:r>
        <w:rPr>
          <w:lang w:val="en-GB"/>
        </w:rPr>
        <w:t>System Installation Steps</w:t>
      </w:r>
      <w:bookmarkEnd w:id="27"/>
    </w:p>
    <w:p>
      <w:pPr>
        <w:jc w:val="both"/>
        <w:rPr>
          <w:b/>
          <w:sz w:val="28"/>
          <w:lang w:val="en-GB"/>
        </w:rPr>
      </w:pPr>
    </w:p>
    <w:p>
      <w:pPr>
        <w:spacing w:line="276" w:lineRule="auto"/>
        <w:ind w:right="1275"/>
        <w:jc w:val="both"/>
        <w:rPr>
          <w:b/>
        </w:rPr>
      </w:pPr>
      <w:r>
        <w:rPr>
          <w:b/>
        </w:rPr>
        <w:t>Installation Required</w:t>
      </w:r>
    </w:p>
    <w:p>
      <w:pPr>
        <w:spacing w:line="276" w:lineRule="auto"/>
        <w:ind w:right="1275"/>
        <w:jc w:val="both"/>
      </w:pPr>
    </w:p>
    <w:p>
      <w:pPr>
        <w:spacing w:line="276" w:lineRule="auto"/>
        <w:ind w:right="1275"/>
        <w:jc w:val="both"/>
      </w:pPr>
      <w:r>
        <w:t>Install Python in your windows and set path variable so that the programs can be runned through command prompt</w:t>
      </w:r>
    </w:p>
    <w:p>
      <w:pPr>
        <w:spacing w:line="276" w:lineRule="auto"/>
        <w:ind w:right="1275"/>
        <w:jc w:val="both"/>
      </w:pPr>
    </w:p>
    <w:p>
      <w:pPr>
        <w:spacing w:line="276" w:lineRule="auto"/>
        <w:ind w:right="1275"/>
        <w:jc w:val="both"/>
        <w:rPr>
          <w:b/>
        </w:rPr>
      </w:pPr>
      <w:r>
        <w:rPr>
          <w:b/>
        </w:rPr>
        <w:t>Python Packages Required</w:t>
      </w:r>
    </w:p>
    <w:p>
      <w:pPr>
        <w:jc w:val="both"/>
        <w:rPr>
          <w:lang w:val="en-GB"/>
        </w:rPr>
      </w:pPr>
      <w:r>
        <w:rPr>
          <w:lang w:val="en-GB"/>
        </w:rPr>
        <w:t>1)Install the current release of networkx with pip: pip install networkx</w:t>
      </w:r>
    </w:p>
    <w:p>
      <w:pPr>
        <w:jc w:val="both"/>
        <w:rPr>
          <w:lang w:val="en-GB"/>
        </w:rPr>
      </w:pPr>
      <w:r>
        <w:rPr>
          <w:lang w:val="en-GB"/>
        </w:rPr>
        <w:t>2)Install the current release of matplotlib with pip: pip install matplotlib</w:t>
      </w:r>
    </w:p>
    <w:p>
      <w:pPr>
        <w:jc w:val="both"/>
        <w:rPr>
          <w:color w:val="000000" w:themeColor="text1"/>
          <w:lang w:val="en-GB"/>
          <w14:textFill>
            <w14:solidFill>
              <w14:schemeClr w14:val="tx1"/>
            </w14:solidFill>
          </w14:textFill>
        </w:rPr>
      </w:pPr>
    </w:p>
    <w:p>
      <w:pPr>
        <w:numPr>
          <w:ilvl w:val="0"/>
          <w:numId w:val="18"/>
        </w:numPr>
        <w:jc w:val="both"/>
        <w:rPr>
          <w:color w:val="000000" w:themeColor="text1"/>
          <w:lang w:val="en-GB"/>
          <w14:textFill>
            <w14:solidFill>
              <w14:schemeClr w14:val="tx1"/>
            </w14:solidFill>
          </w14:textFill>
        </w:rPr>
      </w:pPr>
      <w:r>
        <w:rPr>
          <w:color w:val="000000" w:themeColor="text1"/>
          <w:lang w:val="en-GB"/>
          <w14:textFill>
            <w14:solidFill>
              <w14:schemeClr w14:val="tx1"/>
            </w14:solidFill>
          </w14:textFill>
        </w:rPr>
        <w:t>Install the current release of Pandas with pip: pip install pandas</w:t>
      </w:r>
    </w:p>
    <w:p>
      <w:pPr>
        <w:tabs>
          <w:tab w:val="left" w:pos="312"/>
        </w:tabs>
        <w:jc w:val="both"/>
        <w:rPr>
          <w:color w:val="000000" w:themeColor="text1"/>
          <w:lang w:val="en-GB"/>
          <w14:textFill>
            <w14:solidFill>
              <w14:schemeClr w14:val="tx1"/>
            </w14:solidFill>
          </w14:textFill>
        </w:rPr>
      </w:pPr>
    </w:p>
    <w:p>
      <w:pPr>
        <w:numPr>
          <w:ilvl w:val="0"/>
          <w:numId w:val="18"/>
        </w:numPr>
        <w:jc w:val="both"/>
        <w:rPr>
          <w:color w:val="000000" w:themeColor="text1"/>
          <w:lang w:val="en-GB"/>
          <w14:textFill>
            <w14:solidFill>
              <w14:schemeClr w14:val="tx1"/>
            </w14:solidFill>
          </w14:textFill>
        </w:rPr>
      </w:pPr>
      <w:r>
        <w:rPr>
          <w:color w:val="000000" w:themeColor="text1"/>
          <w:lang w:val="en-GB"/>
          <w14:textFill>
            <w14:solidFill>
              <w14:schemeClr w14:val="tx1"/>
            </w14:solidFill>
          </w14:textFill>
        </w:rPr>
        <w:t>Install the current release of Plotly with pip: pip install plotly</w:t>
      </w:r>
    </w:p>
    <w:p>
      <w:pPr>
        <w:jc w:val="both"/>
        <w:rPr>
          <w:color w:val="000000" w:themeColor="text1"/>
          <w:lang w:val="en-GB"/>
          <w14:textFill>
            <w14:solidFill>
              <w14:schemeClr w14:val="tx1"/>
            </w14:solidFill>
          </w14:textFill>
        </w:rPr>
      </w:pPr>
    </w:p>
    <w:p>
      <w:pPr>
        <w:spacing w:line="276" w:lineRule="auto"/>
        <w:ind w:right="1275"/>
        <w:jc w:val="both"/>
        <w:rPr>
          <w:b/>
        </w:rPr>
      </w:pPr>
      <w:r>
        <w:rPr>
          <w:b/>
        </w:rPr>
        <w:t>Execution Instruction</w:t>
      </w:r>
    </w:p>
    <w:p>
      <w:pPr>
        <w:spacing w:line="276" w:lineRule="auto"/>
        <w:ind w:right="1275"/>
        <w:jc w:val="both"/>
        <w:rPr>
          <w:b/>
        </w:rPr>
      </w:pPr>
    </w:p>
    <w:p>
      <w:pPr>
        <w:spacing w:line="276" w:lineRule="auto"/>
        <w:ind w:right="1275"/>
        <w:jc w:val="both"/>
        <w:rPr>
          <w:bCs/>
          <w:lang w:val="en-GB"/>
        </w:rPr>
      </w:pPr>
      <w:r>
        <w:rPr>
          <w:bCs/>
          <w:lang w:val="en-GB"/>
        </w:rPr>
        <w:t>Run the main file “main.py” with the dataset filename and output filename as argument variable. If the dataset is stored as data.csv and the output needs to be stored at “out.txt” one should run the command below-</w:t>
      </w:r>
    </w:p>
    <w:p>
      <w:pPr>
        <w:spacing w:line="276" w:lineRule="auto"/>
        <w:ind w:right="1275"/>
        <w:jc w:val="both"/>
        <w:rPr>
          <w:bCs/>
          <w:lang w:val="en-GB"/>
        </w:rPr>
      </w:pPr>
    </w:p>
    <w:p>
      <w:pPr>
        <w:spacing w:line="276" w:lineRule="auto"/>
        <w:ind w:right="1275"/>
        <w:jc w:val="both"/>
        <w:rPr>
          <w:bCs/>
          <w:i/>
          <w:iCs/>
          <w:lang w:val="en-GB"/>
        </w:rPr>
      </w:pPr>
      <w:r>
        <w:rPr>
          <w:bCs/>
          <w:i/>
          <w:iCs/>
          <w:lang w:val="en-GB"/>
        </w:rPr>
        <w:t>“python main.py data.csv out.txt”</w:t>
      </w: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spacing w:line="276" w:lineRule="auto"/>
        <w:ind w:right="1275"/>
        <w:jc w:val="both"/>
        <w:rPr>
          <w:bCs/>
          <w:i/>
          <w:iCs/>
          <w:lang w:val="en-GB"/>
        </w:rPr>
      </w:pPr>
    </w:p>
    <w:p>
      <w:pPr>
        <w:widowControl w:val="0"/>
        <w:jc w:val="both"/>
        <w:rPr>
          <w:lang w:val="en-IN"/>
        </w:rPr>
      </w:pPr>
    </w:p>
    <w:p>
      <w:pPr>
        <w:widowControl w:val="0"/>
        <w:jc w:val="both"/>
        <w:rPr>
          <w:b/>
          <w:bCs/>
          <w:lang w:val="en-IN"/>
        </w:rPr>
      </w:pPr>
    </w:p>
    <w:p>
      <w:pPr>
        <w:pStyle w:val="2"/>
        <w:jc w:val="both"/>
      </w:pPr>
      <w:bookmarkStart w:id="28" w:name="_Toc32750"/>
      <w:r>
        <w:t>Test Results and Analysis</w:t>
      </w:r>
      <w:bookmarkEnd w:id="28"/>
    </w:p>
    <w:p>
      <w:pPr>
        <w:tabs>
          <w:tab w:val="left" w:pos="1080"/>
          <w:tab w:val="left" w:pos="3460"/>
        </w:tabs>
        <w:jc w:val="both"/>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1"/>
        <w:gridCol w:w="1367"/>
        <w:gridCol w:w="2326"/>
        <w:gridCol w:w="2300"/>
        <w:gridCol w:w="2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FFFFFF" w:sz="8" w:space="0"/>
              <w:left w:val="single" w:color="FFFFFF" w:sz="8" w:space="0"/>
              <w:bottom w:val="single" w:color="FFFFFF" w:sz="8" w:space="0"/>
              <w:right w:val="single" w:color="FFFFFF" w:sz="8" w:space="0"/>
            </w:tcBorders>
            <w:shd w:val="clear" w:color="auto" w:fill="4BACC6"/>
          </w:tcPr>
          <w:p>
            <w:pPr>
              <w:jc w:val="both"/>
              <w:rPr>
                <w:color w:val="FFFFFF"/>
                <w:lang w:val="en-GB"/>
              </w:rPr>
            </w:pPr>
            <w:r>
              <w:rPr>
                <w:color w:val="FFFFFF"/>
                <w:lang w:val="en-GB"/>
              </w:rPr>
              <w:t>Sl. no</w:t>
            </w:r>
          </w:p>
        </w:tc>
        <w:tc>
          <w:tcPr>
            <w:tcW w:w="1236"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Graph Type</w:t>
            </w:r>
          </w:p>
        </w:tc>
        <w:tc>
          <w:tcPr>
            <w:tcW w:w="1756"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File Name</w:t>
            </w:r>
          </w:p>
        </w:tc>
        <w:tc>
          <w:tcPr>
            <w:tcW w:w="2374"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Detected Communities</w:t>
            </w:r>
          </w:p>
        </w:tc>
        <w:tc>
          <w:tcPr>
            <w:tcW w:w="2374"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Modularity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FFFFFF" w:sz="8" w:space="0"/>
              <w:left w:val="single" w:color="FFFFFF" w:sz="8" w:space="0"/>
              <w:bottom w:val="single" w:color="FFFFFF" w:sz="8" w:space="0"/>
              <w:right w:val="single" w:color="FFFFFF" w:sz="8" w:space="0"/>
            </w:tcBorders>
            <w:shd w:val="clear" w:color="auto" w:fill="4BACC6"/>
          </w:tcPr>
          <w:p>
            <w:pPr>
              <w:jc w:val="both"/>
              <w:rPr>
                <w:color w:val="FFFFFF"/>
                <w:lang w:val="en-GB"/>
              </w:rPr>
            </w:pPr>
            <w:r>
              <w:rPr>
                <w:color w:val="FFFFFF"/>
                <w:lang w:val="en-GB"/>
              </w:rPr>
              <w:t>1.</w:t>
            </w:r>
          </w:p>
        </w:tc>
        <w:tc>
          <w:tcPr>
            <w:tcW w:w="1236"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Unweighted</w:t>
            </w:r>
          </w:p>
        </w:tc>
        <w:tc>
          <w:tcPr>
            <w:tcW w:w="1756"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demo_unweighted.csv</w:t>
            </w:r>
          </w:p>
        </w:tc>
        <w:tc>
          <w:tcPr>
            <w:tcW w:w="2374"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rPr>
              <w:t xml:space="preserve">Community </w:t>
            </w:r>
            <w:r>
              <w:rPr>
                <w:color w:val="000000"/>
                <w:lang w:val="en-GB"/>
              </w:rPr>
              <w:t>1</w:t>
            </w:r>
          </w:p>
          <w:p>
            <w:pPr>
              <w:jc w:val="both"/>
              <w:rPr>
                <w:color w:val="000000"/>
              </w:rPr>
            </w:pPr>
            <w:r>
              <w:rPr>
                <w:color w:val="000000"/>
              </w:rPr>
              <w:t>1, 2, 3, 4</w:t>
            </w:r>
          </w:p>
          <w:p>
            <w:pPr>
              <w:jc w:val="both"/>
              <w:rPr>
                <w:color w:val="000000"/>
                <w:lang w:val="en-GB"/>
              </w:rPr>
            </w:pPr>
            <w:r>
              <w:rPr>
                <w:color w:val="000000"/>
              </w:rPr>
              <w:t xml:space="preserve">Community </w:t>
            </w:r>
            <w:r>
              <w:rPr>
                <w:color w:val="000000"/>
                <w:lang w:val="en-GB"/>
              </w:rPr>
              <w:t>2</w:t>
            </w:r>
          </w:p>
          <w:p>
            <w:pPr>
              <w:jc w:val="both"/>
              <w:rPr>
                <w:color w:val="000000"/>
              </w:rPr>
            </w:pPr>
            <w:r>
              <w:rPr>
                <w:color w:val="000000"/>
              </w:rPr>
              <w:t>9, 10, 11, 12</w:t>
            </w:r>
          </w:p>
          <w:p>
            <w:pPr>
              <w:jc w:val="both"/>
              <w:rPr>
                <w:color w:val="000000"/>
                <w:lang w:val="en-GB"/>
              </w:rPr>
            </w:pPr>
            <w:r>
              <w:rPr>
                <w:color w:val="000000"/>
              </w:rPr>
              <w:t xml:space="preserve">Community </w:t>
            </w:r>
            <w:r>
              <w:rPr>
                <w:color w:val="000000"/>
                <w:lang w:val="en-GB"/>
              </w:rPr>
              <w:t>3</w:t>
            </w:r>
          </w:p>
          <w:p>
            <w:pPr>
              <w:jc w:val="both"/>
              <w:rPr>
                <w:color w:val="000000"/>
              </w:rPr>
            </w:pPr>
            <w:r>
              <w:rPr>
                <w:color w:val="000000"/>
              </w:rPr>
              <w:t>5, 6, 7, 8</w:t>
            </w:r>
          </w:p>
        </w:tc>
        <w:tc>
          <w:tcPr>
            <w:tcW w:w="2374"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rPr>
            </w:pPr>
            <w:r>
              <w:rPr>
                <w:color w:val="000000"/>
              </w:rPr>
              <w:t>0.56624999999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FFFFFF" w:sz="8" w:space="0"/>
              <w:left w:val="single" w:color="FFFFFF" w:sz="8" w:space="0"/>
              <w:bottom w:val="single" w:color="FFFFFF" w:sz="8" w:space="0"/>
              <w:right w:val="single" w:color="FFFFFF" w:sz="8" w:space="0"/>
            </w:tcBorders>
            <w:shd w:val="clear" w:color="auto" w:fill="4BACC6"/>
          </w:tcPr>
          <w:p>
            <w:pPr>
              <w:jc w:val="both"/>
              <w:rPr>
                <w:color w:val="FFFFFF"/>
                <w:lang w:val="en-GB"/>
              </w:rPr>
            </w:pPr>
            <w:r>
              <w:rPr>
                <w:color w:val="FFFFFF"/>
                <w:lang w:val="en-GB"/>
              </w:rPr>
              <w:t>2.</w:t>
            </w:r>
          </w:p>
        </w:tc>
        <w:tc>
          <w:tcPr>
            <w:tcW w:w="1236"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Weighted</w:t>
            </w:r>
          </w:p>
        </w:tc>
        <w:tc>
          <w:tcPr>
            <w:tcW w:w="1756"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demo_weighted.csv</w:t>
            </w:r>
          </w:p>
        </w:tc>
        <w:tc>
          <w:tcPr>
            <w:tcW w:w="2374"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rPr>
            </w:pPr>
            <w:r>
              <w:rPr>
                <w:color w:val="000000"/>
              </w:rPr>
              <w:t>Community 0</w:t>
            </w:r>
          </w:p>
          <w:p>
            <w:pPr>
              <w:jc w:val="both"/>
              <w:rPr>
                <w:color w:val="000000"/>
              </w:rPr>
            </w:pPr>
            <w:r>
              <w:rPr>
                <w:color w:val="000000"/>
              </w:rPr>
              <w:t>9, 10, 11, 12</w:t>
            </w:r>
          </w:p>
          <w:p>
            <w:pPr>
              <w:jc w:val="both"/>
              <w:rPr>
                <w:color w:val="000000"/>
              </w:rPr>
            </w:pPr>
            <w:r>
              <w:rPr>
                <w:color w:val="000000"/>
              </w:rPr>
              <w:t>Community 1</w:t>
            </w:r>
          </w:p>
          <w:p>
            <w:pPr>
              <w:jc w:val="both"/>
              <w:rPr>
                <w:color w:val="000000"/>
              </w:rPr>
            </w:pPr>
            <w:r>
              <w:rPr>
                <w:color w:val="000000"/>
              </w:rPr>
              <w:t>6, 7, 8</w:t>
            </w:r>
          </w:p>
          <w:p>
            <w:pPr>
              <w:jc w:val="both"/>
              <w:rPr>
                <w:color w:val="000000"/>
              </w:rPr>
            </w:pPr>
            <w:r>
              <w:rPr>
                <w:color w:val="000000"/>
              </w:rPr>
              <w:t>Community 2</w:t>
            </w:r>
          </w:p>
          <w:p>
            <w:pPr>
              <w:jc w:val="both"/>
              <w:rPr>
                <w:color w:val="000000"/>
              </w:rPr>
            </w:pPr>
            <w:r>
              <w:rPr>
                <w:color w:val="000000"/>
              </w:rPr>
              <w:t>1, 2, 3</w:t>
            </w:r>
          </w:p>
          <w:p>
            <w:pPr>
              <w:jc w:val="both"/>
              <w:rPr>
                <w:color w:val="000000"/>
              </w:rPr>
            </w:pPr>
            <w:r>
              <w:rPr>
                <w:color w:val="000000"/>
              </w:rPr>
              <w:t>Community 3</w:t>
            </w:r>
          </w:p>
          <w:p>
            <w:pPr>
              <w:jc w:val="both"/>
              <w:rPr>
                <w:color w:val="000000"/>
              </w:rPr>
            </w:pPr>
            <w:r>
              <w:rPr>
                <w:color w:val="000000"/>
              </w:rPr>
              <w:t>4, 5</w:t>
            </w:r>
          </w:p>
        </w:tc>
        <w:tc>
          <w:tcPr>
            <w:tcW w:w="2374"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rPr>
            </w:pPr>
            <w:r>
              <w:rPr>
                <w:color w:val="000000"/>
              </w:rPr>
              <w:t>0.39125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FFFFFF" w:sz="8" w:space="0"/>
              <w:left w:val="single" w:color="FFFFFF" w:sz="8" w:space="0"/>
              <w:bottom w:val="single" w:color="FFFFFF" w:sz="8" w:space="0"/>
              <w:right w:val="single" w:color="FFFFFF" w:sz="8" w:space="0"/>
            </w:tcBorders>
            <w:shd w:val="clear" w:color="auto" w:fill="4BACC6"/>
          </w:tcPr>
          <w:p>
            <w:pPr>
              <w:jc w:val="both"/>
              <w:rPr>
                <w:color w:val="FFFFFF"/>
                <w:lang w:val="en-GB"/>
              </w:rPr>
            </w:pPr>
            <w:r>
              <w:rPr>
                <w:color w:val="FFFFFF"/>
                <w:lang w:val="en-GB"/>
              </w:rPr>
              <w:t>3.</w:t>
            </w:r>
          </w:p>
        </w:tc>
        <w:tc>
          <w:tcPr>
            <w:tcW w:w="1236"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Weighted</w:t>
            </w:r>
          </w:p>
        </w:tc>
        <w:tc>
          <w:tcPr>
            <w:tcW w:w="1756"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lang w:val="en-GB"/>
              </w:rPr>
            </w:pPr>
            <w:r>
              <w:rPr>
                <w:color w:val="000000"/>
                <w:lang w:val="en-GB"/>
              </w:rPr>
              <w:t>hptotal.csv</w:t>
            </w:r>
          </w:p>
        </w:tc>
        <w:tc>
          <w:tcPr>
            <w:tcW w:w="2374" w:type="dxa"/>
            <w:tcBorders>
              <w:top w:val="single" w:color="FFFFFF" w:sz="8" w:space="0"/>
              <w:left w:val="single" w:color="FFFFFF" w:sz="8" w:space="0"/>
              <w:bottom w:val="single" w:color="FFFFFF" w:sz="8" w:space="0"/>
              <w:right w:val="single" w:color="FFFFFF" w:sz="8" w:space="0"/>
            </w:tcBorders>
            <w:shd w:val="clear" w:color="auto" w:fill="E9F1F5"/>
          </w:tcPr>
          <w:p>
            <w:pPr>
              <w:jc w:val="both"/>
              <w:rPr>
                <w:b/>
                <w:bCs/>
                <w:color w:val="000000"/>
                <w:lang w:val="en-GB"/>
              </w:rPr>
            </w:pPr>
            <w:r>
              <w:rPr>
                <w:b/>
                <w:bCs/>
                <w:color w:val="000000"/>
              </w:rPr>
              <w:t xml:space="preserve">Community </w:t>
            </w:r>
            <w:r>
              <w:rPr>
                <w:b/>
                <w:bCs/>
                <w:color w:val="000000"/>
                <w:lang w:val="en-GB"/>
              </w:rPr>
              <w:t>1</w:t>
            </w:r>
          </w:p>
          <w:p>
            <w:pPr>
              <w:jc w:val="both"/>
              <w:rPr>
                <w:color w:val="000000"/>
              </w:rPr>
            </w:pPr>
            <w:r>
              <w:rPr>
                <w:color w:val="000000"/>
              </w:rPr>
              <w:t>dumbledor, percy, spells, students, nearly_headless_nick, portraits, seamus, hooch, dean, ghosts, flitwick, commentator</w:t>
            </w:r>
          </w:p>
          <w:p>
            <w:pPr>
              <w:jc w:val="both"/>
              <w:rPr>
                <w:b/>
                <w:bCs/>
                <w:color w:val="000000"/>
                <w:lang w:val="en-GB"/>
              </w:rPr>
            </w:pPr>
            <w:r>
              <w:rPr>
                <w:b/>
                <w:bCs/>
                <w:color w:val="000000"/>
              </w:rPr>
              <w:t xml:space="preserve">Community </w:t>
            </w:r>
            <w:r>
              <w:rPr>
                <w:b/>
                <w:bCs/>
                <w:color w:val="000000"/>
                <w:lang w:val="en-GB"/>
              </w:rPr>
              <w:t>2</w:t>
            </w:r>
          </w:p>
          <w:p>
            <w:pPr>
              <w:jc w:val="both"/>
              <w:rPr>
                <w:color w:val="000000"/>
              </w:rPr>
            </w:pPr>
            <w:r>
              <w:rPr>
                <w:color w:val="000000"/>
              </w:rPr>
              <w:t>minerva, ron, hermione, neville, trevor, chess</w:t>
            </w:r>
          </w:p>
          <w:p>
            <w:pPr>
              <w:jc w:val="both"/>
              <w:rPr>
                <w:b/>
                <w:bCs/>
                <w:color w:val="000000"/>
                <w:lang w:val="en-GB"/>
              </w:rPr>
            </w:pPr>
            <w:r>
              <w:rPr>
                <w:b/>
                <w:bCs/>
                <w:color w:val="000000"/>
              </w:rPr>
              <w:t xml:space="preserve">Community </w:t>
            </w:r>
            <w:r>
              <w:rPr>
                <w:b/>
                <w:bCs/>
                <w:color w:val="000000"/>
                <w:lang w:val="en-GB"/>
              </w:rPr>
              <w:t>3</w:t>
            </w:r>
          </w:p>
          <w:p>
            <w:pPr>
              <w:jc w:val="both"/>
              <w:rPr>
                <w:color w:val="000000"/>
              </w:rPr>
            </w:pPr>
            <w:r>
              <w:rPr>
                <w:color w:val="000000"/>
              </w:rPr>
              <w:t>draco, filch, fang</w:t>
            </w:r>
          </w:p>
          <w:p>
            <w:pPr>
              <w:jc w:val="both"/>
              <w:rPr>
                <w:b/>
                <w:bCs/>
                <w:color w:val="000000"/>
                <w:lang w:val="en-GB"/>
              </w:rPr>
            </w:pPr>
            <w:r>
              <w:rPr>
                <w:b/>
                <w:bCs/>
                <w:color w:val="000000"/>
              </w:rPr>
              <w:t xml:space="preserve">Community </w:t>
            </w:r>
            <w:r>
              <w:rPr>
                <w:b/>
                <w:bCs/>
                <w:color w:val="000000"/>
                <w:lang w:val="en-GB"/>
              </w:rPr>
              <w:t>4</w:t>
            </w:r>
          </w:p>
          <w:p>
            <w:pPr>
              <w:jc w:val="both"/>
              <w:rPr>
                <w:color w:val="000000"/>
              </w:rPr>
            </w:pPr>
            <w:r>
              <w:rPr>
                <w:color w:val="000000"/>
              </w:rPr>
              <w:t>hagrid, harry, vernon, dudley, snakes, petunia, quirrel, ollivander, pub, gringotts, sorting_hat, snape, wood, lily, james, norbert, firenze, voldemort</w:t>
            </w:r>
          </w:p>
          <w:p>
            <w:pPr>
              <w:jc w:val="both"/>
              <w:rPr>
                <w:b/>
                <w:bCs/>
                <w:color w:val="000000"/>
                <w:lang w:val="en-GB"/>
              </w:rPr>
            </w:pPr>
            <w:r>
              <w:rPr>
                <w:b/>
                <w:bCs/>
                <w:color w:val="000000"/>
              </w:rPr>
              <w:t xml:space="preserve">Community </w:t>
            </w:r>
            <w:r>
              <w:rPr>
                <w:b/>
                <w:bCs/>
                <w:color w:val="000000"/>
                <w:lang w:val="en-GB"/>
              </w:rPr>
              <w:t>5</w:t>
            </w:r>
          </w:p>
          <w:p>
            <w:pPr>
              <w:jc w:val="both"/>
              <w:rPr>
                <w:color w:val="000000"/>
              </w:rPr>
            </w:pPr>
            <w:r>
              <w:rPr>
                <w:color w:val="000000"/>
              </w:rPr>
              <w:t>mrs_weasley, ginny, fred_george</w:t>
            </w:r>
          </w:p>
        </w:tc>
        <w:tc>
          <w:tcPr>
            <w:tcW w:w="2374" w:type="dxa"/>
            <w:tcBorders>
              <w:top w:val="single" w:color="FFFFFF" w:sz="8" w:space="0"/>
              <w:left w:val="single" w:color="FFFFFF" w:sz="8" w:space="0"/>
              <w:bottom w:val="single" w:color="FFFFFF" w:sz="8" w:space="0"/>
              <w:right w:val="single" w:color="FFFFFF" w:sz="8" w:space="0"/>
            </w:tcBorders>
            <w:shd w:val="clear" w:color="auto" w:fill="E9F1F5"/>
          </w:tcPr>
          <w:p>
            <w:pPr>
              <w:jc w:val="both"/>
              <w:rPr>
                <w:color w:val="000000"/>
              </w:rPr>
            </w:pPr>
            <w:r>
              <w:rPr>
                <w:color w:val="000000"/>
              </w:rPr>
              <w:t>0.21707124389543234</w:t>
            </w:r>
          </w:p>
        </w:tc>
      </w:tr>
    </w:tbl>
    <w:p>
      <w:pPr>
        <w:jc w:val="both"/>
      </w:pPr>
      <w:r>
        <w:t>.</w:t>
      </w:r>
    </w:p>
    <w:p>
      <w:pPr>
        <w:jc w:val="both"/>
      </w:pPr>
    </w:p>
    <w:p>
      <w:pPr>
        <w:jc w:val="both"/>
        <w:rPr>
          <w:lang w:val="en-GB"/>
        </w:rPr>
      </w:pPr>
      <w:r>
        <w:rPr>
          <w:lang w:val="en-GB"/>
        </w:rPr>
        <w:t>For test case 1 and 2 we have provided a dataset with and without weights to see how edge weights can affect a position of a node in a certain community.</w:t>
      </w:r>
    </w:p>
    <w:p>
      <w:pPr>
        <w:jc w:val="both"/>
        <w:rPr>
          <w:lang w:val="en-GB"/>
        </w:rPr>
      </w:pPr>
    </w:p>
    <w:p>
      <w:pPr>
        <w:jc w:val="both"/>
        <w:rPr>
          <w:lang w:val="en-GB"/>
        </w:rPr>
      </w:pPr>
      <w:r>
        <w:rPr>
          <w:lang w:val="en-GB"/>
        </w:rPr>
        <w:t>The “demo_weighted.csv” file is given below:</w:t>
      </w:r>
    </w:p>
    <w:p>
      <w:pPr>
        <w:jc w:val="both"/>
        <w:rPr>
          <w:lang w:val="en-GB"/>
        </w:rPr>
      </w:pPr>
    </w:p>
    <w:p>
      <w:pPr>
        <w:jc w:val="both"/>
        <w:rPr>
          <w:color w:val="000000" w:themeColor="text1"/>
          <w:lang w:val="en-GB"/>
          <w14:textFill>
            <w14:solidFill>
              <w14:schemeClr w14:val="tx1"/>
            </w14:solidFill>
          </w14:textFill>
        </w:rPr>
      </w:pPr>
      <w:r>
        <w:rPr>
          <w:color w:val="000000" w:themeColor="text1"/>
          <w:lang w:val="en-GB"/>
          <w14:textFill>
            <w14:solidFill>
              <w14:schemeClr w14:val="tx1"/>
            </w14:solidFill>
          </w14:textFill>
        </w:rPr>
        <w:t xml:space="preserve"> </w:t>
      </w:r>
      <w:r>
        <w:drawing>
          <wp:inline distT="0" distB="0" distL="114300" distR="114300">
            <wp:extent cx="2171700" cy="40386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2"/>
                    <a:stretch>
                      <a:fillRect/>
                    </a:stretch>
                  </pic:blipFill>
                  <pic:spPr>
                    <a:xfrm>
                      <a:off x="0" y="0"/>
                      <a:ext cx="2171700" cy="4038600"/>
                    </a:xfrm>
                    <a:prstGeom prst="rect">
                      <a:avLst/>
                    </a:prstGeom>
                    <a:noFill/>
                    <a:ln>
                      <a:noFill/>
                    </a:ln>
                  </pic:spPr>
                </pic:pic>
              </a:graphicData>
            </a:graphic>
          </wp:inline>
        </w:drawing>
      </w:r>
    </w:p>
    <w:p>
      <w:pPr>
        <w:pStyle w:val="15"/>
        <w:jc w:val="both"/>
        <w:rPr>
          <w:lang w:val="en-GB"/>
        </w:rPr>
      </w:pPr>
      <w:r>
        <w:t xml:space="preserve">Figure </w:t>
      </w:r>
      <w:r>
        <w:rPr>
          <w:lang w:val="en-GB"/>
        </w:rPr>
        <w:t>8</w:t>
      </w:r>
      <w:r>
        <w:t>:</w:t>
      </w:r>
      <w:r>
        <w:rPr>
          <w:lang w:val="en-GB"/>
        </w:rPr>
        <w:t>demo_weighted.csv file</w:t>
      </w:r>
    </w:p>
    <w:p>
      <w:pPr>
        <w:jc w:val="both"/>
        <w:rPr>
          <w:lang w:val="en-GB"/>
        </w:rPr>
      </w:pPr>
      <w:r>
        <w:rPr>
          <w:lang w:val="en-GB"/>
        </w:rPr>
        <w:t>If the edge weights are not considered then the graph will look like this:</w:t>
      </w:r>
    </w:p>
    <w:p>
      <w:pPr>
        <w:jc w:val="both"/>
        <w:rPr>
          <w:lang w:val="en-GB"/>
        </w:rPr>
      </w:pPr>
      <w:r>
        <w:drawing>
          <wp:inline distT="0" distB="0" distL="114300" distR="114300">
            <wp:extent cx="4257675" cy="3354705"/>
            <wp:effectExtent l="0" t="0" r="9525" b="1714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3"/>
                    <a:stretch>
                      <a:fillRect/>
                    </a:stretch>
                  </pic:blipFill>
                  <pic:spPr>
                    <a:xfrm>
                      <a:off x="0" y="0"/>
                      <a:ext cx="4257675" cy="3354705"/>
                    </a:xfrm>
                    <a:prstGeom prst="rect">
                      <a:avLst/>
                    </a:prstGeom>
                    <a:noFill/>
                    <a:ln>
                      <a:noFill/>
                    </a:ln>
                  </pic:spPr>
                </pic:pic>
              </a:graphicData>
            </a:graphic>
          </wp:inline>
        </w:drawing>
      </w:r>
    </w:p>
    <w:p>
      <w:pPr>
        <w:pStyle w:val="15"/>
        <w:jc w:val="both"/>
        <w:rPr>
          <w:lang w:val="en-GB"/>
        </w:rPr>
      </w:pPr>
      <w:r>
        <w:t xml:space="preserve">Figure </w:t>
      </w:r>
      <w:r>
        <w:rPr>
          <w:lang w:val="en-GB"/>
        </w:rPr>
        <w:t>9</w:t>
      </w:r>
      <w:r>
        <w:t>:</w:t>
      </w:r>
      <w:r>
        <w:rPr>
          <w:lang w:val="en-GB"/>
        </w:rPr>
        <w:t>Visualization of  Unweighted Demo data</w:t>
      </w:r>
    </w:p>
    <w:p>
      <w:pPr>
        <w:jc w:val="both"/>
        <w:rPr>
          <w:lang w:val="en-GB"/>
        </w:rPr>
      </w:pPr>
      <w:r>
        <w:rPr>
          <w:lang w:val="en-GB"/>
        </w:rPr>
        <w:t xml:space="preserve">We can clearly see 3 communities/clusters present with our eyes. The communities are </w:t>
      </w:r>
    </w:p>
    <w:p>
      <w:pPr>
        <w:jc w:val="both"/>
        <w:rPr>
          <w:lang w:val="en-GB"/>
        </w:rPr>
      </w:pPr>
      <w:r>
        <w:rPr>
          <w:lang w:val="en-GB"/>
        </w:rPr>
        <w:t>[ [1,2,3,4], [5,6,7,8], [9,10,11,12] ]</w:t>
      </w:r>
    </w:p>
    <w:p>
      <w:pPr>
        <w:jc w:val="both"/>
      </w:pPr>
      <w:r>
        <w:drawing>
          <wp:inline distT="0" distB="0" distL="114300" distR="114300">
            <wp:extent cx="3877310" cy="2958465"/>
            <wp:effectExtent l="0" t="0" r="8890"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4"/>
                    <a:stretch>
                      <a:fillRect/>
                    </a:stretch>
                  </pic:blipFill>
                  <pic:spPr>
                    <a:xfrm>
                      <a:off x="0" y="0"/>
                      <a:ext cx="3877310" cy="2958465"/>
                    </a:xfrm>
                    <a:prstGeom prst="rect">
                      <a:avLst/>
                    </a:prstGeom>
                    <a:noFill/>
                    <a:ln>
                      <a:noFill/>
                    </a:ln>
                  </pic:spPr>
                </pic:pic>
              </a:graphicData>
            </a:graphic>
          </wp:inline>
        </w:drawing>
      </w:r>
    </w:p>
    <w:p>
      <w:pPr>
        <w:pStyle w:val="15"/>
        <w:jc w:val="both"/>
        <w:rPr>
          <w:lang w:val="en-GB"/>
        </w:rPr>
      </w:pPr>
      <w:r>
        <w:t xml:space="preserve">Figure </w:t>
      </w:r>
      <w:r>
        <w:rPr>
          <w:lang w:val="en-GB"/>
        </w:rPr>
        <w:t>10</w:t>
      </w:r>
      <w:r>
        <w:t>:</w:t>
      </w:r>
      <w:r>
        <w:rPr>
          <w:lang w:val="en-GB"/>
        </w:rPr>
        <w:t>Visualization of communities in Unweighted Demo data</w:t>
      </w:r>
    </w:p>
    <w:p>
      <w:pPr>
        <w:jc w:val="both"/>
        <w:rPr>
          <w:lang w:val="en-GB"/>
        </w:rPr>
      </w:pPr>
    </w:p>
    <w:p>
      <w:pPr>
        <w:jc w:val="both"/>
      </w:pPr>
      <w:r>
        <w:rPr>
          <w:lang w:val="en-GB"/>
        </w:rPr>
        <w:t xml:space="preserve">Now if we consider the edge weights as given above we can clearly see a large amount of edge weight is induced between nodes 4 and 5. </w:t>
      </w:r>
      <w:r>
        <w:drawing>
          <wp:inline distT="0" distB="0" distL="114300" distR="114300">
            <wp:extent cx="4422775" cy="3422650"/>
            <wp:effectExtent l="0" t="0" r="15875" b="635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5"/>
                    <a:stretch>
                      <a:fillRect/>
                    </a:stretch>
                  </pic:blipFill>
                  <pic:spPr>
                    <a:xfrm>
                      <a:off x="0" y="0"/>
                      <a:ext cx="4422775" cy="3422650"/>
                    </a:xfrm>
                    <a:prstGeom prst="rect">
                      <a:avLst/>
                    </a:prstGeom>
                    <a:noFill/>
                    <a:ln>
                      <a:noFill/>
                    </a:ln>
                  </pic:spPr>
                </pic:pic>
              </a:graphicData>
            </a:graphic>
          </wp:inline>
        </w:drawing>
      </w:r>
    </w:p>
    <w:p>
      <w:pPr>
        <w:pStyle w:val="15"/>
        <w:jc w:val="both"/>
        <w:rPr>
          <w:lang w:val="en-GB"/>
        </w:rPr>
      </w:pPr>
      <w:r>
        <w:t xml:space="preserve">Figure </w:t>
      </w:r>
      <w:r>
        <w:rPr>
          <w:lang w:val="en-GB"/>
        </w:rPr>
        <w:t>11</w:t>
      </w:r>
      <w:r>
        <w:t>:</w:t>
      </w:r>
      <w:r>
        <w:rPr>
          <w:lang w:val="en-GB"/>
        </w:rPr>
        <w:t>Visualization of  weighted Demo data</w:t>
      </w:r>
    </w:p>
    <w:p>
      <w:pPr>
        <w:jc w:val="both"/>
      </w:pPr>
    </w:p>
    <w:p>
      <w:pPr>
        <w:jc w:val="both"/>
      </w:pPr>
    </w:p>
    <w:p>
      <w:pPr>
        <w:jc w:val="both"/>
        <w:rPr>
          <w:lang w:val="en-GB"/>
        </w:rPr>
      </w:pPr>
      <w:r>
        <w:rPr>
          <w:lang w:val="en-GB"/>
        </w:rPr>
        <w:t xml:space="preserve">So after running the algorithm on the same dataset with weights we get the communities as </w:t>
      </w:r>
    </w:p>
    <w:p>
      <w:pPr>
        <w:jc w:val="both"/>
        <w:rPr>
          <w:lang w:val="en-GB"/>
        </w:rPr>
      </w:pPr>
      <w:r>
        <w:rPr>
          <w:lang w:val="en-GB"/>
        </w:rPr>
        <w:t>[ [1,2,3], [4,5], [6,7,8], [9,10,11,12] ]</w:t>
      </w:r>
    </w:p>
    <w:p>
      <w:pPr>
        <w:jc w:val="both"/>
        <w:rPr>
          <w:lang w:val="en-GB"/>
        </w:rPr>
      </w:pPr>
    </w:p>
    <w:p>
      <w:pPr>
        <w:jc w:val="both"/>
      </w:pPr>
      <w:r>
        <w:drawing>
          <wp:inline distT="0" distB="0" distL="114300" distR="114300">
            <wp:extent cx="3839210" cy="2930525"/>
            <wp:effectExtent l="0" t="0" r="8890" b="317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6"/>
                    <a:stretch>
                      <a:fillRect/>
                    </a:stretch>
                  </pic:blipFill>
                  <pic:spPr>
                    <a:xfrm>
                      <a:off x="0" y="0"/>
                      <a:ext cx="3839210" cy="2930525"/>
                    </a:xfrm>
                    <a:prstGeom prst="rect">
                      <a:avLst/>
                    </a:prstGeom>
                    <a:noFill/>
                    <a:ln>
                      <a:noFill/>
                    </a:ln>
                  </pic:spPr>
                </pic:pic>
              </a:graphicData>
            </a:graphic>
          </wp:inline>
        </w:drawing>
      </w:r>
    </w:p>
    <w:p>
      <w:pPr>
        <w:pStyle w:val="15"/>
        <w:jc w:val="both"/>
        <w:rPr>
          <w:lang w:val="en-GB"/>
        </w:rPr>
      </w:pPr>
      <w:r>
        <w:t xml:space="preserve">Figure </w:t>
      </w:r>
      <w:r>
        <w:rPr>
          <w:lang w:val="en-GB"/>
        </w:rPr>
        <w:t>12</w:t>
      </w:r>
      <w:r>
        <w:t>:</w:t>
      </w:r>
      <w:r>
        <w:rPr>
          <w:lang w:val="en-GB"/>
        </w:rPr>
        <w:t>Visualization of communities in weighted Demo data</w:t>
      </w:r>
    </w:p>
    <w:p>
      <w:pPr>
        <w:jc w:val="both"/>
      </w:pPr>
    </w:p>
    <w:p>
      <w:pPr>
        <w:jc w:val="both"/>
        <w:rPr>
          <w:lang w:val="en-GB"/>
        </w:rPr>
      </w:pPr>
      <w:r>
        <w:rPr>
          <w:lang w:val="en-GB"/>
        </w:rPr>
        <w:t>We can clearly see how edge weights have affected the result in detected communities.</w:t>
      </w:r>
    </w:p>
    <w:p>
      <w:pPr>
        <w:jc w:val="both"/>
        <w:rPr>
          <w:lang w:val="en-GB"/>
        </w:rPr>
      </w:pPr>
    </w:p>
    <w:p>
      <w:pPr>
        <w:jc w:val="both"/>
        <w:rPr>
          <w:lang w:val="en-GB"/>
        </w:rPr>
      </w:pPr>
      <w:r>
        <w:rPr>
          <w:lang w:val="en-GB"/>
        </w:rPr>
        <w:t>Now we ran the same on our Harry Potter Movie data.</w:t>
      </w:r>
    </w:p>
    <w:p>
      <w:pPr>
        <w:jc w:val="both"/>
        <w:rPr>
          <w:lang w:val="en-GB"/>
        </w:rPr>
      </w:pPr>
      <w:r>
        <w:rPr>
          <w:lang w:val="en-GB"/>
        </w:rPr>
        <w:t>The data has 42 nodes as 42 characters and the edge_weights between them as interactions.</w:t>
      </w:r>
    </w:p>
    <w:p>
      <w:pPr>
        <w:jc w:val="both"/>
        <w:rPr>
          <w:lang w:val="en-GB"/>
        </w:rPr>
      </w:pPr>
    </w:p>
    <w:p>
      <w:pPr>
        <w:spacing w:line="276" w:lineRule="auto"/>
        <w:ind w:right="1275"/>
        <w:jc w:val="both"/>
        <w:rPr>
          <w:lang w:val="en-GB"/>
        </w:rPr>
      </w:pPr>
      <w:r>
        <w:rPr>
          <w:lang w:val="en-GB"/>
        </w:rPr>
        <w:drawing>
          <wp:inline distT="0" distB="0" distL="114300" distR="114300">
            <wp:extent cx="5832475" cy="2924175"/>
            <wp:effectExtent l="0" t="0" r="15875" b="9525"/>
            <wp:docPr id="14" name="Picture 14"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p"/>
                    <pic:cNvPicPr>
                      <a:picLocks noChangeAspect="1"/>
                    </pic:cNvPicPr>
                  </pic:nvPicPr>
                  <pic:blipFill>
                    <a:blip r:embed="rId27"/>
                    <a:stretch>
                      <a:fillRect/>
                    </a:stretch>
                  </pic:blipFill>
                  <pic:spPr>
                    <a:xfrm>
                      <a:off x="0" y="0"/>
                      <a:ext cx="5832475" cy="2924175"/>
                    </a:xfrm>
                    <a:prstGeom prst="rect">
                      <a:avLst/>
                    </a:prstGeom>
                  </pic:spPr>
                </pic:pic>
              </a:graphicData>
            </a:graphic>
          </wp:inline>
        </w:drawing>
      </w:r>
    </w:p>
    <w:p>
      <w:pPr>
        <w:pStyle w:val="15"/>
        <w:jc w:val="both"/>
        <w:rPr>
          <w:lang w:val="en-GB"/>
        </w:rPr>
      </w:pPr>
      <w:r>
        <w:t xml:space="preserve">Figure </w:t>
      </w:r>
      <w:r>
        <w:rPr>
          <w:lang w:val="en-GB"/>
        </w:rPr>
        <w:t>13</w:t>
      </w:r>
      <w:r>
        <w:t>:</w:t>
      </w:r>
      <w:r>
        <w:rPr>
          <w:lang w:val="en-GB"/>
        </w:rPr>
        <w:t>2D visualization of Harry Potter movie data</w:t>
      </w:r>
    </w:p>
    <w:p>
      <w:pPr>
        <w:spacing w:line="276" w:lineRule="auto"/>
        <w:ind w:right="1275"/>
        <w:jc w:val="both"/>
        <w:rPr>
          <w:lang w:val="en-GB"/>
        </w:rPr>
      </w:pPr>
    </w:p>
    <w:p>
      <w:pPr>
        <w:spacing w:line="276" w:lineRule="auto"/>
        <w:ind w:right="1275"/>
        <w:jc w:val="both"/>
      </w:pPr>
      <w:r>
        <w:drawing>
          <wp:inline distT="0" distB="0" distL="114300" distR="114300">
            <wp:extent cx="4710430" cy="3917950"/>
            <wp:effectExtent l="0" t="0" r="13970" b="63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8"/>
                    <a:stretch>
                      <a:fillRect/>
                    </a:stretch>
                  </pic:blipFill>
                  <pic:spPr>
                    <a:xfrm>
                      <a:off x="0" y="0"/>
                      <a:ext cx="4710430" cy="3917950"/>
                    </a:xfrm>
                    <a:prstGeom prst="rect">
                      <a:avLst/>
                    </a:prstGeom>
                    <a:noFill/>
                    <a:ln>
                      <a:noFill/>
                    </a:ln>
                  </pic:spPr>
                </pic:pic>
              </a:graphicData>
            </a:graphic>
          </wp:inline>
        </w:drawing>
      </w:r>
    </w:p>
    <w:p>
      <w:pPr>
        <w:pStyle w:val="15"/>
        <w:jc w:val="both"/>
        <w:rPr>
          <w:lang w:val="en-GB"/>
        </w:rPr>
      </w:pPr>
      <w:r>
        <w:t xml:space="preserve">Figure </w:t>
      </w:r>
      <w:r>
        <w:rPr>
          <w:lang w:val="en-GB"/>
        </w:rPr>
        <w:t>14</w:t>
      </w:r>
      <w:r>
        <w:t>:</w:t>
      </w:r>
      <w:r>
        <w:rPr>
          <w:lang w:val="en-GB"/>
        </w:rPr>
        <w:t>3D visualization of Harry Potter movie data</w:t>
      </w:r>
    </w:p>
    <w:p>
      <w:pPr>
        <w:spacing w:line="276" w:lineRule="auto"/>
        <w:ind w:right="1275"/>
        <w:jc w:val="both"/>
        <w:rPr>
          <w:lang w:val="en-GB"/>
        </w:rPr>
      </w:pPr>
    </w:p>
    <w:p>
      <w:pPr>
        <w:jc w:val="both"/>
        <w:rPr>
          <w:b/>
          <w:sz w:val="28"/>
          <w:lang w:val="en-GB"/>
        </w:rPr>
      </w:pPr>
    </w:p>
    <w:p>
      <w:pPr>
        <w:jc w:val="both"/>
        <w:rPr>
          <w:b/>
          <w:sz w:val="28"/>
          <w:lang w:val="en-GB"/>
        </w:rPr>
      </w:pPr>
    </w:p>
    <w:p>
      <w:pPr>
        <w:jc w:val="both"/>
        <w:rPr>
          <w:lang w:val="en-GB"/>
        </w:rPr>
      </w:pPr>
      <w:r>
        <w:rPr>
          <w:lang w:val="en-GB"/>
        </w:rPr>
        <w:t>After running the algorithm we get the communities:</w:t>
      </w:r>
    </w:p>
    <w:p>
      <w:pPr>
        <w:jc w:val="both"/>
        <w:rPr>
          <w:b/>
          <w:bCs/>
          <w:color w:val="000000"/>
          <w:lang w:val="en-GB"/>
        </w:rPr>
      </w:pPr>
      <w:r>
        <w:rPr>
          <w:b/>
          <w:bCs/>
          <w:color w:val="000000"/>
        </w:rPr>
        <w:t xml:space="preserve">Community </w:t>
      </w:r>
      <w:r>
        <w:rPr>
          <w:b/>
          <w:bCs/>
          <w:color w:val="000000"/>
          <w:lang w:val="en-GB"/>
        </w:rPr>
        <w:t>1</w:t>
      </w:r>
    </w:p>
    <w:p>
      <w:pPr>
        <w:jc w:val="both"/>
        <w:rPr>
          <w:color w:val="000000"/>
        </w:rPr>
      </w:pPr>
      <w:r>
        <w:rPr>
          <w:color w:val="000000"/>
        </w:rPr>
        <w:t>dumbledor, percy, spells, students, nearly_headless_nick, portraits, seamus, hooch, dean, ghosts, flitwick, commentator</w:t>
      </w:r>
    </w:p>
    <w:p>
      <w:pPr>
        <w:jc w:val="both"/>
        <w:rPr>
          <w:b/>
          <w:bCs/>
          <w:color w:val="000000"/>
          <w:lang w:val="en-GB"/>
        </w:rPr>
      </w:pPr>
      <w:r>
        <w:rPr>
          <w:b/>
          <w:bCs/>
          <w:color w:val="000000"/>
        </w:rPr>
        <w:t xml:space="preserve">Community </w:t>
      </w:r>
      <w:r>
        <w:rPr>
          <w:b/>
          <w:bCs/>
          <w:color w:val="000000"/>
          <w:lang w:val="en-GB"/>
        </w:rPr>
        <w:t>2</w:t>
      </w:r>
    </w:p>
    <w:p>
      <w:pPr>
        <w:jc w:val="both"/>
        <w:rPr>
          <w:color w:val="000000"/>
        </w:rPr>
      </w:pPr>
      <w:r>
        <w:rPr>
          <w:color w:val="000000"/>
        </w:rPr>
        <w:t>minerva, ron, hermione, neville, trevor, chess</w:t>
      </w:r>
    </w:p>
    <w:p>
      <w:pPr>
        <w:jc w:val="both"/>
        <w:rPr>
          <w:b/>
          <w:bCs/>
          <w:color w:val="000000"/>
          <w:lang w:val="en-GB"/>
        </w:rPr>
      </w:pPr>
      <w:r>
        <w:rPr>
          <w:b/>
          <w:bCs/>
          <w:color w:val="000000"/>
        </w:rPr>
        <w:t xml:space="preserve">Community </w:t>
      </w:r>
      <w:r>
        <w:rPr>
          <w:b/>
          <w:bCs/>
          <w:color w:val="000000"/>
          <w:lang w:val="en-GB"/>
        </w:rPr>
        <w:t>3</w:t>
      </w:r>
    </w:p>
    <w:p>
      <w:pPr>
        <w:jc w:val="both"/>
        <w:rPr>
          <w:color w:val="000000"/>
        </w:rPr>
      </w:pPr>
      <w:r>
        <w:rPr>
          <w:color w:val="000000"/>
        </w:rPr>
        <w:t>draco, filch, fang</w:t>
      </w:r>
    </w:p>
    <w:p>
      <w:pPr>
        <w:jc w:val="both"/>
        <w:rPr>
          <w:b/>
          <w:bCs/>
          <w:color w:val="000000"/>
          <w:lang w:val="en-GB"/>
        </w:rPr>
      </w:pPr>
      <w:r>
        <w:rPr>
          <w:b/>
          <w:bCs/>
          <w:color w:val="000000"/>
        </w:rPr>
        <w:t xml:space="preserve">Community </w:t>
      </w:r>
      <w:r>
        <w:rPr>
          <w:b/>
          <w:bCs/>
          <w:color w:val="000000"/>
          <w:lang w:val="en-GB"/>
        </w:rPr>
        <w:t>4</w:t>
      </w:r>
    </w:p>
    <w:p>
      <w:pPr>
        <w:jc w:val="both"/>
        <w:rPr>
          <w:color w:val="000000"/>
        </w:rPr>
      </w:pPr>
      <w:r>
        <w:rPr>
          <w:color w:val="000000"/>
        </w:rPr>
        <w:t>hagrid, harry, vernon, dudley, snakes, petunia, quirrel, ollivander, pub, gringotts, sorting_hat, snape, wood, lily, james, norbert, firenze, voldemort</w:t>
      </w:r>
    </w:p>
    <w:p>
      <w:pPr>
        <w:jc w:val="both"/>
        <w:rPr>
          <w:b/>
          <w:bCs/>
          <w:color w:val="000000"/>
          <w:lang w:val="en-GB"/>
        </w:rPr>
      </w:pPr>
      <w:r>
        <w:rPr>
          <w:b/>
          <w:bCs/>
          <w:color w:val="000000"/>
        </w:rPr>
        <w:t xml:space="preserve">Community </w:t>
      </w:r>
      <w:r>
        <w:rPr>
          <w:b/>
          <w:bCs/>
          <w:color w:val="000000"/>
          <w:lang w:val="en-GB"/>
        </w:rPr>
        <w:t>5</w:t>
      </w:r>
    </w:p>
    <w:p>
      <w:pPr>
        <w:jc w:val="both"/>
      </w:pPr>
      <w:r>
        <w:rPr>
          <w:color w:val="000000"/>
        </w:rPr>
        <w:t>mrs_weasley,ginny, fred_george</w:t>
      </w:r>
      <w:r>
        <w:drawing>
          <wp:inline distT="0" distB="0" distL="114300" distR="114300">
            <wp:extent cx="5470525" cy="2805430"/>
            <wp:effectExtent l="0" t="0" r="15875" b="1397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9"/>
                    <a:stretch>
                      <a:fillRect/>
                    </a:stretch>
                  </pic:blipFill>
                  <pic:spPr>
                    <a:xfrm>
                      <a:off x="0" y="0"/>
                      <a:ext cx="5470525" cy="2805430"/>
                    </a:xfrm>
                    <a:prstGeom prst="rect">
                      <a:avLst/>
                    </a:prstGeom>
                    <a:noFill/>
                    <a:ln>
                      <a:noFill/>
                    </a:ln>
                  </pic:spPr>
                </pic:pic>
              </a:graphicData>
            </a:graphic>
          </wp:inline>
        </w:drawing>
      </w:r>
    </w:p>
    <w:p>
      <w:pPr>
        <w:pStyle w:val="15"/>
        <w:jc w:val="both"/>
        <w:rPr>
          <w:lang w:val="en-GB"/>
        </w:rPr>
      </w:pPr>
      <w:r>
        <w:t xml:space="preserve">Figure </w:t>
      </w:r>
      <w:r>
        <w:rPr>
          <w:lang w:val="en-GB"/>
        </w:rPr>
        <w:t>15</w:t>
      </w:r>
      <w:r>
        <w:t>:</w:t>
      </w:r>
      <w:r>
        <w:rPr>
          <w:lang w:val="en-GB"/>
        </w:rPr>
        <w:t>2D visualization of communities in Harry Potter movie data</w:t>
      </w:r>
    </w:p>
    <w:p>
      <w:pPr>
        <w:jc w:val="both"/>
      </w:pPr>
    </w:p>
    <w:p>
      <w:pPr>
        <w:jc w:val="both"/>
      </w:pPr>
      <w:r>
        <w:drawing>
          <wp:inline distT="0" distB="0" distL="114300" distR="114300">
            <wp:extent cx="4071620" cy="3451860"/>
            <wp:effectExtent l="0" t="0" r="5080" b="1524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30"/>
                    <a:stretch>
                      <a:fillRect/>
                    </a:stretch>
                  </pic:blipFill>
                  <pic:spPr>
                    <a:xfrm>
                      <a:off x="0" y="0"/>
                      <a:ext cx="4071620" cy="3451860"/>
                    </a:xfrm>
                    <a:prstGeom prst="rect">
                      <a:avLst/>
                    </a:prstGeom>
                    <a:noFill/>
                    <a:ln>
                      <a:noFill/>
                    </a:ln>
                  </pic:spPr>
                </pic:pic>
              </a:graphicData>
            </a:graphic>
          </wp:inline>
        </w:drawing>
      </w:r>
    </w:p>
    <w:p>
      <w:pPr>
        <w:pStyle w:val="15"/>
        <w:jc w:val="both"/>
      </w:pPr>
      <w:r>
        <w:t xml:space="preserve">Figure </w:t>
      </w:r>
      <w:r>
        <w:rPr>
          <w:lang w:val="en-GB"/>
        </w:rPr>
        <w:t>16</w:t>
      </w:r>
      <w:r>
        <w:t>:</w:t>
      </w:r>
      <w:r>
        <w:rPr>
          <w:lang w:val="en-GB"/>
        </w:rPr>
        <w:t>3D visualization of communities in Harry Potter movie data</w:t>
      </w:r>
    </w:p>
    <w:p>
      <w:pPr>
        <w:jc w:val="both"/>
        <w:rPr>
          <w:lang w:val="en-GB"/>
        </w:rPr>
      </w:pPr>
      <w:r>
        <w:rPr>
          <w:lang w:val="en-GB"/>
        </w:rPr>
        <w:t>Pearson Correlation Coefficient analysis</w:t>
      </w:r>
    </w:p>
    <w:p>
      <w:pPr>
        <w:jc w:val="both"/>
        <w:rPr>
          <w:lang w:val="en-GB"/>
        </w:rPr>
      </w:pPr>
    </w:p>
    <w:p>
      <w:pPr>
        <w:jc w:val="both"/>
        <w:rPr>
          <w:lang w:val="en-GB"/>
        </w:rPr>
      </w:pPr>
      <w:r>
        <w:rPr>
          <w:lang w:val="en-GB"/>
        </w:rPr>
        <w:t>For interactions in between Community 1:</w:t>
      </w:r>
    </w:p>
    <w:p>
      <w:pPr>
        <w:jc w:val="both"/>
        <w:rPr>
          <w:color w:val="000000"/>
        </w:rPr>
      </w:pPr>
      <w:r>
        <w:rPr>
          <w:color w:val="000000"/>
        </w:rPr>
        <w:t>dumbledor, percy, spells, students, nearly_headless_nick, portraits, seamus, hooch, dean, ghosts, flitwick, commentator</w:t>
      </w:r>
    </w:p>
    <w:p>
      <w:pPr>
        <w:jc w:val="both"/>
      </w:pPr>
      <w:r>
        <w:drawing>
          <wp:inline distT="0" distB="0" distL="114300" distR="114300">
            <wp:extent cx="5760720" cy="3418205"/>
            <wp:effectExtent l="0" t="0" r="11430" b="1079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31"/>
                    <a:stretch>
                      <a:fillRect/>
                    </a:stretch>
                  </pic:blipFill>
                  <pic:spPr>
                    <a:xfrm>
                      <a:off x="0" y="0"/>
                      <a:ext cx="5760720" cy="3418205"/>
                    </a:xfrm>
                    <a:prstGeom prst="rect">
                      <a:avLst/>
                    </a:prstGeom>
                    <a:noFill/>
                    <a:ln>
                      <a:noFill/>
                    </a:ln>
                  </pic:spPr>
                </pic:pic>
              </a:graphicData>
            </a:graphic>
          </wp:inline>
        </w:drawing>
      </w:r>
    </w:p>
    <w:p>
      <w:pPr>
        <w:pStyle w:val="15"/>
        <w:jc w:val="both"/>
        <w:rPr>
          <w:lang w:val="en-GB"/>
        </w:rPr>
      </w:pPr>
      <w:r>
        <w:t xml:space="preserve">Figure </w:t>
      </w:r>
      <w:r>
        <w:rPr>
          <w:lang w:val="en-GB"/>
        </w:rPr>
        <w:t>17</w:t>
      </w:r>
      <w:r>
        <w:t>:</w:t>
      </w:r>
      <w:r>
        <w:rPr>
          <w:lang w:val="en-GB"/>
        </w:rPr>
        <w:t>Pearson Correlation Coefficient for Characters in Community 1</w:t>
      </w:r>
    </w:p>
    <w:p>
      <w:pPr>
        <w:jc w:val="both"/>
      </w:pPr>
    </w:p>
    <w:p>
      <w:pPr>
        <w:jc w:val="both"/>
      </w:pPr>
    </w:p>
    <w:p>
      <w:pPr>
        <w:jc w:val="both"/>
        <w:rPr>
          <w:lang w:val="en-GB"/>
        </w:rPr>
      </w:pPr>
      <w:r>
        <w:rPr>
          <w:lang w:val="en-GB"/>
        </w:rPr>
        <w:t>For interactions in between Community 2:</w:t>
      </w:r>
    </w:p>
    <w:p>
      <w:pPr>
        <w:jc w:val="both"/>
        <w:rPr>
          <w:color w:val="000000"/>
        </w:rPr>
      </w:pPr>
      <w:r>
        <w:rPr>
          <w:color w:val="000000"/>
        </w:rPr>
        <w:t>minerva, ron, hermione, neville, trevor, chess</w:t>
      </w:r>
    </w:p>
    <w:p>
      <w:pPr>
        <w:jc w:val="both"/>
      </w:pPr>
      <w:r>
        <w:drawing>
          <wp:inline distT="0" distB="0" distL="114300" distR="114300">
            <wp:extent cx="5653405" cy="3379470"/>
            <wp:effectExtent l="0" t="0" r="4445" b="1143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32"/>
                    <a:stretch>
                      <a:fillRect/>
                    </a:stretch>
                  </pic:blipFill>
                  <pic:spPr>
                    <a:xfrm>
                      <a:off x="0" y="0"/>
                      <a:ext cx="5653405" cy="3379470"/>
                    </a:xfrm>
                    <a:prstGeom prst="rect">
                      <a:avLst/>
                    </a:prstGeom>
                    <a:noFill/>
                    <a:ln>
                      <a:noFill/>
                    </a:ln>
                  </pic:spPr>
                </pic:pic>
              </a:graphicData>
            </a:graphic>
          </wp:inline>
        </w:drawing>
      </w:r>
    </w:p>
    <w:p>
      <w:pPr>
        <w:pStyle w:val="15"/>
        <w:jc w:val="both"/>
      </w:pPr>
      <w:r>
        <w:t xml:space="preserve">Figure </w:t>
      </w:r>
      <w:r>
        <w:rPr>
          <w:lang w:val="en-GB"/>
        </w:rPr>
        <w:t>18</w:t>
      </w:r>
      <w:r>
        <w:t>:</w:t>
      </w:r>
      <w:r>
        <w:rPr>
          <w:lang w:val="en-GB"/>
        </w:rPr>
        <w:t>Pearson Correlation Coefficient for Characters in Community 2</w:t>
      </w:r>
    </w:p>
    <w:p>
      <w:pPr>
        <w:jc w:val="both"/>
        <w:rPr>
          <w:lang w:val="en-GB"/>
        </w:rPr>
      </w:pPr>
      <w:r>
        <w:rPr>
          <w:lang w:val="en-GB"/>
        </w:rPr>
        <w:t>For interaction in between Community 3:</w:t>
      </w:r>
    </w:p>
    <w:p>
      <w:pPr>
        <w:jc w:val="both"/>
        <w:rPr>
          <w:color w:val="000000"/>
        </w:rPr>
      </w:pPr>
      <w:r>
        <w:rPr>
          <w:color w:val="000000"/>
        </w:rPr>
        <w:t>draco, filch, fang</w:t>
      </w:r>
    </w:p>
    <w:p>
      <w:pPr>
        <w:jc w:val="both"/>
      </w:pPr>
      <w:r>
        <w:drawing>
          <wp:inline distT="0" distB="0" distL="114300" distR="114300">
            <wp:extent cx="5479415" cy="3206115"/>
            <wp:effectExtent l="0" t="0" r="6985" b="1333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33"/>
                    <a:stretch>
                      <a:fillRect/>
                    </a:stretch>
                  </pic:blipFill>
                  <pic:spPr>
                    <a:xfrm>
                      <a:off x="0" y="0"/>
                      <a:ext cx="5479415" cy="3206115"/>
                    </a:xfrm>
                    <a:prstGeom prst="rect">
                      <a:avLst/>
                    </a:prstGeom>
                    <a:noFill/>
                    <a:ln>
                      <a:noFill/>
                    </a:ln>
                  </pic:spPr>
                </pic:pic>
              </a:graphicData>
            </a:graphic>
          </wp:inline>
        </w:drawing>
      </w:r>
    </w:p>
    <w:p>
      <w:pPr>
        <w:pStyle w:val="15"/>
        <w:jc w:val="both"/>
      </w:pPr>
      <w:r>
        <w:t xml:space="preserve">Figure </w:t>
      </w:r>
      <w:r>
        <w:rPr>
          <w:lang w:val="en-GB"/>
        </w:rPr>
        <w:t>19</w:t>
      </w:r>
      <w:r>
        <w:t>:</w:t>
      </w:r>
      <w:r>
        <w:rPr>
          <w:lang w:val="en-GB"/>
        </w:rPr>
        <w:t>Pearson Correlation Coefficient for Characters in Community 3</w:t>
      </w:r>
    </w:p>
    <w:p>
      <w:pPr>
        <w:jc w:val="both"/>
        <w:rPr>
          <w:lang w:val="en-GB"/>
        </w:rPr>
      </w:pPr>
      <w:r>
        <w:rPr>
          <w:lang w:val="en-GB"/>
        </w:rPr>
        <w:t>For interaction in between Community 4:</w:t>
      </w:r>
    </w:p>
    <w:p>
      <w:pPr>
        <w:jc w:val="both"/>
        <w:rPr>
          <w:color w:val="000000"/>
        </w:rPr>
      </w:pPr>
      <w:r>
        <w:rPr>
          <w:color w:val="000000"/>
        </w:rPr>
        <w:t>hagrid, harry, vernon, dudley, snakes, petunia, quirrel, ollivander, pub, gringotts, sorting_hat, snape, wood, lily, james, norbert, firenze, voldemort</w:t>
      </w:r>
    </w:p>
    <w:p>
      <w:pPr>
        <w:jc w:val="both"/>
      </w:pPr>
      <w:r>
        <w:drawing>
          <wp:inline distT="0" distB="0" distL="114300" distR="114300">
            <wp:extent cx="5481320" cy="3348990"/>
            <wp:effectExtent l="0" t="0" r="5080" b="381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34"/>
                    <a:stretch>
                      <a:fillRect/>
                    </a:stretch>
                  </pic:blipFill>
                  <pic:spPr>
                    <a:xfrm>
                      <a:off x="0" y="0"/>
                      <a:ext cx="5481320" cy="3348990"/>
                    </a:xfrm>
                    <a:prstGeom prst="rect">
                      <a:avLst/>
                    </a:prstGeom>
                    <a:noFill/>
                    <a:ln>
                      <a:noFill/>
                    </a:ln>
                  </pic:spPr>
                </pic:pic>
              </a:graphicData>
            </a:graphic>
          </wp:inline>
        </w:drawing>
      </w:r>
    </w:p>
    <w:p>
      <w:pPr>
        <w:pStyle w:val="15"/>
        <w:jc w:val="both"/>
      </w:pPr>
      <w:r>
        <w:t xml:space="preserve">Figure </w:t>
      </w:r>
      <w:r>
        <w:rPr>
          <w:lang w:val="en-GB"/>
        </w:rPr>
        <w:t>20</w:t>
      </w:r>
      <w:r>
        <w:t>:</w:t>
      </w:r>
      <w:r>
        <w:rPr>
          <w:lang w:val="en-GB"/>
        </w:rPr>
        <w:t>Pearson Correlation Coefficient for Characters in Community 4</w:t>
      </w:r>
    </w:p>
    <w:p>
      <w:pPr>
        <w:jc w:val="both"/>
      </w:pPr>
    </w:p>
    <w:p>
      <w:pPr>
        <w:jc w:val="both"/>
      </w:pPr>
    </w:p>
    <w:p>
      <w:pPr>
        <w:jc w:val="both"/>
        <w:rPr>
          <w:lang w:val="en-GB"/>
        </w:rPr>
      </w:pPr>
      <w:r>
        <w:rPr>
          <w:lang w:val="en-GB"/>
        </w:rPr>
        <w:t>For interactions in between community 5:</w:t>
      </w:r>
    </w:p>
    <w:p>
      <w:pPr>
        <w:jc w:val="both"/>
        <w:rPr>
          <w:color w:val="000000"/>
        </w:rPr>
      </w:pPr>
      <w:r>
        <w:rPr>
          <w:color w:val="000000"/>
        </w:rPr>
        <w:t>mrs_weasley,ginny, fred_george</w:t>
      </w:r>
    </w:p>
    <w:p>
      <w:pPr>
        <w:jc w:val="both"/>
      </w:pPr>
      <w:r>
        <w:drawing>
          <wp:inline distT="0" distB="0" distL="114300" distR="114300">
            <wp:extent cx="5473700" cy="3329305"/>
            <wp:effectExtent l="0" t="0" r="12700" b="444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35"/>
                    <a:stretch>
                      <a:fillRect/>
                    </a:stretch>
                  </pic:blipFill>
                  <pic:spPr>
                    <a:xfrm>
                      <a:off x="0" y="0"/>
                      <a:ext cx="5473700" cy="3329305"/>
                    </a:xfrm>
                    <a:prstGeom prst="rect">
                      <a:avLst/>
                    </a:prstGeom>
                    <a:noFill/>
                    <a:ln>
                      <a:noFill/>
                    </a:ln>
                  </pic:spPr>
                </pic:pic>
              </a:graphicData>
            </a:graphic>
          </wp:inline>
        </w:drawing>
      </w:r>
    </w:p>
    <w:p>
      <w:pPr>
        <w:pStyle w:val="15"/>
        <w:jc w:val="both"/>
        <w:rPr>
          <w:lang w:val="en-GB"/>
        </w:rPr>
      </w:pPr>
      <w:r>
        <w:t xml:space="preserve">Figure </w:t>
      </w:r>
      <w:r>
        <w:rPr>
          <w:lang w:val="en-GB"/>
        </w:rPr>
        <w:t>21</w:t>
      </w:r>
      <w:r>
        <w:t>:</w:t>
      </w:r>
      <w:r>
        <w:rPr>
          <w:lang w:val="en-GB"/>
        </w:rPr>
        <w:t>Pearson Correlation Coefficient for Characters in Community 5</w:t>
      </w:r>
    </w:p>
    <w:p>
      <w:pPr>
        <w:jc w:val="both"/>
      </w:pPr>
    </w:p>
    <w:p>
      <w:pPr>
        <w:jc w:val="both"/>
        <w:rPr>
          <w:lang w:val="en-GB"/>
        </w:rPr>
      </w:pPr>
      <w:r>
        <w:rPr>
          <w:lang w:val="en-GB"/>
        </w:rPr>
        <w:t>For interactions in between communities i.e. actors from different communities interacting with each other</w:t>
      </w:r>
    </w:p>
    <w:p>
      <w:pPr>
        <w:jc w:val="both"/>
      </w:pPr>
      <w:r>
        <w:drawing>
          <wp:inline distT="0" distB="0" distL="114300" distR="114300">
            <wp:extent cx="5483225" cy="3318510"/>
            <wp:effectExtent l="0" t="0" r="3175" b="1524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36"/>
                    <a:stretch>
                      <a:fillRect/>
                    </a:stretch>
                  </pic:blipFill>
                  <pic:spPr>
                    <a:xfrm>
                      <a:off x="0" y="0"/>
                      <a:ext cx="5483225" cy="3318510"/>
                    </a:xfrm>
                    <a:prstGeom prst="rect">
                      <a:avLst/>
                    </a:prstGeom>
                    <a:noFill/>
                    <a:ln>
                      <a:noFill/>
                    </a:ln>
                  </pic:spPr>
                </pic:pic>
              </a:graphicData>
            </a:graphic>
          </wp:inline>
        </w:drawing>
      </w:r>
    </w:p>
    <w:p>
      <w:pPr>
        <w:pStyle w:val="15"/>
        <w:jc w:val="both"/>
        <w:rPr>
          <w:lang w:val="en-GB"/>
        </w:rPr>
      </w:pPr>
      <w:r>
        <w:t xml:space="preserve">Figure </w:t>
      </w:r>
      <w:r>
        <w:rPr>
          <w:lang w:val="en-GB"/>
        </w:rPr>
        <w:t>22</w:t>
      </w:r>
      <w:r>
        <w:t>:</w:t>
      </w:r>
      <w:r>
        <w:rPr>
          <w:lang w:val="en-GB"/>
        </w:rPr>
        <w:t>Pearson Correlation Coefficient for inter-community interactions</w:t>
      </w:r>
    </w:p>
    <w:p>
      <w:pPr>
        <w:jc w:val="both"/>
      </w:pPr>
    </w:p>
    <w:p>
      <w:pPr>
        <w:jc w:val="both"/>
      </w:pPr>
    </w:p>
    <w:p>
      <w:pPr>
        <w:jc w:val="both"/>
        <w:rPr>
          <w:lang w:val="en-GB"/>
        </w:rPr>
      </w:pPr>
      <w:r>
        <w:rPr>
          <w:lang w:val="en-GB"/>
        </w:rPr>
        <w:t>We can clearly see that with higher interaction in between communities the Pearson Correlation coefficient also increases.</w:t>
      </w:r>
    </w:p>
    <w:p>
      <w:pPr>
        <w:jc w:val="both"/>
        <w:rPr>
          <w:lang w:val="en-GB"/>
        </w:rPr>
      </w:pPr>
      <w:r>
        <w:rPr>
          <w:lang w:val="en-GB"/>
        </w:rPr>
        <w:t xml:space="preserve">It also means the 2 different communities with almost 1 coefficient could act like a single community and their actors have highers engagement with other actors from the second community.  </w:t>
      </w:r>
    </w:p>
    <w:p>
      <w:pPr>
        <w:pStyle w:val="2"/>
        <w:jc w:val="both"/>
      </w:pPr>
      <w:bookmarkStart w:id="29" w:name="_Toc510"/>
      <w:r>
        <w:t>Conclusion</w:t>
      </w:r>
      <w:bookmarkEnd w:id="29"/>
    </w:p>
    <w:p>
      <w:pPr>
        <w:pStyle w:val="3"/>
        <w:jc w:val="both"/>
        <w:rPr>
          <w:bCs/>
          <w:szCs w:val="28"/>
        </w:rPr>
      </w:pPr>
      <w:bookmarkStart w:id="30" w:name="_Toc27847"/>
      <w:r>
        <w:rPr>
          <w:bCs/>
          <w:szCs w:val="28"/>
          <w:lang w:val="en-GB"/>
        </w:rPr>
        <w:t xml:space="preserve">8.1 </w:t>
      </w:r>
      <w:r>
        <w:rPr>
          <w:bCs/>
          <w:szCs w:val="28"/>
        </w:rPr>
        <w:t>Project Benefits</w:t>
      </w:r>
      <w:bookmarkEnd w:id="30"/>
    </w:p>
    <w:p>
      <w:pPr>
        <w:jc w:val="both"/>
      </w:pPr>
    </w:p>
    <w:p>
      <w:pPr>
        <w:jc w:val="both"/>
      </w:pPr>
      <w:r>
        <w:t>Project Benefit: Enhanced Analysis of Inter-Layer Clusters in Real-Life Networks</w:t>
      </w:r>
    </w:p>
    <w:p>
      <w:pPr>
        <w:jc w:val="both"/>
      </w:pPr>
    </w:p>
    <w:p>
      <w:pPr>
        <w:jc w:val="both"/>
      </w:pPr>
      <w:r>
        <w:t>The project's focus on utilizing multi-layer graphs and calculating metrics such as NMI (Normalized Mutual Information) and purity index brings several benefits for analyzing inter-layer clusters in real-life networks with large datasets. Here's a breakdown of the project benefit:</w:t>
      </w:r>
    </w:p>
    <w:p>
      <w:pPr>
        <w:jc w:val="both"/>
      </w:pPr>
    </w:p>
    <w:p>
      <w:pPr>
        <w:jc w:val="both"/>
      </w:pPr>
      <w:r>
        <w:t>Comprehensive Modeling of Multiple Relationship Types: In real-life networks, entities often have multiple types of relationships with one another. By modeling these relationships using a multi-layer graph, the project captures the complexity and diversity of interactions more effectively. This comprehensive modeling allows for a more accurate representation of the underlying community structure in the network.</w:t>
      </w:r>
    </w:p>
    <w:p>
      <w:pPr>
        <w:jc w:val="both"/>
      </w:pPr>
    </w:p>
    <w:p>
      <w:pPr>
        <w:jc w:val="both"/>
      </w:pPr>
      <w:r>
        <w:t>Analysis of Inter-Layer Clusters: The use of multi-layer graphs enables the identification and analysis of inter-layer clusters, which are communities that span across different relationship types or aspects of the entities. These inter-layer clusters provide valuable insights into the interconnectedness and dependencies among various aspects of the network. By analyzing these clusters, researchers and analysts can gain a deeper understanding of the complex relationships and dynamics within the network.</w:t>
      </w:r>
    </w:p>
    <w:p>
      <w:pPr>
        <w:jc w:val="both"/>
      </w:pPr>
    </w:p>
    <w:p>
      <w:pPr>
        <w:jc w:val="both"/>
      </w:pPr>
      <w:r>
        <w:t>Application to Real-Life Networks with Huge Data: The project's benefits extend to real-life networks that have massive amounts of data. Traditional analysis methods may struggle to handle such large datasets efficiently. However, by leveraging the multi-layer graph representation and the calculated metrics (such as NMI and purity index), the project provides a scalable approach for analyzing inter-layer clusters in these networks. This scalability allows for the exploration and understanding of complex network structures, even in cases where the data is extensive and diverse.</w:t>
      </w:r>
    </w:p>
    <w:p>
      <w:pPr>
        <w:jc w:val="both"/>
      </w:pPr>
    </w:p>
    <w:p>
      <w:pPr>
        <w:jc w:val="both"/>
      </w:pPr>
      <w:r>
        <w:t>Generalizability and Transferability: The insights and findings derived from this project can be extended to other real-life networks with similar characteristics. By demonstrating the effectiveness of the approach on a specific dataset, researchers and practitioners can apply the knowledge and methodologies to various domains, such as social networks, online communities, biological networks, and more. This generalizability allows for the widespread applicability of the project's outcomes and contributes to the advancement of network analysis in diverse fields.</w:t>
      </w:r>
    </w:p>
    <w:p>
      <w:pPr>
        <w:jc w:val="both"/>
      </w:pPr>
    </w:p>
    <w:p>
      <w:pPr>
        <w:jc w:val="both"/>
      </w:pPr>
      <w:r>
        <w:t>In summary, the project benefit lies in the enhanced analysis of inter-layer clusters in real-life networks through the use of multi-layer graphs and calculated metrics. This approach enables a more comprehensive modeling of multiple relationship types, facilitates the analysis of interconnected communities, addresses scalability challenges in handling large datasets, and offers generalizable insights for various domains. Ultimately, it contributes to a deeper understanding of complex network structures and dynamics, leading to more informed decision-making and further advancements in network analysis.</w:t>
      </w:r>
    </w:p>
    <w:p>
      <w:pPr>
        <w:jc w:val="both"/>
      </w:pPr>
    </w:p>
    <w:p>
      <w:pPr>
        <w:pStyle w:val="3"/>
        <w:jc w:val="both"/>
      </w:pPr>
      <w:bookmarkStart w:id="31" w:name="_Toc8051"/>
      <w:r>
        <w:t>Future Scope for improvements</w:t>
      </w:r>
      <w:bookmarkEnd w:id="31"/>
    </w:p>
    <w:p>
      <w:pPr>
        <w:jc w:val="both"/>
      </w:pPr>
    </w:p>
    <w:p>
      <w:pPr>
        <w:jc w:val="both"/>
      </w:pPr>
      <w:r>
        <w:t>Collecting data from different users' social networking sites: Currently, the project is using a publicly available dataset. In the future, there is a plan to gather data from various social networking sites used by different users. This would involve obtaining the necessary permissions and consent from users to access their data. By collecting data from multiple sources, the project can have a more diverse and comprehensive dataset, which can potentially lead to better community detection results.</w:t>
      </w:r>
    </w:p>
    <w:p>
      <w:pPr>
        <w:jc w:val="both"/>
      </w:pPr>
    </w:p>
    <w:p>
      <w:pPr>
        <w:jc w:val="both"/>
      </w:pPr>
      <w:r>
        <w:t>Utilizing underlying strategies for community detection: The scope includes exploring and implementing various community detection strategies such as cluster expansion, matrix factorization, unified distance, model-based approaches, and pattern mining. Each strategy has its own algorithms and techniques for identifying communities within a given dataset. By experimenting with different strategies, the project can compare their effectiveness and determine which approaches work best for the specific dataset and community detection goals.</w:t>
      </w:r>
    </w:p>
    <w:p>
      <w:pPr>
        <w:jc w:val="both"/>
      </w:pPr>
    </w:p>
    <w:p>
      <w:pPr>
        <w:jc w:val="both"/>
      </w:pPr>
      <w:r>
        <w:t>Comparison of different community detection strategies: Once multiple strategies for community detection are implemented, a comparison analysis can be conducted. This involves evaluating the performance, accuracy, and efficiency of each strategy. By comparing the results obtained from different techniques, it becomes possible to identify the strengths and weaknesses of each method. This analysis can help in selecting the most suitable strategies for future applications or for improving the existing community detection system.</w:t>
      </w:r>
    </w:p>
    <w:p>
      <w:pPr>
        <w:jc w:val="both"/>
      </w:pPr>
    </w:p>
    <w:p>
      <w:pPr>
        <w:jc w:val="both"/>
      </w:pPr>
      <w:r>
        <w:t>Multi-layer graph analysis for discovering qualified communities: Entities in social networks often have multiple relations or aspects associated with them. For example, a user might have connections based on their interests, geographical location, profession, or social activities. The scope includes exploring the concept of multi-layer graphs, where each layer represents a specific aspect or relationship. By leveraging the information available in multi-layer graphs, the project aims to discover more qualified communities that can exploit and fuse various aspects of information related to the entities. This can lead to a more comprehensive understanding of the community structure and dynamics within the dataset.</w:t>
      </w:r>
    </w:p>
    <w:p>
      <w:pPr>
        <w:jc w:val="both"/>
      </w:pPr>
    </w:p>
    <w:p>
      <w:pPr>
        <w:jc w:val="both"/>
      </w:pPr>
      <w:r>
        <w:t>Overall, the future scope aims to enhance the community detection process by incorporating real user data, exploring different strategies, comparing their performance, and leveraging multi-layer graph analysis. These improvements can potentially lead to more accurate and meaningful community detection results, enabling better insights and applications in social network analysis.</w:t>
      </w:r>
    </w:p>
    <w:p>
      <w:pPr>
        <w:jc w:val="both"/>
      </w:pPr>
    </w:p>
    <w:p>
      <w:pPr>
        <w:pStyle w:val="2"/>
        <w:jc w:val="both"/>
      </w:pPr>
      <w:bookmarkStart w:id="32" w:name="_Toc7309"/>
      <w:r>
        <w:t>References / Bibliography</w:t>
      </w:r>
      <w:bookmarkEnd w:id="32"/>
    </w:p>
    <w:p>
      <w:pPr>
        <w:pStyle w:val="38"/>
        <w:numPr>
          <w:ilvl w:val="0"/>
          <w:numId w:val="19"/>
        </w:numPr>
        <w:suppressAutoHyphens/>
        <w:jc w:val="both"/>
        <w:rPr>
          <w:lang w:eastAsia="en-IN"/>
        </w:rPr>
      </w:pPr>
      <w:r>
        <w:rPr>
          <w:highlight w:val="white"/>
        </w:rPr>
        <w:t>Meena, Pawan, Mahesh Pawar, and Anjana Pandey. "A Survey on Community Detection Algorithm and Its Applications." Turkish Journal of Computer and Mathematics Education (TURCOMAT) 12.6 (2021): 4807-4815.</w:t>
      </w:r>
    </w:p>
    <w:p>
      <w:pPr>
        <w:jc w:val="both"/>
      </w:pPr>
    </w:p>
    <w:p>
      <w:pPr>
        <w:pStyle w:val="38"/>
        <w:numPr>
          <w:ilvl w:val="0"/>
          <w:numId w:val="19"/>
        </w:numPr>
        <w:suppressAutoHyphens/>
        <w:jc w:val="both"/>
      </w:pPr>
      <w:r>
        <w:rPr>
          <w:highlight w:val="white"/>
        </w:rPr>
        <w:t>Huang, Xinyu, et al. "A survey of community detection methods in multilayer networks." Data Mining and Knowledge Discovery 35.1 (2021): 1-45.</w:t>
      </w:r>
    </w:p>
    <w:p>
      <w:pPr>
        <w:jc w:val="both"/>
      </w:pPr>
    </w:p>
    <w:p>
      <w:pPr>
        <w:pStyle w:val="38"/>
        <w:numPr>
          <w:ilvl w:val="0"/>
          <w:numId w:val="19"/>
        </w:numPr>
        <w:suppressAutoHyphens/>
        <w:jc w:val="both"/>
      </w:pPr>
      <w:r>
        <w:rPr>
          <w:highlight w:val="white"/>
        </w:rPr>
        <w:t>Kim, Jungeun, and Jae-Gil Lee. "Community detection in multi-layer graphs: A survey." ACM SIGMOD Record 44.3 (2015): 37-48.</w:t>
      </w:r>
      <w:r>
        <w:t xml:space="preserve"> </w:t>
      </w:r>
    </w:p>
    <w:p>
      <w:pPr>
        <w:jc w:val="both"/>
      </w:pPr>
    </w:p>
    <w:p>
      <w:pPr>
        <w:pStyle w:val="38"/>
        <w:numPr>
          <w:ilvl w:val="0"/>
          <w:numId w:val="19"/>
        </w:numPr>
        <w:suppressAutoHyphens/>
        <w:jc w:val="both"/>
      </w:pPr>
      <w:r>
        <w:fldChar w:fldCharType="begin"/>
      </w:r>
      <w:r>
        <w:instrText xml:space="preserve"> HYPERLINK "https://snap.stanford.edu/data/ego-Facebook.html" </w:instrText>
      </w:r>
      <w:r>
        <w:fldChar w:fldCharType="separate"/>
      </w:r>
      <w:r>
        <w:rPr>
          <w:rStyle w:val="22"/>
        </w:rPr>
        <w:t>https://snap.stanford.edu/data/ego-Facebook.html</w:t>
      </w:r>
      <w:r>
        <w:rPr>
          <w:rStyle w:val="22"/>
        </w:rPr>
        <w:fldChar w:fldCharType="end"/>
      </w:r>
    </w:p>
    <w:p>
      <w:pPr>
        <w:pStyle w:val="38"/>
        <w:numPr>
          <w:ilvl w:val="0"/>
          <w:numId w:val="19"/>
        </w:numPr>
        <w:suppressAutoHyphens/>
        <w:jc w:val="both"/>
      </w:pPr>
      <w:r>
        <w:t xml:space="preserve">Blondel, Vincent &amp; Guillaume, Jean-Loup &amp; Lambiotte, Renaud &amp; Lefebvre, Etienne. (2008). Fast Unfolding of Communities in Large Networks. Journal of Statistical Mechanics Theory and Experiment. 2008. 10.1088/1742-5468/2008/10/P10008. </w:t>
      </w:r>
    </w:p>
    <w:p>
      <w:pPr>
        <w:pStyle w:val="38"/>
        <w:numPr>
          <w:ilvl w:val="0"/>
          <w:numId w:val="19"/>
        </w:numPr>
        <w:suppressAutoHyphens/>
        <w:jc w:val="both"/>
      </w:pPr>
      <w:r>
        <w:t xml:space="preserve">Interdonato, R., Tagarelli, A., Ienco, D. et al. Local community detection in multilayer networks. Data Min Knowl Disc 31, 1444–1479 (2017). </w:t>
      </w:r>
      <w:r>
        <w:fldChar w:fldCharType="begin"/>
      </w:r>
      <w:r>
        <w:instrText xml:space="preserve"> HYPERLINK "https://doi.org/10.1007/s10618-017-0525-y" </w:instrText>
      </w:r>
      <w:r>
        <w:fldChar w:fldCharType="separate"/>
      </w:r>
      <w:r>
        <w:rPr>
          <w:rStyle w:val="22"/>
        </w:rPr>
        <w:t>https://doi.org/10.1007/s10618-017-0525-y</w:t>
      </w:r>
      <w:r>
        <w:rPr>
          <w:rStyle w:val="22"/>
        </w:rPr>
        <w:fldChar w:fldCharType="end"/>
      </w:r>
    </w:p>
    <w:p>
      <w:pPr>
        <w:pStyle w:val="38"/>
        <w:numPr>
          <w:ilvl w:val="0"/>
          <w:numId w:val="19"/>
        </w:numPr>
        <w:suppressAutoHyphens/>
        <w:jc w:val="both"/>
      </w:pPr>
      <w:r>
        <w:t>M. Chen, K. Kuzmin and B. K. Szymanski, "Community Detection via Maximization of Modularity and Its Variants," in IEEE Transactions on Computational Social Systems, vol. 1, no. 1, pp. 46-65, March 2014, doi: 10.1109/TCSS.2014.2307458.</w:t>
      </w:r>
    </w:p>
    <w:p>
      <w:pPr>
        <w:pStyle w:val="38"/>
        <w:numPr>
          <w:ilvl w:val="0"/>
          <w:numId w:val="19"/>
        </w:numPr>
        <w:suppressAutoHyphens/>
        <w:jc w:val="both"/>
      </w:pPr>
      <w:r>
        <w:t>P. De Meo, E. Ferrara, G. Fiumara and A. Provetti, "Generalized Louvain method for community detection in large networks," 2011 11th International Conference on Intelligent Systems Design and Applications, Cordoba, Spain, 2011, pp. 88-93, doi: 10.1109/ISDA.2011.6121636.</w:t>
      </w:r>
    </w:p>
    <w:p>
      <w:pPr>
        <w:pStyle w:val="38"/>
        <w:numPr>
          <w:ilvl w:val="0"/>
          <w:numId w:val="19"/>
        </w:numPr>
        <w:suppressAutoHyphens/>
        <w:jc w:val="both"/>
      </w:pPr>
      <w:r>
        <w:t>Annamaria Ficara &amp; Giacomo Fiumara &amp; Salvatore Catanese &amp; Pasquale De Meo &amp; Xiaoyang Liu, 2022."The Whole Is Greater than the Sum of the Parts: A Multilayer Approach on Criminal Networks," Future Internet, MDPI, vol. 14(5), pages 1-21, April.</w:t>
      </w:r>
    </w:p>
    <w:p>
      <w:pPr>
        <w:pStyle w:val="38"/>
        <w:numPr>
          <w:ilvl w:val="0"/>
          <w:numId w:val="19"/>
        </w:numPr>
        <w:suppressAutoHyphens/>
        <w:jc w:val="both"/>
      </w:pPr>
      <w:r>
        <w:t>T. Aynaud. python-louvain x.y: Louvain algorithm for community detection. 2020. https://github.com/taynaud/python-louvain</w:t>
      </w:r>
    </w:p>
    <w:p>
      <w:pPr>
        <w:pStyle w:val="38"/>
        <w:suppressAutoHyphens/>
        <w:ind w:left="360" w:firstLine="360" w:firstLineChars="150"/>
        <w:jc w:val="both"/>
      </w:pPr>
    </w:p>
    <w:p>
      <w:pPr>
        <w:pStyle w:val="38"/>
        <w:suppressAutoHyphens/>
        <w:ind w:left="0"/>
        <w:jc w:val="both"/>
      </w:pPr>
    </w:p>
    <w:p/>
    <w:sectPr>
      <w:footerReference r:id="rId10" w:type="first"/>
      <w:headerReference r:id="rId8" w:type="default"/>
      <w:footerReference r:id="rId9" w:type="default"/>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28"/>
      <w:gridCol w:w="4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28" w:type="dxa"/>
        </w:tcPr>
        <w:p>
          <w:pPr>
            <w:tabs>
              <w:tab w:val="center" w:pos="4680"/>
              <w:tab w:val="right" w:pos="9360"/>
            </w:tabs>
            <w:rPr>
              <w:sz w:val="18"/>
              <w:szCs w:val="18"/>
            </w:rPr>
          </w:pPr>
          <w:r>
            <w:rPr>
              <w:sz w:val="18"/>
              <w:szCs w:val="18"/>
            </w:rPr>
            <w:t>TMSL/CSE/PRD8/v2.3</w:t>
          </w:r>
        </w:p>
      </w:tc>
      <w:tc>
        <w:tcPr>
          <w:tcW w:w="4428" w:type="dxa"/>
        </w:tcPr>
        <w:p>
          <w:pPr>
            <w:tabs>
              <w:tab w:val="center" w:pos="4680"/>
              <w:tab w:val="right" w:pos="9360"/>
            </w:tabs>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6</w:t>
          </w:r>
          <w:r>
            <w:rPr>
              <w:sz w:val="18"/>
              <w:szCs w:val="18"/>
            </w:rPr>
            <w:fldChar w:fldCharType="end"/>
          </w:r>
        </w:p>
      </w:tc>
    </w:tr>
  </w:tbl>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28"/>
      <w:gridCol w:w="4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28" w:type="dxa"/>
        </w:tcPr>
        <w:p>
          <w:pPr>
            <w:pStyle w:val="17"/>
            <w:rPr>
              <w:sz w:val="18"/>
              <w:szCs w:val="18"/>
            </w:rPr>
          </w:pPr>
        </w:p>
      </w:tc>
      <w:tc>
        <w:tcPr>
          <w:tcW w:w="4428" w:type="dxa"/>
        </w:tcPr>
        <w:p>
          <w:pPr>
            <w:pStyle w:val="17"/>
            <w:jc w:val="right"/>
            <w:rPr>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28" w:type="dxa"/>
        </w:tcPr>
        <w:p>
          <w:pPr>
            <w:pStyle w:val="17"/>
            <w:rPr>
              <w:sz w:val="18"/>
              <w:szCs w:val="18"/>
            </w:rPr>
          </w:pPr>
          <w:r>
            <w:rPr>
              <w:sz w:val="18"/>
              <w:szCs w:val="18"/>
            </w:rPr>
            <w:t>TMSL/CSE/PRD8/v2.3</w:t>
          </w:r>
        </w:p>
      </w:tc>
      <w:tc>
        <w:tcPr>
          <w:tcW w:w="4428" w:type="dxa"/>
        </w:tcPr>
        <w:p>
          <w:pPr>
            <w:pStyle w:val="17"/>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6</w:t>
          </w:r>
          <w:r>
            <w:rPr>
              <w:sz w:val="18"/>
              <w:szCs w:val="18"/>
            </w:rPr>
            <w:fldChar w:fldCharType="end"/>
          </w:r>
        </w:p>
      </w:tc>
    </w:tr>
  </w:tbl>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r>
      <w:rPr>
        <w:b/>
        <w:bCs/>
        <w:sz w:val="18"/>
        <w:szCs w:val="18"/>
      </w:rPr>
      <w:t>Community detection with Multi Layered graphs using Social Network Analysis</w:t>
    </w:r>
  </w:p>
  <w:p>
    <w:pPr>
      <w:pStyle w:val="20"/>
      <w:tabs>
        <w:tab w:val="left" w:pos="2340"/>
        <w:tab w:val="clear" w:pos="4680"/>
        <w:tab w:val="clear" w:pos="9360"/>
      </w:tabs>
      <w:rPr>
        <w:sz w:val="20"/>
        <w:szCs w:val="20"/>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r>
      <w:rPr>
        <w:b/>
        <w:bCs/>
        <w:sz w:val="18"/>
        <w:szCs w:val="18"/>
      </w:rPr>
      <w:t>Community detection with Multi Layered graphs using Social Network Analysis</w:t>
    </w:r>
  </w:p>
  <w:p>
    <w:pPr>
      <w:pStyle w:val="20"/>
      <w:tabs>
        <w:tab w:val="left" w:pos="2340"/>
        <w:tab w:val="clear" w:pos="4680"/>
        <w:tab w:val="clear" w:pos="9360"/>
      </w:tabs>
      <w:rPr>
        <w:sz w:val="20"/>
        <w:szCs w:val="20"/>
        <w:lang w:val="en-I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r>
      <w:rPr>
        <w:b/>
        <w:bCs/>
        <w:sz w:val="18"/>
        <w:szCs w:val="18"/>
      </w:rPr>
      <w:t>Community detection with Multi Layered graphs us</w:t>
    </w:r>
    <w:bookmarkStart w:id="33" w:name="_GoBack"/>
    <w:bookmarkEnd w:id="33"/>
    <w:r>
      <w:rPr>
        <w:b/>
        <w:bCs/>
        <w:sz w:val="18"/>
        <w:szCs w:val="18"/>
      </w:rPr>
      <w:t>ing Social Network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9E08E4"/>
    <w:multiLevelType w:val="singleLevel"/>
    <w:tmpl w:val="879E08E4"/>
    <w:lvl w:ilvl="0" w:tentative="0">
      <w:start w:val="3"/>
      <w:numFmt w:val="decimal"/>
      <w:lvlText w:val="%1)"/>
      <w:lvlJc w:val="left"/>
      <w:pPr>
        <w:tabs>
          <w:tab w:val="left" w:pos="312"/>
        </w:tabs>
      </w:pPr>
    </w:lvl>
  </w:abstractNum>
  <w:abstractNum w:abstractNumId="1">
    <w:nsid w:val="DB7F2CE1"/>
    <w:multiLevelType w:val="singleLevel"/>
    <w:tmpl w:val="DB7F2CE1"/>
    <w:lvl w:ilvl="0" w:tentative="0">
      <w:start w:val="1"/>
      <w:numFmt w:val="bullet"/>
      <w:lvlText w:val=""/>
      <w:lvlJc w:val="left"/>
      <w:pPr>
        <w:tabs>
          <w:tab w:val="left" w:pos="420"/>
        </w:tabs>
        <w:ind w:left="420" w:hanging="420"/>
      </w:pPr>
      <w:rPr>
        <w:rFonts w:hint="default" w:ascii="Wingdings" w:hAnsi="Wingdings"/>
      </w:rPr>
    </w:lvl>
  </w:abstractNum>
  <w:abstractNum w:abstractNumId="2">
    <w:nsid w:val="03D62ECE"/>
    <w:multiLevelType w:val="multilevel"/>
    <w:tmpl w:val="03D62ECE"/>
    <w:lvl w:ilvl="0" w:tentative="0">
      <w:start w:val="5"/>
      <w:numFmt w:val="decimal"/>
      <w:lvlText w:val="%1"/>
      <w:lvlJc w:val="left"/>
      <w:pPr>
        <w:ind w:left="1740" w:hanging="540"/>
      </w:pPr>
    </w:lvl>
    <w:lvl w:ilvl="1" w:tentative="0">
      <w:start w:val="1"/>
      <w:numFmt w:val="decimal"/>
      <w:lvlText w:val="%1.%2"/>
      <w:lvlJc w:val="left"/>
      <w:pPr>
        <w:ind w:left="1740" w:hanging="540"/>
      </w:pPr>
    </w:lvl>
    <w:lvl w:ilvl="2" w:tentative="0">
      <w:start w:val="1"/>
      <w:numFmt w:val="decimal"/>
      <w:lvlText w:val="%1.%2.%3"/>
      <w:lvlJc w:val="left"/>
      <w:pPr>
        <w:ind w:left="1740" w:hanging="540"/>
      </w:pPr>
      <w:rPr>
        <w:rFonts w:ascii="Times New Roman" w:hAnsi="Times New Roman" w:eastAsia="Times New Roman" w:cs="Times New Roman"/>
        <w:sz w:val="24"/>
        <w:szCs w:val="24"/>
      </w:rPr>
    </w:lvl>
    <w:lvl w:ilvl="3" w:tentative="0">
      <w:start w:val="0"/>
      <w:numFmt w:val="bullet"/>
      <w:lvlText w:val="❏"/>
      <w:lvlJc w:val="left"/>
      <w:pPr>
        <w:ind w:left="2760" w:hanging="480"/>
      </w:pPr>
      <w:rPr>
        <w:rFonts w:ascii="Noto Sans Symbols" w:hAnsi="Noto Sans Symbols" w:eastAsia="Noto Sans Symbols" w:cs="Noto Sans Symbols"/>
        <w:sz w:val="24"/>
        <w:szCs w:val="24"/>
      </w:rPr>
    </w:lvl>
    <w:lvl w:ilvl="4" w:tentative="0">
      <w:start w:val="0"/>
      <w:numFmt w:val="bullet"/>
      <w:lvlText w:val="•"/>
      <w:lvlJc w:val="left"/>
      <w:pPr>
        <w:ind w:left="4835" w:hanging="480"/>
      </w:pPr>
    </w:lvl>
    <w:lvl w:ilvl="5" w:tentative="0">
      <w:start w:val="0"/>
      <w:numFmt w:val="bullet"/>
      <w:lvlText w:val="•"/>
      <w:lvlJc w:val="left"/>
      <w:pPr>
        <w:ind w:left="5872" w:hanging="480"/>
      </w:pPr>
    </w:lvl>
    <w:lvl w:ilvl="6" w:tentative="0">
      <w:start w:val="0"/>
      <w:numFmt w:val="bullet"/>
      <w:lvlText w:val="•"/>
      <w:lvlJc w:val="left"/>
      <w:pPr>
        <w:ind w:left="6910" w:hanging="480"/>
      </w:pPr>
    </w:lvl>
    <w:lvl w:ilvl="7" w:tentative="0">
      <w:start w:val="0"/>
      <w:numFmt w:val="bullet"/>
      <w:lvlText w:val="•"/>
      <w:lvlJc w:val="left"/>
      <w:pPr>
        <w:ind w:left="7947" w:hanging="480"/>
      </w:pPr>
    </w:lvl>
    <w:lvl w:ilvl="8" w:tentative="0">
      <w:start w:val="0"/>
      <w:numFmt w:val="bullet"/>
      <w:lvlText w:val="•"/>
      <w:lvlJc w:val="left"/>
      <w:pPr>
        <w:ind w:left="8985" w:hanging="480"/>
      </w:pPr>
    </w:lvl>
  </w:abstractNum>
  <w:abstractNum w:abstractNumId="3">
    <w:nsid w:val="0EA4585B"/>
    <w:multiLevelType w:val="multilevel"/>
    <w:tmpl w:val="0EA458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6AC5EF9"/>
    <w:multiLevelType w:val="multilevel"/>
    <w:tmpl w:val="26AC5E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5CE56FC"/>
    <w:multiLevelType w:val="multilevel"/>
    <w:tmpl w:val="35CE56F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3826426D"/>
    <w:multiLevelType w:val="multilevel"/>
    <w:tmpl w:val="3826426D"/>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4AD60A8"/>
    <w:multiLevelType w:val="multilevel"/>
    <w:tmpl w:val="44AD60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48D968CC"/>
    <w:multiLevelType w:val="multilevel"/>
    <w:tmpl w:val="48D968CC"/>
    <w:lvl w:ilvl="0" w:tentative="0">
      <w:start w:val="0"/>
      <w:numFmt w:val="bullet"/>
      <w:lvlText w:val="•"/>
      <w:lvlJc w:val="left"/>
      <w:pPr>
        <w:ind w:left="1344" w:hanging="144"/>
      </w:pPr>
      <w:rPr>
        <w:rFonts w:ascii="Times New Roman" w:hAnsi="Times New Roman" w:eastAsia="Times New Roman" w:cs="Times New Roman"/>
        <w:sz w:val="24"/>
        <w:szCs w:val="24"/>
      </w:rPr>
    </w:lvl>
    <w:lvl w:ilvl="1" w:tentative="0">
      <w:start w:val="0"/>
      <w:numFmt w:val="bullet"/>
      <w:lvlText w:val="•"/>
      <w:lvlJc w:val="left"/>
      <w:pPr>
        <w:ind w:left="2312" w:hanging="144"/>
      </w:pPr>
    </w:lvl>
    <w:lvl w:ilvl="2" w:tentative="0">
      <w:start w:val="0"/>
      <w:numFmt w:val="bullet"/>
      <w:lvlText w:val="•"/>
      <w:lvlJc w:val="left"/>
      <w:pPr>
        <w:ind w:left="3284" w:hanging="144"/>
      </w:pPr>
    </w:lvl>
    <w:lvl w:ilvl="3" w:tentative="0">
      <w:start w:val="0"/>
      <w:numFmt w:val="bullet"/>
      <w:lvlText w:val="•"/>
      <w:lvlJc w:val="left"/>
      <w:pPr>
        <w:ind w:left="4256" w:hanging="144"/>
      </w:pPr>
    </w:lvl>
    <w:lvl w:ilvl="4" w:tentative="0">
      <w:start w:val="0"/>
      <w:numFmt w:val="bullet"/>
      <w:lvlText w:val="•"/>
      <w:lvlJc w:val="left"/>
      <w:pPr>
        <w:ind w:left="5228" w:hanging="144"/>
      </w:pPr>
    </w:lvl>
    <w:lvl w:ilvl="5" w:tentative="0">
      <w:start w:val="0"/>
      <w:numFmt w:val="bullet"/>
      <w:lvlText w:val="•"/>
      <w:lvlJc w:val="left"/>
      <w:pPr>
        <w:ind w:left="6200" w:hanging="144"/>
      </w:pPr>
    </w:lvl>
    <w:lvl w:ilvl="6" w:tentative="0">
      <w:start w:val="0"/>
      <w:numFmt w:val="bullet"/>
      <w:lvlText w:val="•"/>
      <w:lvlJc w:val="left"/>
      <w:pPr>
        <w:ind w:left="7172" w:hanging="143"/>
      </w:pPr>
    </w:lvl>
    <w:lvl w:ilvl="7" w:tentative="0">
      <w:start w:val="0"/>
      <w:numFmt w:val="bullet"/>
      <w:lvlText w:val="•"/>
      <w:lvlJc w:val="left"/>
      <w:pPr>
        <w:ind w:left="8144" w:hanging="144"/>
      </w:pPr>
    </w:lvl>
    <w:lvl w:ilvl="8" w:tentative="0">
      <w:start w:val="0"/>
      <w:numFmt w:val="bullet"/>
      <w:lvlText w:val="•"/>
      <w:lvlJc w:val="left"/>
      <w:pPr>
        <w:ind w:left="9116" w:hanging="144"/>
      </w:pPr>
    </w:lvl>
  </w:abstractNum>
  <w:abstractNum w:abstractNumId="9">
    <w:nsid w:val="494A5D0B"/>
    <w:multiLevelType w:val="multilevel"/>
    <w:tmpl w:val="494A5D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3AD4A2B"/>
    <w:multiLevelType w:val="multilevel"/>
    <w:tmpl w:val="53AD4A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4A32DFE"/>
    <w:multiLevelType w:val="multilevel"/>
    <w:tmpl w:val="54A32DF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2">
    <w:nsid w:val="58F74984"/>
    <w:multiLevelType w:val="multilevel"/>
    <w:tmpl w:val="58F7498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871774C"/>
    <w:multiLevelType w:val="multilevel"/>
    <w:tmpl w:val="687177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6CD32DA8"/>
    <w:multiLevelType w:val="singleLevel"/>
    <w:tmpl w:val="6CD32DA8"/>
    <w:lvl w:ilvl="0" w:tentative="0">
      <w:start w:val="1"/>
      <w:numFmt w:val="upperRoman"/>
      <w:pStyle w:val="36"/>
      <w:lvlText w:val="TABLE %1. "/>
      <w:lvlJc w:val="left"/>
      <w:pPr>
        <w:tabs>
          <w:tab w:val="left" w:pos="1080"/>
        </w:tabs>
      </w:pPr>
      <w:rPr>
        <w:rFonts w:hint="default" w:ascii="Times New Roman" w:hAnsi="Times New Roman" w:cs="Times New Roman"/>
        <w:b w:val="0"/>
        <w:bCs w:val="0"/>
        <w:i w:val="0"/>
        <w:iCs w:val="0"/>
        <w:sz w:val="16"/>
        <w:szCs w:val="16"/>
      </w:rPr>
    </w:lvl>
  </w:abstractNum>
  <w:abstractNum w:abstractNumId="15">
    <w:nsid w:val="74B63187"/>
    <w:multiLevelType w:val="multilevel"/>
    <w:tmpl w:val="74B631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80F17BA"/>
    <w:multiLevelType w:val="multilevel"/>
    <w:tmpl w:val="780F17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1"/>
  </w:num>
  <w:num w:numId="2">
    <w:abstractNumId w:val="14"/>
  </w:num>
  <w:num w:numId="3">
    <w:abstractNumId w:val="15"/>
  </w:num>
  <w:num w:numId="4">
    <w:abstractNumId w:val="7"/>
  </w:num>
  <w:num w:numId="5">
    <w:abstractNumId w:val="8"/>
  </w:num>
  <w:num w:numId="6">
    <w:abstractNumId w:val="2"/>
  </w:num>
  <w:num w:numId="7">
    <w:abstractNumId w:val="1"/>
  </w:num>
  <w:num w:numId="8">
    <w:abstractNumId w:val="5"/>
  </w:num>
  <w:num w:numId="9">
    <w:abstractNumId w:val="16"/>
  </w:num>
  <w:num w:numId="10">
    <w:abstractNumId w:val="3"/>
  </w:num>
  <w:num w:numId="11">
    <w:abstractNumId w:val="9"/>
  </w:num>
  <w:num w:numId="12">
    <w:abstractNumId w:val="13"/>
  </w:num>
  <w:num w:numId="13">
    <w:abstractNumId w:val="4"/>
  </w:num>
  <w:num w:numId="14">
    <w:abstractNumId w:val="6"/>
    <w:lvlOverride w:ilvl="0">
      <w:lvl w:ilvl="0" w:tentative="1">
        <w:start w:val="0"/>
        <w:numFmt w:val="decimal"/>
        <w:lvlText w:val="%1."/>
        <w:lvlJc w:val="left"/>
      </w:lvl>
    </w:lvlOverride>
  </w:num>
  <w:num w:numId="15">
    <w:abstractNumId w:val="6"/>
    <w:lvlOverride w:ilvl="0">
      <w:lvl w:ilvl="0" w:tentative="1">
        <w:start w:val="0"/>
        <w:numFmt w:val="decimal"/>
        <w:lvlText w:val="%1."/>
        <w:lvlJc w:val="left"/>
      </w:lvl>
    </w:lvlOverride>
  </w:num>
  <w:num w:numId="16">
    <w:abstractNumId w:val="6"/>
    <w:lvlOverride w:ilvl="0">
      <w:lvl w:ilvl="0" w:tentative="1">
        <w:start w:val="0"/>
        <w:numFmt w:val="decimal"/>
        <w:lvlText w:val="%1."/>
        <w:lvlJc w:val="left"/>
      </w:lvl>
    </w:lvlOverride>
  </w:num>
  <w:num w:numId="17">
    <w:abstractNumId w:val="12"/>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HorizontalSpacing w:val="1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966F8D"/>
    <w:rsid w:val="00004342"/>
    <w:rsid w:val="0002635D"/>
    <w:rsid w:val="000273E8"/>
    <w:rsid w:val="000371EC"/>
    <w:rsid w:val="000511FC"/>
    <w:rsid w:val="000543E4"/>
    <w:rsid w:val="00055CC4"/>
    <w:rsid w:val="00057EA4"/>
    <w:rsid w:val="00066F21"/>
    <w:rsid w:val="00074255"/>
    <w:rsid w:val="00074FF9"/>
    <w:rsid w:val="0009040E"/>
    <w:rsid w:val="000A5A5A"/>
    <w:rsid w:val="000C500E"/>
    <w:rsid w:val="000F198F"/>
    <w:rsid w:val="00115FF5"/>
    <w:rsid w:val="00127331"/>
    <w:rsid w:val="00133E04"/>
    <w:rsid w:val="00135D46"/>
    <w:rsid w:val="001563EB"/>
    <w:rsid w:val="00164B06"/>
    <w:rsid w:val="00176EBB"/>
    <w:rsid w:val="00184ED0"/>
    <w:rsid w:val="00185075"/>
    <w:rsid w:val="00193747"/>
    <w:rsid w:val="001A725A"/>
    <w:rsid w:val="001B0162"/>
    <w:rsid w:val="001D1E17"/>
    <w:rsid w:val="001F22AA"/>
    <w:rsid w:val="00227DE7"/>
    <w:rsid w:val="002400B5"/>
    <w:rsid w:val="00251BDD"/>
    <w:rsid w:val="00252AA3"/>
    <w:rsid w:val="00266020"/>
    <w:rsid w:val="00272B4C"/>
    <w:rsid w:val="00285DEC"/>
    <w:rsid w:val="002A3FA3"/>
    <w:rsid w:val="002E2497"/>
    <w:rsid w:val="003225B6"/>
    <w:rsid w:val="00330725"/>
    <w:rsid w:val="0036131E"/>
    <w:rsid w:val="0037306C"/>
    <w:rsid w:val="0037604D"/>
    <w:rsid w:val="00391446"/>
    <w:rsid w:val="003D24D5"/>
    <w:rsid w:val="003F5770"/>
    <w:rsid w:val="0042067F"/>
    <w:rsid w:val="00431DE6"/>
    <w:rsid w:val="0045629C"/>
    <w:rsid w:val="004646D7"/>
    <w:rsid w:val="004853E2"/>
    <w:rsid w:val="00486822"/>
    <w:rsid w:val="004A1D54"/>
    <w:rsid w:val="004A1D5E"/>
    <w:rsid w:val="004C75D1"/>
    <w:rsid w:val="004E466B"/>
    <w:rsid w:val="00541E02"/>
    <w:rsid w:val="00554544"/>
    <w:rsid w:val="005555D2"/>
    <w:rsid w:val="00567CCC"/>
    <w:rsid w:val="00574770"/>
    <w:rsid w:val="0058720C"/>
    <w:rsid w:val="005B0525"/>
    <w:rsid w:val="005E20E0"/>
    <w:rsid w:val="005E4DB6"/>
    <w:rsid w:val="006133A4"/>
    <w:rsid w:val="00620930"/>
    <w:rsid w:val="00622319"/>
    <w:rsid w:val="006458C7"/>
    <w:rsid w:val="00670F25"/>
    <w:rsid w:val="00677DB9"/>
    <w:rsid w:val="006825F9"/>
    <w:rsid w:val="0069633B"/>
    <w:rsid w:val="006A32CD"/>
    <w:rsid w:val="006A786A"/>
    <w:rsid w:val="006B37EA"/>
    <w:rsid w:val="006B6496"/>
    <w:rsid w:val="006D1462"/>
    <w:rsid w:val="006E03E1"/>
    <w:rsid w:val="006F3D8A"/>
    <w:rsid w:val="00712C3B"/>
    <w:rsid w:val="00715F11"/>
    <w:rsid w:val="007167C1"/>
    <w:rsid w:val="007411DC"/>
    <w:rsid w:val="00744C2D"/>
    <w:rsid w:val="00762810"/>
    <w:rsid w:val="007815E9"/>
    <w:rsid w:val="007D2314"/>
    <w:rsid w:val="007E14A0"/>
    <w:rsid w:val="0083105F"/>
    <w:rsid w:val="00840614"/>
    <w:rsid w:val="00875C5D"/>
    <w:rsid w:val="00876FCA"/>
    <w:rsid w:val="008951A5"/>
    <w:rsid w:val="008A585E"/>
    <w:rsid w:val="008D24A3"/>
    <w:rsid w:val="008D257F"/>
    <w:rsid w:val="008D5F5F"/>
    <w:rsid w:val="008E538F"/>
    <w:rsid w:val="008F6B2C"/>
    <w:rsid w:val="00905C38"/>
    <w:rsid w:val="00916D18"/>
    <w:rsid w:val="00943302"/>
    <w:rsid w:val="009659C5"/>
    <w:rsid w:val="009C229A"/>
    <w:rsid w:val="009C52A8"/>
    <w:rsid w:val="00A00C4A"/>
    <w:rsid w:val="00A114E8"/>
    <w:rsid w:val="00A15AC9"/>
    <w:rsid w:val="00A26188"/>
    <w:rsid w:val="00A27423"/>
    <w:rsid w:val="00A4279B"/>
    <w:rsid w:val="00A45A3E"/>
    <w:rsid w:val="00A4795E"/>
    <w:rsid w:val="00A56791"/>
    <w:rsid w:val="00A7585E"/>
    <w:rsid w:val="00A7764C"/>
    <w:rsid w:val="00A90F6A"/>
    <w:rsid w:val="00A94852"/>
    <w:rsid w:val="00AB5B9B"/>
    <w:rsid w:val="00AE2D10"/>
    <w:rsid w:val="00AE72C8"/>
    <w:rsid w:val="00AF1AB2"/>
    <w:rsid w:val="00B13C8E"/>
    <w:rsid w:val="00B15586"/>
    <w:rsid w:val="00B2051A"/>
    <w:rsid w:val="00B432C4"/>
    <w:rsid w:val="00B53903"/>
    <w:rsid w:val="00B80826"/>
    <w:rsid w:val="00BD3A1D"/>
    <w:rsid w:val="00BD44CD"/>
    <w:rsid w:val="00BD6F58"/>
    <w:rsid w:val="00BE5F85"/>
    <w:rsid w:val="00BF1CB8"/>
    <w:rsid w:val="00C01171"/>
    <w:rsid w:val="00C032D7"/>
    <w:rsid w:val="00C040E1"/>
    <w:rsid w:val="00C045DC"/>
    <w:rsid w:val="00C11B57"/>
    <w:rsid w:val="00C27379"/>
    <w:rsid w:val="00C46CCE"/>
    <w:rsid w:val="00C47D2D"/>
    <w:rsid w:val="00C654B7"/>
    <w:rsid w:val="00CA74E7"/>
    <w:rsid w:val="00CC3408"/>
    <w:rsid w:val="00CE20F6"/>
    <w:rsid w:val="00D13F47"/>
    <w:rsid w:val="00D176A5"/>
    <w:rsid w:val="00D23A9E"/>
    <w:rsid w:val="00D36F6A"/>
    <w:rsid w:val="00D64F01"/>
    <w:rsid w:val="00D75E86"/>
    <w:rsid w:val="00DA264D"/>
    <w:rsid w:val="00DB43B5"/>
    <w:rsid w:val="00DB476D"/>
    <w:rsid w:val="00DD26B5"/>
    <w:rsid w:val="00DD52AF"/>
    <w:rsid w:val="00DD602E"/>
    <w:rsid w:val="00E00250"/>
    <w:rsid w:val="00E0497F"/>
    <w:rsid w:val="00E13F92"/>
    <w:rsid w:val="00E34DBF"/>
    <w:rsid w:val="00E551AC"/>
    <w:rsid w:val="00E5547B"/>
    <w:rsid w:val="00E83B68"/>
    <w:rsid w:val="00E93E26"/>
    <w:rsid w:val="00EA5235"/>
    <w:rsid w:val="00EA74B7"/>
    <w:rsid w:val="00EB414C"/>
    <w:rsid w:val="00EC0E4A"/>
    <w:rsid w:val="00EC248B"/>
    <w:rsid w:val="00ED29AD"/>
    <w:rsid w:val="00F00996"/>
    <w:rsid w:val="00F11554"/>
    <w:rsid w:val="00F2304F"/>
    <w:rsid w:val="00F24F60"/>
    <w:rsid w:val="00F52393"/>
    <w:rsid w:val="00F527F3"/>
    <w:rsid w:val="00F71E00"/>
    <w:rsid w:val="00FC45A3"/>
    <w:rsid w:val="00FE29DA"/>
    <w:rsid w:val="00FE412E"/>
    <w:rsid w:val="00FF252D"/>
    <w:rsid w:val="03973158"/>
    <w:rsid w:val="0A311795"/>
    <w:rsid w:val="14F926AD"/>
    <w:rsid w:val="165007D3"/>
    <w:rsid w:val="1C645A43"/>
    <w:rsid w:val="264465F5"/>
    <w:rsid w:val="28B14DAE"/>
    <w:rsid w:val="2C58352E"/>
    <w:rsid w:val="2E2C650D"/>
    <w:rsid w:val="559477DA"/>
    <w:rsid w:val="570109BE"/>
    <w:rsid w:val="59376F65"/>
    <w:rsid w:val="5A966F8D"/>
    <w:rsid w:val="6DF51887"/>
    <w:rsid w:val="70FD5C5C"/>
    <w:rsid w:val="7A12225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iPriority="0" w:semiHidden="0" w:name="header"/>
    <w:lsdException w:qFormat="1" w:uiPriority="0" w:semiHidden="0" w:name="footer"/>
    <w:lsdException w:uiPriority="0" w:name="index heading"/>
    <w:lsdException w:qFormat="1" w:uiPriority="99"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qFormat="1" w:uiPriority="0" w:name="line number"/>
    <w:lsdException w:qFormat="1"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1"/>
    <w:qFormat/>
    <w:uiPriority w:val="0"/>
    <w:pPr>
      <w:keepNext/>
      <w:keepLines/>
      <w:numPr>
        <w:ilvl w:val="0"/>
        <w:numId w:val="1"/>
      </w:numPr>
      <w:spacing w:before="48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qFormat/>
    <w:uiPriority w:val="0"/>
    <w:pPr>
      <w:keepNext/>
      <w:numPr>
        <w:ilvl w:val="1"/>
        <w:numId w:val="1"/>
      </w:numPr>
      <w:spacing w:line="360" w:lineRule="auto"/>
      <w:outlineLvl w:val="1"/>
    </w:pPr>
    <w:rPr>
      <w:b/>
      <w:sz w:val="28"/>
    </w:rPr>
  </w:style>
  <w:style w:type="paragraph" w:styleId="4">
    <w:name w:val="heading 3"/>
    <w:basedOn w:val="1"/>
    <w:next w:val="1"/>
    <w:link w:val="42"/>
    <w:unhideWhenUsed/>
    <w:qFormat/>
    <w:uiPriority w:val="0"/>
    <w:pPr>
      <w:keepNext/>
      <w:keepLines/>
      <w:numPr>
        <w:ilvl w:val="2"/>
        <w:numId w:val="1"/>
      </w:numPr>
      <w:spacing w:before="200"/>
      <w:outlineLvl w:val="2"/>
    </w:pPr>
    <w:rPr>
      <w:rFonts w:eastAsiaTheme="majorEastAsia" w:cstheme="majorBidi"/>
      <w:b/>
      <w:bCs/>
      <w:color w:val="000000" w:themeColor="text1"/>
      <w14:textFill>
        <w14:solidFill>
          <w14:schemeClr w14:val="tx1"/>
        </w14:solidFill>
      </w14:textFill>
    </w:rPr>
  </w:style>
  <w:style w:type="paragraph" w:styleId="5">
    <w:name w:val="heading 4"/>
    <w:basedOn w:val="1"/>
    <w:next w:val="1"/>
    <w:link w:val="43"/>
    <w:semiHidden/>
    <w:unhideWhenUsed/>
    <w:qFormat/>
    <w:uiPriority w:val="0"/>
    <w:pPr>
      <w:keepNext/>
      <w:keepLines/>
      <w:numPr>
        <w:ilvl w:val="3"/>
        <w:numId w:val="1"/>
      </w:numPr>
      <w:spacing w:before="20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paragraph" w:styleId="6">
    <w:name w:val="heading 5"/>
    <w:basedOn w:val="1"/>
    <w:next w:val="1"/>
    <w:link w:val="44"/>
    <w:semiHidden/>
    <w:unhideWhenUsed/>
    <w:qFormat/>
    <w:uiPriority w:val="0"/>
    <w:pPr>
      <w:keepNext/>
      <w:keepLines/>
      <w:numPr>
        <w:ilvl w:val="4"/>
        <w:numId w:val="1"/>
      </w:numPr>
      <w:spacing w:before="200"/>
      <w:outlineLvl w:val="4"/>
    </w:pPr>
    <w:rPr>
      <w:rFonts w:asciiTheme="majorHAnsi" w:hAnsiTheme="majorHAnsi" w:eastAsiaTheme="majorEastAsia" w:cstheme="majorBidi"/>
      <w:color w:val="1F4E79" w:themeColor="accent1" w:themeShade="80"/>
    </w:rPr>
  </w:style>
  <w:style w:type="paragraph" w:styleId="7">
    <w:name w:val="heading 6"/>
    <w:basedOn w:val="1"/>
    <w:next w:val="1"/>
    <w:link w:val="45"/>
    <w:semiHidden/>
    <w:unhideWhenUsed/>
    <w:qFormat/>
    <w:uiPriority w:val="0"/>
    <w:pPr>
      <w:keepNext/>
      <w:keepLines/>
      <w:numPr>
        <w:ilvl w:val="5"/>
        <w:numId w:val="1"/>
      </w:numPr>
      <w:spacing w:before="200"/>
      <w:outlineLvl w:val="5"/>
    </w:pPr>
    <w:rPr>
      <w:rFonts w:asciiTheme="majorHAnsi" w:hAnsiTheme="majorHAnsi" w:eastAsiaTheme="majorEastAsia" w:cstheme="majorBidi"/>
      <w:i/>
      <w:iCs/>
      <w:color w:val="1F4E79" w:themeColor="accent1" w:themeShade="80"/>
    </w:rPr>
  </w:style>
  <w:style w:type="paragraph" w:styleId="8">
    <w:name w:val="heading 7"/>
    <w:basedOn w:val="1"/>
    <w:next w:val="1"/>
    <w:link w:val="46"/>
    <w:semiHidden/>
    <w:unhideWhenUsed/>
    <w:qFormat/>
    <w:uiPriority w:val="0"/>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7"/>
    <w:semiHidden/>
    <w:unhideWhenUsed/>
    <w:qFormat/>
    <w:uiPriority w:val="0"/>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8"/>
    <w:semiHidden/>
    <w:unhideWhenUsed/>
    <w:qFormat/>
    <w:uiPriority w:val="0"/>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0"/>
    <w:qFormat/>
    <w:uiPriority w:val="0"/>
    <w:rPr>
      <w:rFonts w:ascii="Tahoma" w:hAnsi="Tahoma" w:cs="Tahoma"/>
      <w:sz w:val="16"/>
      <w:szCs w:val="16"/>
    </w:rPr>
  </w:style>
  <w:style w:type="paragraph" w:styleId="14">
    <w:name w:val="Body Text"/>
    <w:basedOn w:val="1"/>
    <w:link w:val="39"/>
    <w:uiPriority w:val="0"/>
    <w:pPr>
      <w:jc w:val="both"/>
    </w:pPr>
  </w:style>
  <w:style w:type="paragraph" w:styleId="15">
    <w:name w:val="caption"/>
    <w:basedOn w:val="1"/>
    <w:next w:val="1"/>
    <w:unhideWhenUsed/>
    <w:qFormat/>
    <w:uiPriority w:val="99"/>
    <w:pPr>
      <w:spacing w:after="200"/>
    </w:pPr>
    <w:rPr>
      <w:i/>
      <w:iCs/>
      <w:color w:val="44546A" w:themeColor="text2"/>
      <w:sz w:val="18"/>
      <w:szCs w:val="18"/>
      <w14:textFill>
        <w14:solidFill>
          <w14:schemeClr w14:val="tx2"/>
        </w14:solidFill>
      </w14:textFill>
    </w:rPr>
  </w:style>
  <w:style w:type="character" w:styleId="16">
    <w:name w:val="Emphasis"/>
    <w:basedOn w:val="11"/>
    <w:qFormat/>
    <w:uiPriority w:val="20"/>
    <w:rPr>
      <w:i/>
      <w:iCs/>
    </w:rPr>
  </w:style>
  <w:style w:type="paragraph" w:styleId="17">
    <w:name w:val="footer"/>
    <w:basedOn w:val="1"/>
    <w:link w:val="51"/>
    <w:unhideWhenUsed/>
    <w:qFormat/>
    <w:uiPriority w:val="0"/>
    <w:pPr>
      <w:tabs>
        <w:tab w:val="center" w:pos="4680"/>
        <w:tab w:val="right" w:pos="9360"/>
      </w:tabs>
    </w:pPr>
  </w:style>
  <w:style w:type="character" w:styleId="18">
    <w:name w:val="footnote reference"/>
    <w:basedOn w:val="11"/>
    <w:qFormat/>
    <w:uiPriority w:val="0"/>
    <w:rPr>
      <w:vertAlign w:val="superscript"/>
    </w:rPr>
  </w:style>
  <w:style w:type="paragraph" w:styleId="19">
    <w:name w:val="footnote text"/>
    <w:basedOn w:val="1"/>
    <w:link w:val="37"/>
    <w:qFormat/>
    <w:uiPriority w:val="0"/>
    <w:pPr>
      <w:ind w:firstLine="202"/>
      <w:jc w:val="both"/>
    </w:pPr>
    <w:rPr>
      <w:rFonts w:eastAsia="SimSun"/>
      <w:sz w:val="16"/>
      <w:szCs w:val="16"/>
    </w:rPr>
  </w:style>
  <w:style w:type="paragraph" w:styleId="20">
    <w:name w:val="header"/>
    <w:basedOn w:val="1"/>
    <w:link w:val="50"/>
    <w:unhideWhenUsed/>
    <w:qFormat/>
    <w:uiPriority w:val="0"/>
    <w:pPr>
      <w:tabs>
        <w:tab w:val="center" w:pos="4680"/>
        <w:tab w:val="right" w:pos="9360"/>
      </w:tabs>
    </w:pPr>
  </w:style>
  <w:style w:type="paragraph" w:styleId="21">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character" w:styleId="23">
    <w:name w:val="line number"/>
    <w:basedOn w:val="11"/>
    <w:semiHidden/>
    <w:unhideWhenUsed/>
    <w:qFormat/>
    <w:uiPriority w:val="0"/>
  </w:style>
  <w:style w:type="paragraph" w:styleId="24">
    <w:name w:val="Normal (Web)"/>
    <w:basedOn w:val="1"/>
    <w:unhideWhenUsed/>
    <w:qFormat/>
    <w:uiPriority w:val="99"/>
    <w:pPr>
      <w:spacing w:before="100" w:beforeAutospacing="1" w:after="100" w:afterAutospacing="1"/>
    </w:pPr>
    <w:rPr>
      <w:rFonts w:eastAsiaTheme="minorEastAsia"/>
    </w:rPr>
  </w:style>
  <w:style w:type="character" w:styleId="25">
    <w:name w:val="page number"/>
    <w:basedOn w:val="11"/>
    <w:semiHidden/>
    <w:unhideWhenUsed/>
    <w:qFormat/>
    <w:uiPriority w:val="0"/>
  </w:style>
  <w:style w:type="character" w:styleId="26">
    <w:name w:val="Strong"/>
    <w:basedOn w:val="11"/>
    <w:qFormat/>
    <w:uiPriority w:val="22"/>
    <w:rPr>
      <w:b/>
      <w:bCs/>
    </w:rPr>
  </w:style>
  <w:style w:type="table" w:styleId="27">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itle"/>
    <w:basedOn w:val="1"/>
    <w:qFormat/>
    <w:uiPriority w:val="0"/>
    <w:pPr>
      <w:jc w:val="center"/>
    </w:pPr>
    <w:rPr>
      <w:b/>
      <w:bCs/>
      <w:sz w:val="40"/>
    </w:rPr>
  </w:style>
  <w:style w:type="paragraph" w:styleId="29">
    <w:name w:val="toc 1"/>
    <w:basedOn w:val="1"/>
    <w:next w:val="1"/>
    <w:unhideWhenUsed/>
    <w:qFormat/>
    <w:uiPriority w:val="39"/>
    <w:pPr>
      <w:spacing w:after="100"/>
    </w:pPr>
  </w:style>
  <w:style w:type="paragraph" w:styleId="30">
    <w:name w:val="toc 2"/>
    <w:basedOn w:val="1"/>
    <w:next w:val="1"/>
    <w:unhideWhenUsed/>
    <w:qFormat/>
    <w:uiPriority w:val="39"/>
    <w:pPr>
      <w:spacing w:after="100"/>
      <w:ind w:left="240"/>
    </w:pPr>
  </w:style>
  <w:style w:type="paragraph" w:styleId="31">
    <w:name w:val="toc 3"/>
    <w:basedOn w:val="1"/>
    <w:next w:val="1"/>
    <w:unhideWhenUsed/>
    <w:qFormat/>
    <w:uiPriority w:val="39"/>
    <w:pPr>
      <w:spacing w:after="100"/>
      <w:ind w:left="480"/>
    </w:pPr>
  </w:style>
  <w:style w:type="paragraph" w:customStyle="1" w:styleId="32">
    <w:name w:val="table col head"/>
    <w:basedOn w:val="1"/>
    <w:qFormat/>
    <w:uiPriority w:val="0"/>
    <w:pPr>
      <w:jc w:val="center"/>
    </w:pPr>
    <w:rPr>
      <w:rFonts w:eastAsia="SimSun"/>
      <w:b/>
      <w:bCs/>
      <w:sz w:val="16"/>
      <w:szCs w:val="16"/>
    </w:rPr>
  </w:style>
  <w:style w:type="paragraph" w:customStyle="1" w:styleId="33">
    <w:name w:val="table col subhead"/>
    <w:basedOn w:val="32"/>
    <w:qFormat/>
    <w:uiPriority w:val="0"/>
    <w:rPr>
      <w:i/>
      <w:iCs/>
      <w:sz w:val="15"/>
      <w:szCs w:val="15"/>
    </w:rPr>
  </w:style>
  <w:style w:type="paragraph" w:customStyle="1" w:styleId="34">
    <w:name w:val="table copy"/>
    <w:qFormat/>
    <w:uiPriority w:val="0"/>
    <w:pPr>
      <w:jc w:val="both"/>
    </w:pPr>
    <w:rPr>
      <w:rFonts w:ascii="Times New Roman" w:hAnsi="Times New Roman" w:eastAsia="SimSun" w:cs="Times New Roman"/>
      <w:sz w:val="16"/>
      <w:szCs w:val="16"/>
      <w:lang w:val="en-US" w:eastAsia="en-US" w:bidi="ar-SA"/>
    </w:rPr>
  </w:style>
  <w:style w:type="paragraph" w:customStyle="1" w:styleId="35">
    <w:name w:val="table footnote"/>
    <w:qFormat/>
    <w:uiPriority w:val="0"/>
    <w:pPr>
      <w:spacing w:before="60" w:after="30"/>
      <w:jc w:val="right"/>
    </w:pPr>
    <w:rPr>
      <w:rFonts w:ascii="Times New Roman" w:hAnsi="Times New Roman" w:eastAsia="SimSun" w:cs="Times New Roman"/>
      <w:sz w:val="12"/>
      <w:szCs w:val="12"/>
      <w:lang w:val="en-US" w:eastAsia="en-US" w:bidi="ar-SA"/>
    </w:rPr>
  </w:style>
  <w:style w:type="paragraph" w:customStyle="1" w:styleId="36">
    <w:name w:val="table head"/>
    <w:qFormat/>
    <w:uiPriority w:val="0"/>
    <w:pPr>
      <w:numPr>
        <w:ilvl w:val="0"/>
        <w:numId w:val="2"/>
      </w:numPr>
      <w:spacing w:before="240" w:after="120" w:line="216" w:lineRule="auto"/>
      <w:jc w:val="center"/>
    </w:pPr>
    <w:rPr>
      <w:rFonts w:ascii="Times New Roman" w:hAnsi="Times New Roman" w:eastAsia="SimSun" w:cs="Times New Roman"/>
      <w:smallCaps/>
      <w:sz w:val="16"/>
      <w:szCs w:val="16"/>
      <w:lang w:val="en-US" w:eastAsia="en-US" w:bidi="ar-SA"/>
    </w:rPr>
  </w:style>
  <w:style w:type="character" w:customStyle="1" w:styleId="37">
    <w:name w:val="Footnote Text Char"/>
    <w:link w:val="19"/>
    <w:qFormat/>
    <w:uiPriority w:val="0"/>
    <w:rPr>
      <w:rFonts w:eastAsia="SimSun"/>
      <w:sz w:val="16"/>
      <w:szCs w:val="16"/>
      <w:lang w:val="en-US" w:eastAsia="en-US" w:bidi="ar-SA"/>
    </w:rPr>
  </w:style>
  <w:style w:type="paragraph" w:styleId="38">
    <w:name w:val="List Paragraph"/>
    <w:basedOn w:val="1"/>
    <w:qFormat/>
    <w:uiPriority w:val="34"/>
    <w:pPr>
      <w:ind w:left="720"/>
      <w:contextualSpacing/>
    </w:pPr>
  </w:style>
  <w:style w:type="character" w:customStyle="1" w:styleId="39">
    <w:name w:val="Body Text Char"/>
    <w:link w:val="14"/>
    <w:qFormat/>
    <w:uiPriority w:val="0"/>
    <w:rPr>
      <w:sz w:val="24"/>
      <w:szCs w:val="24"/>
    </w:rPr>
  </w:style>
  <w:style w:type="character" w:customStyle="1" w:styleId="40">
    <w:name w:val="Balloon Text Char"/>
    <w:basedOn w:val="11"/>
    <w:link w:val="13"/>
    <w:qFormat/>
    <w:uiPriority w:val="0"/>
    <w:rPr>
      <w:rFonts w:ascii="Tahoma" w:hAnsi="Tahoma" w:cs="Tahoma"/>
      <w:sz w:val="16"/>
      <w:szCs w:val="16"/>
    </w:rPr>
  </w:style>
  <w:style w:type="character" w:customStyle="1" w:styleId="41">
    <w:name w:val="Heading 1 Char"/>
    <w:basedOn w:val="11"/>
    <w:link w:val="2"/>
    <w:qFormat/>
    <w:uiPriority w:val="0"/>
    <w:rPr>
      <w:rFonts w:asciiTheme="majorHAnsi" w:hAnsiTheme="majorHAnsi" w:eastAsiaTheme="majorEastAsia" w:cstheme="majorBidi"/>
      <w:b/>
      <w:bCs/>
      <w:color w:val="2E75B6" w:themeColor="accent1" w:themeShade="BF"/>
      <w:sz w:val="28"/>
      <w:szCs w:val="28"/>
    </w:rPr>
  </w:style>
  <w:style w:type="character" w:customStyle="1" w:styleId="42">
    <w:name w:val="Heading 3 Char"/>
    <w:basedOn w:val="11"/>
    <w:link w:val="4"/>
    <w:qFormat/>
    <w:uiPriority w:val="0"/>
    <w:rPr>
      <w:rFonts w:ascii="Times New Roman" w:hAnsi="Times New Roman" w:eastAsiaTheme="majorEastAsia" w:cstheme="majorBidi"/>
      <w:b/>
      <w:bCs/>
      <w:color w:val="000000" w:themeColor="text1"/>
      <w:sz w:val="24"/>
      <w:szCs w:val="24"/>
      <w14:textFill>
        <w14:solidFill>
          <w14:schemeClr w14:val="tx1"/>
        </w14:solidFill>
      </w14:textFill>
    </w:rPr>
  </w:style>
  <w:style w:type="character" w:customStyle="1" w:styleId="43">
    <w:name w:val="Heading 4 Char"/>
    <w:basedOn w:val="11"/>
    <w:link w:val="5"/>
    <w:semiHidden/>
    <w:qFormat/>
    <w:uiPriority w:val="0"/>
    <w:rPr>
      <w:rFonts w:asciiTheme="majorHAnsi" w:hAnsiTheme="majorHAnsi" w:eastAsiaTheme="majorEastAsia" w:cstheme="majorBidi"/>
      <w:b/>
      <w:bCs/>
      <w:i/>
      <w:iCs/>
      <w:color w:val="5B9BD5" w:themeColor="accent1"/>
      <w:sz w:val="24"/>
      <w:szCs w:val="24"/>
      <w14:textFill>
        <w14:solidFill>
          <w14:schemeClr w14:val="accent1"/>
        </w14:solidFill>
      </w14:textFill>
    </w:rPr>
  </w:style>
  <w:style w:type="character" w:customStyle="1" w:styleId="44">
    <w:name w:val="Heading 5 Char"/>
    <w:basedOn w:val="11"/>
    <w:link w:val="6"/>
    <w:semiHidden/>
    <w:uiPriority w:val="0"/>
    <w:rPr>
      <w:rFonts w:asciiTheme="majorHAnsi" w:hAnsiTheme="majorHAnsi" w:eastAsiaTheme="majorEastAsia" w:cstheme="majorBidi"/>
      <w:color w:val="1F4E79" w:themeColor="accent1" w:themeShade="80"/>
      <w:sz w:val="24"/>
      <w:szCs w:val="24"/>
    </w:rPr>
  </w:style>
  <w:style w:type="character" w:customStyle="1" w:styleId="45">
    <w:name w:val="Heading 6 Char"/>
    <w:basedOn w:val="11"/>
    <w:link w:val="7"/>
    <w:semiHidden/>
    <w:qFormat/>
    <w:uiPriority w:val="0"/>
    <w:rPr>
      <w:rFonts w:asciiTheme="majorHAnsi" w:hAnsiTheme="majorHAnsi" w:eastAsiaTheme="majorEastAsia" w:cstheme="majorBidi"/>
      <w:i/>
      <w:iCs/>
      <w:color w:val="1F4E79" w:themeColor="accent1" w:themeShade="80"/>
      <w:sz w:val="24"/>
      <w:szCs w:val="24"/>
    </w:rPr>
  </w:style>
  <w:style w:type="character" w:customStyle="1" w:styleId="46">
    <w:name w:val="Heading 7 Char"/>
    <w:basedOn w:val="11"/>
    <w:link w:val="8"/>
    <w:semiHidden/>
    <w:qFormat/>
    <w:uiPriority w:val="0"/>
    <w:rPr>
      <w:rFonts w:asciiTheme="majorHAnsi" w:hAnsiTheme="majorHAnsi" w:eastAsiaTheme="majorEastAsia" w:cstheme="majorBidi"/>
      <w:i/>
      <w:iCs/>
      <w:color w:val="404040" w:themeColor="text1" w:themeTint="BF"/>
      <w:sz w:val="24"/>
      <w:szCs w:val="24"/>
      <w14:textFill>
        <w14:solidFill>
          <w14:schemeClr w14:val="tx1">
            <w14:lumMod w14:val="75000"/>
            <w14:lumOff w14:val="25000"/>
          </w14:schemeClr>
        </w14:solidFill>
      </w14:textFill>
    </w:rPr>
  </w:style>
  <w:style w:type="character" w:customStyle="1" w:styleId="47">
    <w:name w:val="Heading 8 Char"/>
    <w:basedOn w:val="11"/>
    <w:link w:val="9"/>
    <w:semiHidden/>
    <w:qFormat/>
    <w:uiPriority w:val="0"/>
    <w:rPr>
      <w:rFonts w:asciiTheme="majorHAnsi" w:hAnsiTheme="majorHAnsi" w:eastAsiaTheme="majorEastAsia" w:cstheme="majorBidi"/>
      <w:color w:val="404040" w:themeColor="text1" w:themeTint="BF"/>
      <w14:textFill>
        <w14:solidFill>
          <w14:schemeClr w14:val="tx1">
            <w14:lumMod w14:val="75000"/>
            <w14:lumOff w14:val="25000"/>
          </w14:schemeClr>
        </w14:solidFill>
      </w14:textFill>
    </w:rPr>
  </w:style>
  <w:style w:type="character" w:customStyle="1" w:styleId="48">
    <w:name w:val="Heading 9 Char"/>
    <w:basedOn w:val="11"/>
    <w:link w:val="10"/>
    <w:semiHidden/>
    <w:qFormat/>
    <w:uiPriority w:val="0"/>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customStyle="1" w:styleId="49">
    <w:name w:val="TOC Heading1"/>
    <w:basedOn w:val="2"/>
    <w:next w:val="1"/>
    <w:semiHidden/>
    <w:unhideWhenUsed/>
    <w:qFormat/>
    <w:uiPriority w:val="39"/>
    <w:pPr>
      <w:numPr>
        <w:numId w:val="0"/>
      </w:numPr>
      <w:spacing w:line="276" w:lineRule="auto"/>
      <w:outlineLvl w:val="9"/>
    </w:pPr>
  </w:style>
  <w:style w:type="character" w:customStyle="1" w:styleId="50">
    <w:name w:val="Header Char"/>
    <w:basedOn w:val="11"/>
    <w:link w:val="20"/>
    <w:uiPriority w:val="0"/>
    <w:rPr>
      <w:sz w:val="24"/>
      <w:szCs w:val="24"/>
    </w:rPr>
  </w:style>
  <w:style w:type="character" w:customStyle="1" w:styleId="51">
    <w:name w:val="Footer Char"/>
    <w:basedOn w:val="11"/>
    <w:link w:val="17"/>
    <w:qFormat/>
    <w:uiPriority w:val="0"/>
    <w:rPr>
      <w:sz w:val="24"/>
      <w:szCs w:val="24"/>
    </w:rPr>
  </w:style>
  <w:style w:type="character" w:customStyle="1" w:styleId="52">
    <w:name w:val="Unresolved Mention1"/>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RUP%20GHOSH\Downloads\TMSL-CSE-PRD8%20Template-v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FB035D-F855-4541-9BB9-CA5FE9E98C7D}">
  <ds:schemaRefs/>
</ds:datastoreItem>
</file>

<file path=docProps/app.xml><?xml version="1.0" encoding="utf-8"?>
<Properties xmlns="http://schemas.openxmlformats.org/officeDocument/2006/extended-properties" xmlns:vt="http://schemas.openxmlformats.org/officeDocument/2006/docPropsVTypes">
  <Template>TMSL-CSE-PRD8 Template-v2.3</Template>
  <Company>Keysight Technologies</Company>
  <Pages>33</Pages>
  <Words>5509</Words>
  <Characters>31407</Characters>
  <Lines>261</Lines>
  <Paragraphs>73</Paragraphs>
  <TotalTime>0</TotalTime>
  <ScaleCrop>false</ScaleCrop>
  <LinksUpToDate>false</LinksUpToDate>
  <CharactersWithSpaces>36843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2023-05-18T07:02:00Z</dcterms:created>
  <dc:creator>ABHIRUP GHOSH</dc:creator>
  <cp:lastModifiedBy>SAYAN</cp:lastModifiedBy>
  <dcterms:modified xsi:type="dcterms:W3CDTF">2023-11-25T13:50:14Z</dcterms:modified>
  <dc:title>PRD7 Template</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8CADAF21EE614E2B8BDDF0D5877F62B3</vt:lpwstr>
  </property>
  <property fmtid="{D5CDD505-2E9C-101B-9397-08002B2CF9AE}" pid="3" name="KSOProductBuildVer">
    <vt:lpwstr>1033-11.2.0.11225</vt:lpwstr>
  </property>
</Properties>
</file>