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zi6je8l2anb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1. What is LangChain?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ruy27glt8qcq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LangChain is a framework for building applications powered by language models (like GPT) that are more than just chatbots.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It's designed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Connect LLMs to external data sources (like documents, databases, APIs).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Allow for </w:t>
      </w:r>
      <w:r w:rsidDel="00000000" w:rsidR="00000000" w:rsidRPr="00000000">
        <w:rPr>
          <w:b w:val="1"/>
          <w:rtl w:val="0"/>
        </w:rPr>
        <w:t xml:space="preserve">reasoning, memory, and chaining</w:t>
      </w:r>
      <w:r w:rsidDel="00000000" w:rsidR="00000000" w:rsidRPr="00000000">
        <w:rPr>
          <w:rtl w:val="0"/>
        </w:rPr>
        <w:t xml:space="preserve"> of multiple prompts or actions.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 that can decide what tools to use (e.g., calculator, web search).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eyg4h73kfhi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 lets you: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Define </w:t>
      </w:r>
      <w:r w:rsidDel="00000000" w:rsidR="00000000" w:rsidRPr="00000000">
        <w:rPr>
          <w:b w:val="1"/>
          <w:rtl w:val="0"/>
        </w:rPr>
        <w:t xml:space="preserve">chains</w:t>
      </w:r>
      <w:r w:rsidDel="00000000" w:rsidR="00000000" w:rsidRPr="00000000">
        <w:rPr>
          <w:rtl w:val="0"/>
        </w:rPr>
        <w:t xml:space="preserve"> (a sequence of calls, e.g., prompts, APIs, tools).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 to conversations.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 (e.g., Python code, search engines).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agents</w:t>
      </w:r>
      <w:r w:rsidDel="00000000" w:rsidR="00000000" w:rsidRPr="00000000">
        <w:rPr>
          <w:rtl w:val="0"/>
        </w:rPr>
        <w:t xml:space="preserve"> that decide the best next action based on context.</w:t>
        <w:br w:type="textWrapping"/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yhsb04n9nxy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 Use Case: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an AI assistant that: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Reads PDFs from your Dropbox.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Uses a vector database to search them.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Summarizes findings and explains them in plain English.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LangChain glues all of that together.</w:t>
      </w:r>
    </w:p>
    <w:p w:rsidR="00000000" w:rsidDel="00000000" w:rsidP="00000000" w:rsidRDefault="00000000" w:rsidRPr="00000000" w14:paraId="0000001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It's especially useful when you need multi-step reasoning or custom LLM pipelines.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98aoibnpvh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miw99kayhvg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eg2n48ei9jb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jibs4bxi6gbg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2. What is PromptLayer?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im1e5zhq6qwg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PromptLayer is a platform that helps track, version, and manage prompts and responses when working with LLMs (especially OpenAI).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 of it as </w:t>
      </w:r>
      <w:r w:rsidDel="00000000" w:rsidR="00000000" w:rsidRPr="00000000">
        <w:rPr>
          <w:b w:val="1"/>
          <w:rtl w:val="0"/>
        </w:rPr>
        <w:t xml:space="preserve">GitHub for prompts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vw9ic0alga5r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How it works: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rtl w:val="0"/>
        </w:rPr>
        <w:t xml:space="preserve">integrate PromptLayer into your code</w:t>
      </w:r>
      <w:r w:rsidDel="00000000" w:rsidR="00000000" w:rsidRPr="00000000">
        <w:rPr>
          <w:rtl w:val="0"/>
        </w:rPr>
        <w:t xml:space="preserve"> (via SDK or OpenAI wrapper).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It automatically </w:t>
      </w: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each prompt you send to the model, along with: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Input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Response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Timestamp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API used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Model version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You can view all your prompts in a </w:t>
      </w: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Tag and organize your experiments.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Compare prompt versions and results.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2gm0qtor817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Why it's useful: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Helps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optimize</w:t>
      </w:r>
      <w:r w:rsidDel="00000000" w:rsidR="00000000" w:rsidRPr="00000000">
        <w:rPr>
          <w:rtl w:val="0"/>
        </w:rPr>
        <w:t xml:space="preserve"> prompts.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Tracks </w:t>
      </w:r>
      <w:r w:rsidDel="00000000" w:rsidR="00000000" w:rsidRPr="00000000">
        <w:rPr>
          <w:b w:val="1"/>
          <w:rtl w:val="0"/>
        </w:rPr>
        <w:t xml:space="preserve">performance over time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must-have when building apps using LLMs in production.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jryi0qca3lv3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How LangChain and PromptLayer Work Together: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PromptLayer </w:t>
      </w:r>
      <w:r w:rsidDel="00000000" w:rsidR="00000000" w:rsidRPr="00000000">
        <w:rPr>
          <w:b w:val="1"/>
          <w:rtl w:val="0"/>
        </w:rPr>
        <w:t xml:space="preserve">inside LangChain apps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Track every step in a chain or agent.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See which prompts worked best.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 version control of your prompt engineering work.</w:t>
        <w:br w:type="textWrapping"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qnrtew98clb4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Example Workflow: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LangChain</w:t>
      </w:r>
      <w:r w:rsidDel="00000000" w:rsidR="00000000" w:rsidRPr="00000000">
        <w:rPr>
          <w:rtl w:val="0"/>
        </w:rPr>
        <w:t xml:space="preserve"> to create a chain: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Prompt → Fetch data → Rerank → Output answer.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Wrap it with </w:t>
      </w:r>
      <w:r w:rsidDel="00000000" w:rsidR="00000000" w:rsidRPr="00000000">
        <w:rPr>
          <w:b w:val="1"/>
          <w:rtl w:val="0"/>
        </w:rPr>
        <w:t xml:space="preserve">PromptLayer</w:t>
      </w:r>
      <w:r w:rsidDel="00000000" w:rsidR="00000000" w:rsidRPr="00000000">
        <w:rPr>
          <w:rtl w:val="0"/>
        </w:rPr>
        <w:t xml:space="preserve"> to: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Track which version of each prompt was used.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Monitor changes in outputs across prompt edits.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Debug errors when the LLM behaves unexpectedly.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