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D5" w:rsidRDefault="00E262A4" w:rsidP="00E262A4">
      <w:pPr>
        <w:jc w:val="center"/>
        <w:rPr>
          <w:rFonts w:ascii="Times New Roman" w:hAnsi="Times New Roman" w:cs="Times New Roman"/>
          <w:sz w:val="50"/>
          <w:szCs w:val="50"/>
        </w:rPr>
      </w:pPr>
      <w:r w:rsidRPr="00177B93">
        <w:rPr>
          <w:rFonts w:ascii="Times New Roman" w:hAnsi="Times New Roman" w:cs="Times New Roman"/>
          <w:sz w:val="50"/>
          <w:szCs w:val="50"/>
        </w:rPr>
        <w:t>A Face Recognition System – An Approach using Local Binary Patterns Histograms</w:t>
      </w:r>
    </w:p>
    <w:p w:rsidR="00177B93" w:rsidRPr="003F33D2" w:rsidRDefault="00177B93" w:rsidP="007F1482">
      <w:pPr>
        <w:spacing w:after="0" w:line="240" w:lineRule="auto"/>
        <w:jc w:val="center"/>
        <w:rPr>
          <w:rFonts w:ascii="Calibri" w:hAnsi="Calibri" w:cs="Calibri"/>
          <w:sz w:val="32"/>
          <w:szCs w:val="32"/>
        </w:rPr>
      </w:pPr>
      <w:proofErr w:type="spellStart"/>
      <w:r w:rsidRPr="003F33D2">
        <w:rPr>
          <w:rFonts w:ascii="Calibri" w:hAnsi="Calibri" w:cs="Calibri"/>
          <w:sz w:val="32"/>
          <w:szCs w:val="32"/>
        </w:rPr>
        <w:t>Sayan</w:t>
      </w:r>
      <w:proofErr w:type="spellEnd"/>
      <w:r w:rsidRPr="003F33D2">
        <w:rPr>
          <w:rFonts w:ascii="Calibri" w:hAnsi="Calibri" w:cs="Calibri"/>
          <w:sz w:val="32"/>
          <w:szCs w:val="32"/>
        </w:rPr>
        <w:t xml:space="preserve"> </w:t>
      </w:r>
      <w:proofErr w:type="spellStart"/>
      <w:r w:rsidRPr="003F33D2">
        <w:rPr>
          <w:rFonts w:ascii="Calibri" w:hAnsi="Calibri" w:cs="Calibri"/>
          <w:sz w:val="32"/>
          <w:szCs w:val="32"/>
        </w:rPr>
        <w:t>Saha</w:t>
      </w:r>
      <w:proofErr w:type="spellEnd"/>
    </w:p>
    <w:p w:rsidR="00177B93" w:rsidRPr="007F1482" w:rsidRDefault="00177B93" w:rsidP="007F1482">
      <w:pPr>
        <w:spacing w:after="0" w:line="240" w:lineRule="auto"/>
        <w:jc w:val="center"/>
        <w:rPr>
          <w:rFonts w:cstheme="minorHAnsi"/>
          <w:i/>
          <w:color w:val="595959" w:themeColor="text1" w:themeTint="A6"/>
          <w:sz w:val="24"/>
          <w:szCs w:val="24"/>
        </w:rPr>
      </w:pPr>
      <w:r w:rsidRPr="007F1482">
        <w:rPr>
          <w:rFonts w:cstheme="minorHAnsi"/>
          <w:i/>
          <w:color w:val="595959" w:themeColor="text1" w:themeTint="A6"/>
          <w:sz w:val="24"/>
          <w:szCs w:val="24"/>
        </w:rPr>
        <w:t>University of Engineering &amp; Management, Kolkata</w:t>
      </w:r>
    </w:p>
    <w:p w:rsidR="00177B93" w:rsidRPr="007F1482" w:rsidRDefault="00177B93" w:rsidP="007F1482">
      <w:pPr>
        <w:spacing w:after="0" w:line="240" w:lineRule="auto"/>
        <w:jc w:val="center"/>
        <w:rPr>
          <w:rFonts w:cstheme="minorHAnsi"/>
          <w:i/>
          <w:color w:val="595959" w:themeColor="text1" w:themeTint="A6"/>
          <w:sz w:val="24"/>
          <w:szCs w:val="24"/>
          <w:shd w:val="clear" w:color="auto" w:fill="FFFFFF"/>
        </w:rPr>
      </w:pPr>
      <w:proofErr w:type="gramStart"/>
      <w:r w:rsidRPr="007F1482">
        <w:rPr>
          <w:rFonts w:cstheme="minorHAnsi"/>
          <w:i/>
          <w:color w:val="595959" w:themeColor="text1" w:themeTint="A6"/>
          <w:sz w:val="24"/>
          <w:szCs w:val="24"/>
          <w:shd w:val="clear" w:color="auto" w:fill="FFFFFF"/>
        </w:rPr>
        <w:t>B/5, Plot No.</w:t>
      </w:r>
      <w:proofErr w:type="gramEnd"/>
      <w:r w:rsidRPr="007F1482">
        <w:rPr>
          <w:rFonts w:cstheme="minorHAnsi"/>
          <w:i/>
          <w:color w:val="595959" w:themeColor="text1" w:themeTint="A6"/>
          <w:sz w:val="24"/>
          <w:szCs w:val="24"/>
          <w:shd w:val="clear" w:color="auto" w:fill="FFFFFF"/>
        </w:rPr>
        <w:t xml:space="preserve"> III, Action Area - III, New Town, University Area</w:t>
      </w:r>
    </w:p>
    <w:p w:rsidR="00177B93" w:rsidRPr="007F1482" w:rsidRDefault="00177B93" w:rsidP="007F1482">
      <w:pPr>
        <w:spacing w:after="0" w:line="240" w:lineRule="auto"/>
        <w:jc w:val="center"/>
        <w:rPr>
          <w:rFonts w:cstheme="minorHAnsi"/>
          <w:i/>
          <w:color w:val="595959" w:themeColor="text1" w:themeTint="A6"/>
          <w:sz w:val="24"/>
          <w:szCs w:val="24"/>
          <w:shd w:val="clear" w:color="auto" w:fill="FFFFFF"/>
        </w:rPr>
      </w:pPr>
      <w:r w:rsidRPr="007F1482">
        <w:rPr>
          <w:rFonts w:cstheme="minorHAnsi"/>
          <w:i/>
          <w:color w:val="595959" w:themeColor="text1" w:themeTint="A6"/>
          <w:sz w:val="24"/>
          <w:szCs w:val="24"/>
          <w:shd w:val="clear" w:color="auto" w:fill="FFFFFF"/>
        </w:rPr>
        <w:t>Kolkata, West Bengal 700156</w:t>
      </w:r>
    </w:p>
    <w:p w:rsidR="00177B93" w:rsidRDefault="00177B93" w:rsidP="007F1482">
      <w:pPr>
        <w:spacing w:after="0" w:line="240" w:lineRule="auto"/>
        <w:jc w:val="center"/>
        <w:rPr>
          <w:rFonts w:cstheme="minorHAnsi"/>
          <w:i/>
          <w:color w:val="595959" w:themeColor="text1" w:themeTint="A6"/>
          <w:sz w:val="24"/>
          <w:szCs w:val="24"/>
          <w:shd w:val="clear" w:color="auto" w:fill="FFFFFF"/>
        </w:rPr>
      </w:pPr>
      <w:r w:rsidRPr="007F1482">
        <w:rPr>
          <w:rFonts w:cstheme="minorHAnsi"/>
          <w:i/>
          <w:color w:val="595959" w:themeColor="text1" w:themeTint="A6"/>
          <w:sz w:val="24"/>
          <w:szCs w:val="24"/>
          <w:shd w:val="clear" w:color="auto" w:fill="FFFFFF"/>
        </w:rPr>
        <w:t>sahasayan98@gmail.com</w:t>
      </w:r>
    </w:p>
    <w:p w:rsidR="007F1482" w:rsidRDefault="007F1482" w:rsidP="007F1482">
      <w:pPr>
        <w:pStyle w:val="Default"/>
        <w:rPr>
          <w:rFonts w:cstheme="minorHAnsi"/>
          <w:b/>
          <w:i/>
          <w:color w:val="auto"/>
          <w:sz w:val="28"/>
          <w:szCs w:val="28"/>
        </w:rPr>
        <w:sectPr w:rsidR="007F1482" w:rsidSect="00D95C70">
          <w:pgSz w:w="11906" w:h="16838"/>
          <w:pgMar w:top="1440" w:right="1440" w:bottom="1440" w:left="1440" w:header="708" w:footer="708" w:gutter="0"/>
          <w:cols w:space="708"/>
          <w:docGrid w:linePitch="360"/>
        </w:sectPr>
      </w:pPr>
    </w:p>
    <w:p w:rsidR="003F33D2" w:rsidRDefault="003F33D2" w:rsidP="000B69E8">
      <w:pPr>
        <w:pStyle w:val="Default"/>
        <w:jc w:val="both"/>
        <w:rPr>
          <w:rFonts w:cstheme="minorHAnsi"/>
          <w:b/>
          <w:i/>
          <w:color w:val="auto"/>
          <w:sz w:val="28"/>
          <w:szCs w:val="28"/>
        </w:rPr>
      </w:pPr>
    </w:p>
    <w:p w:rsidR="007F1482" w:rsidRDefault="007F1482" w:rsidP="000B69E8">
      <w:pPr>
        <w:pStyle w:val="Default"/>
        <w:jc w:val="both"/>
        <w:rPr>
          <w:b/>
          <w:bCs/>
          <w:sz w:val="28"/>
          <w:szCs w:val="28"/>
        </w:rPr>
      </w:pPr>
      <w:r w:rsidRPr="007F1482">
        <w:rPr>
          <w:rFonts w:cstheme="minorHAnsi"/>
          <w:b/>
          <w:i/>
          <w:color w:val="auto"/>
          <w:sz w:val="28"/>
          <w:szCs w:val="28"/>
        </w:rPr>
        <w:t>Abstract</w:t>
      </w:r>
      <w:r w:rsidRPr="007F1482">
        <w:rPr>
          <w:rFonts w:cstheme="minorHAnsi"/>
          <w:b/>
          <w:i/>
          <w:sz w:val="28"/>
          <w:szCs w:val="28"/>
        </w:rPr>
        <w:t xml:space="preserve">- </w:t>
      </w:r>
      <w:r w:rsidRPr="007F1482">
        <w:rPr>
          <w:b/>
          <w:bCs/>
          <w:sz w:val="28"/>
          <w:szCs w:val="28"/>
        </w:rPr>
        <w:t>Face recognition is a f</w:t>
      </w:r>
      <w:r w:rsidR="000B69E8">
        <w:rPr>
          <w:b/>
          <w:bCs/>
          <w:sz w:val="28"/>
          <w:szCs w:val="28"/>
        </w:rPr>
        <w:t xml:space="preserve">orm of biometric identification </w:t>
      </w:r>
      <w:r w:rsidRPr="007F1482">
        <w:rPr>
          <w:b/>
          <w:bCs/>
          <w:sz w:val="28"/>
          <w:szCs w:val="28"/>
        </w:rPr>
        <w:t>that relies on data acquired from the f</w:t>
      </w:r>
      <w:r w:rsidR="000B69E8">
        <w:rPr>
          <w:b/>
          <w:bCs/>
          <w:sz w:val="28"/>
          <w:szCs w:val="28"/>
        </w:rPr>
        <w:t xml:space="preserve">ace of an individual. In recent </w:t>
      </w:r>
      <w:r w:rsidRPr="007F1482">
        <w:rPr>
          <w:b/>
          <w:bCs/>
          <w:sz w:val="28"/>
          <w:szCs w:val="28"/>
        </w:rPr>
        <w:t>years it has gained popularity among many researchers sp</w:t>
      </w:r>
      <w:r w:rsidR="000B69E8">
        <w:rPr>
          <w:b/>
          <w:bCs/>
          <w:sz w:val="28"/>
          <w:szCs w:val="28"/>
        </w:rPr>
        <w:t xml:space="preserve">anning </w:t>
      </w:r>
      <w:r w:rsidRPr="007F1482">
        <w:rPr>
          <w:b/>
          <w:bCs/>
          <w:sz w:val="28"/>
          <w:szCs w:val="28"/>
        </w:rPr>
        <w:t>areas of several disciplines su</w:t>
      </w:r>
      <w:r w:rsidR="000B69E8">
        <w:rPr>
          <w:b/>
          <w:bCs/>
          <w:sz w:val="28"/>
          <w:szCs w:val="28"/>
        </w:rPr>
        <w:t xml:space="preserve">ch as image processing, pattern </w:t>
      </w:r>
      <w:r w:rsidRPr="007F1482">
        <w:rPr>
          <w:b/>
          <w:bCs/>
          <w:sz w:val="28"/>
          <w:szCs w:val="28"/>
        </w:rPr>
        <w:t xml:space="preserve">recognition, neural networks. </w:t>
      </w:r>
      <w:r w:rsidR="000B69E8">
        <w:rPr>
          <w:b/>
          <w:bCs/>
          <w:sz w:val="28"/>
          <w:szCs w:val="28"/>
        </w:rPr>
        <w:t xml:space="preserve">This paper deals with </w:t>
      </w:r>
      <w:r>
        <w:rPr>
          <w:b/>
          <w:bCs/>
          <w:sz w:val="28"/>
          <w:szCs w:val="28"/>
        </w:rPr>
        <w:t>different images of the same person taken in a slightly different angle and reaction of the individual.</w:t>
      </w:r>
      <w:r w:rsidR="000B69E8" w:rsidRPr="000B69E8">
        <w:t xml:space="preserve"> </w:t>
      </w:r>
      <w:r w:rsidR="000B69E8" w:rsidRPr="000B69E8">
        <w:rPr>
          <w:b/>
          <w:bCs/>
          <w:sz w:val="28"/>
          <w:szCs w:val="28"/>
        </w:rPr>
        <w:t>This paper deals with the</w:t>
      </w:r>
      <w:r w:rsidR="003F33D2">
        <w:rPr>
          <w:b/>
          <w:bCs/>
          <w:sz w:val="28"/>
          <w:szCs w:val="28"/>
        </w:rPr>
        <w:t xml:space="preserve"> detection of the face from a face and then recognizing it with the help of LBPH algorithm. The dataset includes some pictures of 5 individuals taken from the internet. The outcome is more or less satisfactory.</w:t>
      </w:r>
    </w:p>
    <w:p w:rsidR="003F33D2" w:rsidRDefault="003F33D2" w:rsidP="000B69E8">
      <w:pPr>
        <w:pStyle w:val="Default"/>
        <w:jc w:val="both"/>
        <w:rPr>
          <w:b/>
          <w:bCs/>
          <w:sz w:val="28"/>
          <w:szCs w:val="28"/>
        </w:rPr>
      </w:pPr>
    </w:p>
    <w:p w:rsidR="003F33D2" w:rsidRPr="00EB70DD" w:rsidRDefault="003F33D2" w:rsidP="000B69E8">
      <w:pPr>
        <w:pStyle w:val="Default"/>
        <w:jc w:val="both"/>
        <w:rPr>
          <w:b/>
          <w:bCs/>
          <w:i/>
          <w:sz w:val="28"/>
          <w:szCs w:val="28"/>
        </w:rPr>
      </w:pPr>
      <w:r w:rsidRPr="00EB70DD">
        <w:rPr>
          <w:b/>
          <w:bCs/>
          <w:i/>
          <w:sz w:val="28"/>
          <w:szCs w:val="28"/>
        </w:rPr>
        <w:t xml:space="preserve">Keywords – </w:t>
      </w:r>
      <w:r w:rsidR="005B4030" w:rsidRPr="00EB70DD">
        <w:rPr>
          <w:b/>
          <w:bCs/>
          <w:i/>
          <w:sz w:val="28"/>
          <w:szCs w:val="28"/>
        </w:rPr>
        <w:t xml:space="preserve">Local Binary Patterns, </w:t>
      </w:r>
      <w:r w:rsidR="00EB70DD" w:rsidRPr="00EB70DD">
        <w:rPr>
          <w:b/>
          <w:bCs/>
          <w:i/>
          <w:sz w:val="28"/>
          <w:szCs w:val="28"/>
        </w:rPr>
        <w:t>Histograms</w:t>
      </w:r>
      <w:bookmarkStart w:id="0" w:name="_GoBack"/>
      <w:bookmarkEnd w:id="0"/>
    </w:p>
    <w:p w:rsidR="003F33D2" w:rsidRDefault="003F33D2" w:rsidP="000B69E8">
      <w:pPr>
        <w:pStyle w:val="Default"/>
        <w:jc w:val="both"/>
        <w:rPr>
          <w:b/>
          <w:bCs/>
          <w:sz w:val="28"/>
          <w:szCs w:val="28"/>
        </w:rPr>
      </w:pPr>
    </w:p>
    <w:p w:rsidR="003F33D2" w:rsidRDefault="003F33D2" w:rsidP="003F33D2">
      <w:pPr>
        <w:pStyle w:val="Default"/>
        <w:numPr>
          <w:ilvl w:val="0"/>
          <w:numId w:val="1"/>
        </w:numPr>
        <w:jc w:val="center"/>
        <w:rPr>
          <w:bCs/>
          <w:sz w:val="28"/>
          <w:szCs w:val="28"/>
        </w:rPr>
      </w:pPr>
      <w:r>
        <w:rPr>
          <w:bCs/>
          <w:sz w:val="28"/>
          <w:szCs w:val="28"/>
        </w:rPr>
        <w:t>INTRODUCTION</w:t>
      </w:r>
    </w:p>
    <w:p w:rsidR="003F33D2" w:rsidRPr="003F33D2" w:rsidRDefault="003F33D2" w:rsidP="003F33D2">
      <w:pPr>
        <w:pStyle w:val="Default"/>
        <w:jc w:val="both"/>
        <w:rPr>
          <w:bCs/>
          <w:sz w:val="28"/>
          <w:szCs w:val="28"/>
        </w:rPr>
      </w:pPr>
    </w:p>
    <w:p w:rsidR="00DE0145" w:rsidRDefault="003F33D2" w:rsidP="003F33D2">
      <w:pPr>
        <w:pStyle w:val="Default"/>
        <w:jc w:val="both"/>
        <w:rPr>
          <w:bCs/>
          <w:sz w:val="28"/>
          <w:szCs w:val="28"/>
        </w:rPr>
      </w:pPr>
      <w:r w:rsidRPr="003F33D2">
        <w:rPr>
          <w:bCs/>
          <w:sz w:val="28"/>
          <w:szCs w:val="28"/>
        </w:rPr>
        <w:t xml:space="preserve">Face recognition is an intrinsic issue in the field of biometric and security system development. Applications of it encompasses the sectors like </w:t>
      </w:r>
      <w:r w:rsidR="00DE0145" w:rsidRPr="003F33D2">
        <w:rPr>
          <w:bCs/>
          <w:sz w:val="28"/>
          <w:szCs w:val="28"/>
        </w:rPr>
        <w:t>surveillance, biometric security</w:t>
      </w:r>
    </w:p>
    <w:p w:rsidR="00DE0145" w:rsidRDefault="00DE0145" w:rsidP="003F33D2">
      <w:pPr>
        <w:pStyle w:val="Default"/>
        <w:jc w:val="both"/>
        <w:rPr>
          <w:bCs/>
          <w:sz w:val="28"/>
          <w:szCs w:val="28"/>
        </w:rPr>
      </w:pPr>
    </w:p>
    <w:p w:rsidR="003F33D2" w:rsidRDefault="003F33D2" w:rsidP="003F33D2">
      <w:pPr>
        <w:pStyle w:val="Default"/>
        <w:jc w:val="both"/>
        <w:rPr>
          <w:bCs/>
          <w:sz w:val="28"/>
          <w:szCs w:val="28"/>
        </w:rPr>
      </w:pPr>
      <w:proofErr w:type="gramStart"/>
      <w:r w:rsidRPr="003F33D2">
        <w:rPr>
          <w:bCs/>
          <w:sz w:val="28"/>
          <w:szCs w:val="28"/>
        </w:rPr>
        <w:t>situations</w:t>
      </w:r>
      <w:proofErr w:type="gramEnd"/>
      <w:r w:rsidRPr="003F33D2">
        <w:rPr>
          <w:bCs/>
          <w:sz w:val="28"/>
          <w:szCs w:val="28"/>
        </w:rPr>
        <w:t xml:space="preserve">, government and business </w:t>
      </w:r>
    </w:p>
    <w:p w:rsidR="003F33D2" w:rsidRDefault="003F33D2" w:rsidP="003F33D2">
      <w:pPr>
        <w:pStyle w:val="Default"/>
        <w:jc w:val="both"/>
        <w:rPr>
          <w:bCs/>
          <w:sz w:val="28"/>
          <w:szCs w:val="28"/>
        </w:rPr>
      </w:pPr>
      <w:proofErr w:type="gramStart"/>
      <w:r w:rsidRPr="003F33D2">
        <w:rPr>
          <w:bCs/>
          <w:sz w:val="28"/>
          <w:szCs w:val="28"/>
        </w:rPr>
        <w:t>related</w:t>
      </w:r>
      <w:proofErr w:type="gramEnd"/>
      <w:r w:rsidRPr="003F33D2">
        <w:rPr>
          <w:bCs/>
          <w:sz w:val="28"/>
          <w:szCs w:val="28"/>
        </w:rPr>
        <w:t xml:space="preserve"> reliable issues to criminal identification without violation of privacy of the recognized individual.</w:t>
      </w:r>
      <w:r w:rsidR="005B4030" w:rsidRPr="005B4030">
        <w:rPr>
          <w:rFonts w:asciiTheme="minorHAnsi" w:hAnsiTheme="minorHAnsi" w:cstheme="minorBidi"/>
          <w:color w:val="auto"/>
          <w:sz w:val="22"/>
          <w:szCs w:val="22"/>
        </w:rPr>
        <w:t xml:space="preserve"> </w:t>
      </w:r>
      <w:r w:rsidR="005B4030" w:rsidRPr="005B4030">
        <w:rPr>
          <w:bCs/>
          <w:sz w:val="28"/>
          <w:szCs w:val="28"/>
        </w:rPr>
        <w:t>The availability of numerous commerc</w:t>
      </w:r>
      <w:r w:rsidR="005B4030">
        <w:rPr>
          <w:bCs/>
          <w:sz w:val="28"/>
          <w:szCs w:val="28"/>
        </w:rPr>
        <w:t>ial face recognition systems</w:t>
      </w:r>
      <w:r w:rsidR="005B4030" w:rsidRPr="005B4030">
        <w:rPr>
          <w:bCs/>
          <w:sz w:val="28"/>
          <w:szCs w:val="28"/>
        </w:rPr>
        <w:t xml:space="preserve"> attests to the significant progress ac</w:t>
      </w:r>
      <w:r w:rsidR="005B4030">
        <w:rPr>
          <w:bCs/>
          <w:sz w:val="28"/>
          <w:szCs w:val="28"/>
        </w:rPr>
        <w:t>hieved in the research field</w:t>
      </w:r>
      <w:r w:rsidR="005B4030" w:rsidRPr="005B4030">
        <w:rPr>
          <w:bCs/>
          <w:sz w:val="28"/>
          <w:szCs w:val="28"/>
        </w:rPr>
        <w:t>. Despite these achievements, face recognition continues to be an active topic in computer vision research. This is due to the fact that current systems perform well under relatively controlled environments but tend to suffer when variations in different factors (such as pose, illumination etc.) are present. Therefore, the goal of the ongoing research is to increase the robustness of the systems against different factors.</w:t>
      </w:r>
      <w:r w:rsidR="005B4030" w:rsidRPr="005B4030">
        <w:rPr>
          <w:rFonts w:asciiTheme="minorHAnsi" w:hAnsiTheme="minorHAnsi" w:cstheme="minorBidi"/>
          <w:color w:val="auto"/>
          <w:sz w:val="22"/>
          <w:szCs w:val="22"/>
        </w:rPr>
        <w:t xml:space="preserve"> </w:t>
      </w:r>
      <w:r w:rsidR="005B4030" w:rsidRPr="005B4030">
        <w:rPr>
          <w:bCs/>
          <w:sz w:val="28"/>
          <w:szCs w:val="28"/>
        </w:rPr>
        <w:t>Ideally, we aim to develop a face recognition system which mimics the remarkable capabilities of human visual perception. Before attempting to reach such a goal, one needs to continuously learn the strengths and weaknesses of the proposed techniques in order to determine new directions for future improvements.</w:t>
      </w:r>
    </w:p>
    <w:p w:rsidR="00457902" w:rsidRDefault="00457902" w:rsidP="003F33D2">
      <w:pPr>
        <w:pStyle w:val="Default"/>
        <w:jc w:val="both"/>
        <w:rPr>
          <w:bCs/>
          <w:sz w:val="28"/>
          <w:szCs w:val="28"/>
        </w:rPr>
      </w:pPr>
    </w:p>
    <w:p w:rsidR="00DE0145" w:rsidRDefault="00DE0145" w:rsidP="00DE0145">
      <w:pPr>
        <w:pStyle w:val="Default"/>
        <w:jc w:val="both"/>
        <w:rPr>
          <w:bCs/>
          <w:sz w:val="28"/>
          <w:szCs w:val="28"/>
        </w:rPr>
      </w:pPr>
      <w:r w:rsidRPr="00DE0145">
        <w:rPr>
          <w:bCs/>
          <w:sz w:val="28"/>
          <w:szCs w:val="28"/>
        </w:rPr>
        <w:lastRenderedPageBreak/>
        <w:t xml:space="preserve">In this work, we introduce a new approach for face recognition which considers both shape and texture information to represent the face images. </w:t>
      </w:r>
      <w:r>
        <w:rPr>
          <w:bCs/>
          <w:sz w:val="28"/>
          <w:szCs w:val="28"/>
        </w:rPr>
        <w:t>A</w:t>
      </w:r>
      <w:r w:rsidRPr="00DE0145">
        <w:rPr>
          <w:bCs/>
          <w:sz w:val="28"/>
          <w:szCs w:val="28"/>
        </w:rPr>
        <w:t xml:space="preserve"> straightforward extraction of the face feature vector (histogram) is adopted in our algorithm. The face image is first divided into small regions from which the Loca</w:t>
      </w:r>
      <w:r>
        <w:rPr>
          <w:bCs/>
          <w:sz w:val="28"/>
          <w:szCs w:val="28"/>
        </w:rPr>
        <w:t xml:space="preserve">l Binary Pattern (LBP) features </w:t>
      </w:r>
      <w:r w:rsidRPr="00DE0145">
        <w:rPr>
          <w:bCs/>
          <w:sz w:val="28"/>
          <w:szCs w:val="28"/>
        </w:rPr>
        <w:t>are extracted and concatenated into a single feature histogram efficiently representing the face image. The textures of the facial regions are locally encoded by the LBP patterns while the whole shape of the face is recovered by the construction of the face feature histogram. The idea behind using the LBP features is that the face images can be seen as composition of micro-patterns which are invariant with respect to monotonic grey scale transformations. Combining these micro-patterns, a global description of the face image is obtained.</w:t>
      </w:r>
    </w:p>
    <w:p w:rsidR="00DE0145" w:rsidRDefault="00DE0145" w:rsidP="00DE0145">
      <w:pPr>
        <w:pStyle w:val="Default"/>
        <w:jc w:val="both"/>
        <w:rPr>
          <w:bCs/>
          <w:sz w:val="28"/>
          <w:szCs w:val="28"/>
        </w:rPr>
      </w:pPr>
    </w:p>
    <w:p w:rsidR="00DE0145" w:rsidRDefault="00DE0145" w:rsidP="00DE0145">
      <w:pPr>
        <w:pStyle w:val="Default"/>
        <w:numPr>
          <w:ilvl w:val="0"/>
          <w:numId w:val="1"/>
        </w:numPr>
        <w:jc w:val="center"/>
        <w:rPr>
          <w:bCs/>
          <w:sz w:val="28"/>
          <w:szCs w:val="28"/>
        </w:rPr>
      </w:pPr>
      <w:r>
        <w:rPr>
          <w:bCs/>
          <w:sz w:val="28"/>
          <w:szCs w:val="28"/>
        </w:rPr>
        <w:t>METHODOLOGY</w:t>
      </w:r>
    </w:p>
    <w:p w:rsidR="00DE0145" w:rsidRDefault="00DE0145" w:rsidP="00DE0145">
      <w:pPr>
        <w:pStyle w:val="Default"/>
        <w:rPr>
          <w:bCs/>
          <w:sz w:val="28"/>
          <w:szCs w:val="28"/>
        </w:rPr>
      </w:pPr>
    </w:p>
    <w:p w:rsidR="00DE0145" w:rsidRDefault="00DE0145" w:rsidP="00DE0145">
      <w:pPr>
        <w:pStyle w:val="Default"/>
        <w:jc w:val="both"/>
        <w:rPr>
          <w:bCs/>
          <w:sz w:val="28"/>
          <w:szCs w:val="28"/>
        </w:rPr>
      </w:pPr>
      <w:r w:rsidRPr="00DE0145">
        <w:rPr>
          <w:bCs/>
          <w:sz w:val="28"/>
          <w:szCs w:val="28"/>
        </w:rPr>
        <w:t>The original LBP operator</w:t>
      </w:r>
      <w:r>
        <w:rPr>
          <w:bCs/>
          <w:sz w:val="28"/>
          <w:szCs w:val="28"/>
        </w:rPr>
        <w:t xml:space="preserve">, introduced by </w:t>
      </w:r>
      <w:proofErr w:type="spellStart"/>
      <w:r>
        <w:rPr>
          <w:bCs/>
          <w:sz w:val="28"/>
          <w:szCs w:val="28"/>
        </w:rPr>
        <w:t>Ojala</w:t>
      </w:r>
      <w:proofErr w:type="spellEnd"/>
      <w:r>
        <w:rPr>
          <w:bCs/>
          <w:sz w:val="28"/>
          <w:szCs w:val="28"/>
        </w:rPr>
        <w:t xml:space="preserve"> et al</w:t>
      </w:r>
      <w:r w:rsidRPr="00DE0145">
        <w:rPr>
          <w:bCs/>
          <w:sz w:val="28"/>
          <w:szCs w:val="28"/>
        </w:rPr>
        <w:t xml:space="preserve">, is a powerful means of texture description. The operator labels the pixels of an image by </w:t>
      </w:r>
      <w:proofErr w:type="spellStart"/>
      <w:r w:rsidRPr="00DE0145">
        <w:rPr>
          <w:bCs/>
          <w:sz w:val="28"/>
          <w:szCs w:val="28"/>
        </w:rPr>
        <w:t>thresholding</w:t>
      </w:r>
      <w:proofErr w:type="spellEnd"/>
      <w:r w:rsidRPr="00DE0145">
        <w:rPr>
          <w:bCs/>
          <w:sz w:val="28"/>
          <w:szCs w:val="28"/>
        </w:rPr>
        <w:t xml:space="preserve"> the 3x3-neighbourhood of each pixel with the </w:t>
      </w:r>
      <w:proofErr w:type="spellStart"/>
      <w:r w:rsidRPr="00DE0145">
        <w:rPr>
          <w:bCs/>
          <w:sz w:val="28"/>
          <w:szCs w:val="28"/>
        </w:rPr>
        <w:t>center</w:t>
      </w:r>
      <w:proofErr w:type="spellEnd"/>
      <w:r w:rsidRPr="00DE0145">
        <w:rPr>
          <w:bCs/>
          <w:sz w:val="28"/>
          <w:szCs w:val="28"/>
        </w:rPr>
        <w:t xml:space="preserve"> value and considering the result as a binary number. Then the histogram of the labels can be used as a texture descriptor.</w:t>
      </w:r>
    </w:p>
    <w:p w:rsidR="00457902" w:rsidRDefault="00457902" w:rsidP="00DE0145">
      <w:pPr>
        <w:pStyle w:val="Default"/>
        <w:jc w:val="both"/>
        <w:rPr>
          <w:bCs/>
          <w:sz w:val="28"/>
          <w:szCs w:val="28"/>
        </w:rPr>
      </w:pPr>
    </w:p>
    <w:p w:rsidR="00DE0145" w:rsidRDefault="00DE0145" w:rsidP="00DE0145">
      <w:pPr>
        <w:pStyle w:val="Default"/>
        <w:jc w:val="both"/>
        <w:rPr>
          <w:bCs/>
          <w:sz w:val="28"/>
          <w:szCs w:val="28"/>
        </w:rPr>
      </w:pPr>
      <w:r w:rsidRPr="00DE0145">
        <w:rPr>
          <w:bCs/>
          <w:sz w:val="28"/>
          <w:szCs w:val="28"/>
        </w:rPr>
        <w:t xml:space="preserve">Later the operator was extended to use </w:t>
      </w:r>
      <w:proofErr w:type="spellStart"/>
      <w:r w:rsidRPr="00DE0145">
        <w:rPr>
          <w:bCs/>
          <w:sz w:val="28"/>
          <w:szCs w:val="28"/>
        </w:rPr>
        <w:t>neigbourhoods</w:t>
      </w:r>
      <w:proofErr w:type="spellEnd"/>
      <w:r w:rsidRPr="00DE0145">
        <w:rPr>
          <w:bCs/>
          <w:sz w:val="28"/>
          <w:szCs w:val="28"/>
        </w:rPr>
        <w:t xml:space="preserve"> of different siz</w:t>
      </w:r>
      <w:r>
        <w:rPr>
          <w:bCs/>
          <w:sz w:val="28"/>
          <w:szCs w:val="28"/>
        </w:rPr>
        <w:t>es</w:t>
      </w:r>
      <w:r w:rsidRPr="00DE0145">
        <w:rPr>
          <w:bCs/>
          <w:sz w:val="28"/>
          <w:szCs w:val="28"/>
        </w:rPr>
        <w:t xml:space="preserve">. </w:t>
      </w:r>
      <w:r w:rsidRPr="00DE0145">
        <w:rPr>
          <w:bCs/>
          <w:sz w:val="28"/>
          <w:szCs w:val="28"/>
        </w:rPr>
        <w:lastRenderedPageBreak/>
        <w:t xml:space="preserve">Using circular neighbourhoods and </w:t>
      </w:r>
      <w:proofErr w:type="spellStart"/>
      <w:r w:rsidRPr="00DE0145">
        <w:rPr>
          <w:bCs/>
          <w:sz w:val="28"/>
          <w:szCs w:val="28"/>
        </w:rPr>
        <w:t>bilinearly</w:t>
      </w:r>
      <w:proofErr w:type="spellEnd"/>
      <w:r w:rsidRPr="00DE0145">
        <w:rPr>
          <w:bCs/>
          <w:sz w:val="28"/>
          <w:szCs w:val="28"/>
        </w:rPr>
        <w:t xml:space="preserve"> interpolating the pixel values allow any radius and number of pixels in the neighbourhood. For neighbourhoods we will use the notation (P, R) which means P sampling points on a circle of radius of R.</w:t>
      </w:r>
    </w:p>
    <w:p w:rsidR="00DE0145" w:rsidRDefault="00DE0145" w:rsidP="00DE0145">
      <w:pPr>
        <w:pStyle w:val="Default"/>
        <w:jc w:val="both"/>
        <w:rPr>
          <w:bCs/>
          <w:sz w:val="28"/>
          <w:szCs w:val="28"/>
        </w:rPr>
      </w:pPr>
    </w:p>
    <w:p w:rsidR="00DE0145" w:rsidRDefault="00DE0145" w:rsidP="00DE0145">
      <w:pPr>
        <w:pStyle w:val="Default"/>
        <w:jc w:val="both"/>
        <w:rPr>
          <w:bCs/>
          <w:sz w:val="28"/>
          <w:szCs w:val="28"/>
        </w:rPr>
      </w:pPr>
    </w:p>
    <w:p w:rsidR="00DE0145" w:rsidRDefault="00DE0145" w:rsidP="00DE0145">
      <w:pPr>
        <w:pStyle w:val="Default"/>
        <w:jc w:val="center"/>
        <w:rPr>
          <w:bCs/>
          <w:sz w:val="28"/>
          <w:szCs w:val="28"/>
        </w:rPr>
      </w:pPr>
      <w:r>
        <w:rPr>
          <w:noProof/>
          <w:lang w:eastAsia="en-IN"/>
        </w:rPr>
        <w:drawing>
          <wp:inline distT="0" distB="0" distL="0" distR="0" wp14:anchorId="7DE9E1EB" wp14:editId="108CFBFF">
            <wp:extent cx="2640965" cy="677616"/>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40965" cy="677616"/>
                    </a:xfrm>
                    <a:prstGeom prst="rect">
                      <a:avLst/>
                    </a:prstGeom>
                  </pic:spPr>
                </pic:pic>
              </a:graphicData>
            </a:graphic>
          </wp:inline>
        </w:drawing>
      </w:r>
    </w:p>
    <w:p w:rsidR="00DE0145" w:rsidRDefault="00DE0145" w:rsidP="00DE0145">
      <w:pPr>
        <w:pStyle w:val="Default"/>
        <w:jc w:val="center"/>
      </w:pPr>
      <w:proofErr w:type="gramStart"/>
      <w:r>
        <w:t>Fig. 1.</w:t>
      </w:r>
      <w:proofErr w:type="gramEnd"/>
      <w:r>
        <w:t xml:space="preserve"> </w:t>
      </w:r>
      <w:proofErr w:type="gramStart"/>
      <w:r>
        <w:t>The basic LBP operator.</w:t>
      </w:r>
      <w:proofErr w:type="gramEnd"/>
    </w:p>
    <w:p w:rsidR="00DE0145" w:rsidRDefault="00DE0145" w:rsidP="00DE0145">
      <w:pPr>
        <w:pStyle w:val="Default"/>
        <w:jc w:val="center"/>
      </w:pPr>
    </w:p>
    <w:p w:rsidR="00DE0145" w:rsidRDefault="00DE0145" w:rsidP="00DE0145">
      <w:pPr>
        <w:pStyle w:val="Default"/>
        <w:jc w:val="center"/>
      </w:pPr>
    </w:p>
    <w:p w:rsidR="00DE0145" w:rsidRDefault="00DE0145" w:rsidP="00DE0145">
      <w:pPr>
        <w:pStyle w:val="Default"/>
        <w:jc w:val="center"/>
      </w:pPr>
    </w:p>
    <w:p w:rsidR="00DE0145" w:rsidRDefault="00DE0145" w:rsidP="00DE0145">
      <w:pPr>
        <w:pStyle w:val="Default"/>
        <w:jc w:val="center"/>
        <w:rPr>
          <w:bCs/>
          <w:sz w:val="28"/>
          <w:szCs w:val="28"/>
        </w:rPr>
      </w:pPr>
      <w:r>
        <w:rPr>
          <w:noProof/>
          <w:lang w:eastAsia="en-IN"/>
        </w:rPr>
        <w:drawing>
          <wp:inline distT="0" distB="0" distL="0" distR="0" wp14:anchorId="32921D18" wp14:editId="2A72F2CB">
            <wp:extent cx="7810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81050" cy="781050"/>
                    </a:xfrm>
                    <a:prstGeom prst="rect">
                      <a:avLst/>
                    </a:prstGeom>
                  </pic:spPr>
                </pic:pic>
              </a:graphicData>
            </a:graphic>
          </wp:inline>
        </w:drawing>
      </w:r>
    </w:p>
    <w:p w:rsidR="00DE0145" w:rsidRDefault="00DE0145" w:rsidP="00DE0145">
      <w:pPr>
        <w:pStyle w:val="Default"/>
        <w:jc w:val="center"/>
      </w:pPr>
      <w:proofErr w:type="gramStart"/>
      <w:r>
        <w:t>Fig. 2.</w:t>
      </w:r>
      <w:proofErr w:type="gramEnd"/>
      <w:r>
        <w:t xml:space="preserve"> The circular (8</w:t>
      </w:r>
      <w:proofErr w:type="gramStart"/>
      <w:r>
        <w:t>,2</w:t>
      </w:r>
      <w:proofErr w:type="gramEnd"/>
      <w:r>
        <w:t xml:space="preserve">) </w:t>
      </w:r>
      <w:proofErr w:type="spellStart"/>
      <w:r>
        <w:t>neigbourhood</w:t>
      </w:r>
      <w:proofErr w:type="spellEnd"/>
      <w:r>
        <w:t xml:space="preserve">. The pixel values are </w:t>
      </w:r>
      <w:proofErr w:type="spellStart"/>
      <w:r>
        <w:t>bilinearly</w:t>
      </w:r>
      <w:proofErr w:type="spellEnd"/>
      <w:r>
        <w:t xml:space="preserve"> interpolated whenever the sampling point is not in the </w:t>
      </w:r>
      <w:proofErr w:type="spellStart"/>
      <w:r>
        <w:t>center</w:t>
      </w:r>
      <w:proofErr w:type="spellEnd"/>
      <w:r>
        <w:t xml:space="preserve"> of a pixel.</w:t>
      </w:r>
    </w:p>
    <w:p w:rsidR="00DE0145" w:rsidRDefault="00DE0145" w:rsidP="00DE0145">
      <w:pPr>
        <w:pStyle w:val="Default"/>
        <w:jc w:val="center"/>
      </w:pPr>
    </w:p>
    <w:p w:rsidR="00DE0145" w:rsidRDefault="00DE0145" w:rsidP="00DE0145">
      <w:pPr>
        <w:pStyle w:val="Default"/>
        <w:jc w:val="center"/>
      </w:pPr>
    </w:p>
    <w:p w:rsidR="00DE0145" w:rsidRDefault="00DE0145" w:rsidP="00DE0145">
      <w:pPr>
        <w:pStyle w:val="Default"/>
        <w:jc w:val="both"/>
        <w:rPr>
          <w:bCs/>
          <w:sz w:val="28"/>
          <w:szCs w:val="28"/>
        </w:rPr>
      </w:pPr>
      <w:r w:rsidRPr="00DE0145">
        <w:rPr>
          <w:bCs/>
          <w:sz w:val="28"/>
          <w:szCs w:val="28"/>
        </w:rPr>
        <w:t>Another extension to the original operator use</w:t>
      </w:r>
      <w:r>
        <w:rPr>
          <w:bCs/>
          <w:sz w:val="28"/>
          <w:szCs w:val="28"/>
        </w:rPr>
        <w:t>s so called uniform patterns</w:t>
      </w:r>
      <w:r w:rsidRPr="00DE0145">
        <w:rPr>
          <w:bCs/>
          <w:sz w:val="28"/>
          <w:szCs w:val="28"/>
        </w:rPr>
        <w:t>. A Local Binary Pattern is called uniform if it contains at most two bitwise</w:t>
      </w:r>
      <w:r w:rsidR="009C0D1B" w:rsidRPr="009C0D1B">
        <w:rPr>
          <w:rFonts w:asciiTheme="minorHAnsi" w:hAnsiTheme="minorHAnsi" w:cstheme="minorBidi"/>
          <w:color w:val="auto"/>
          <w:sz w:val="22"/>
          <w:szCs w:val="22"/>
        </w:rPr>
        <w:t xml:space="preserve"> </w:t>
      </w:r>
      <w:r w:rsidR="009C0D1B" w:rsidRPr="009C0D1B">
        <w:rPr>
          <w:bCs/>
          <w:sz w:val="28"/>
          <w:szCs w:val="28"/>
        </w:rPr>
        <w:t xml:space="preserve">transitions from 0 to 1 or vice versa when the binary string is considered circular. For example, 00000000, 00011110 and 10000011 are uniform patterns. </w:t>
      </w:r>
      <w:proofErr w:type="spellStart"/>
      <w:r w:rsidR="009C0D1B" w:rsidRPr="009C0D1B">
        <w:rPr>
          <w:bCs/>
          <w:sz w:val="28"/>
          <w:szCs w:val="28"/>
        </w:rPr>
        <w:t>Ojala</w:t>
      </w:r>
      <w:proofErr w:type="spellEnd"/>
      <w:r w:rsidR="009C0D1B" w:rsidRPr="009C0D1B">
        <w:rPr>
          <w:bCs/>
          <w:sz w:val="28"/>
          <w:szCs w:val="28"/>
        </w:rPr>
        <w:t xml:space="preserve"> et al. noticed that in their experiments with texture images, uniform patterns account for a bit less than 90 % of all patterns when using the (8,1) neighbourhood and for around 70 % in the (16,2) neighbourhood.</w:t>
      </w:r>
    </w:p>
    <w:p w:rsidR="00457902" w:rsidRDefault="00457902" w:rsidP="00DE0145">
      <w:pPr>
        <w:pStyle w:val="Default"/>
        <w:jc w:val="both"/>
        <w:rPr>
          <w:bCs/>
          <w:sz w:val="28"/>
          <w:szCs w:val="28"/>
        </w:rPr>
      </w:pPr>
      <w:r w:rsidRPr="00457902">
        <w:rPr>
          <w:bCs/>
          <w:sz w:val="28"/>
          <w:szCs w:val="28"/>
        </w:rPr>
        <w:t>We use the following notation for the LBP operator: LBP</w:t>
      </w:r>
      <w:r w:rsidRPr="00457902">
        <w:rPr>
          <w:bCs/>
          <w:sz w:val="28"/>
          <w:szCs w:val="28"/>
          <w:vertAlign w:val="superscript"/>
        </w:rPr>
        <w:t>u2</w:t>
      </w:r>
      <w:r w:rsidRPr="00457902">
        <w:rPr>
          <w:bCs/>
          <w:sz w:val="28"/>
          <w:szCs w:val="28"/>
          <w:vertAlign w:val="subscript"/>
        </w:rPr>
        <w:t>P</w:t>
      </w:r>
      <w:proofErr w:type="gramStart"/>
      <w:r w:rsidRPr="00457902">
        <w:rPr>
          <w:bCs/>
          <w:sz w:val="28"/>
          <w:szCs w:val="28"/>
          <w:vertAlign w:val="subscript"/>
        </w:rPr>
        <w:t>,R</w:t>
      </w:r>
      <w:proofErr w:type="gramEnd"/>
      <w:r w:rsidRPr="00457902">
        <w:rPr>
          <w:bCs/>
          <w:sz w:val="28"/>
          <w:szCs w:val="28"/>
        </w:rPr>
        <w:t xml:space="preserve">. The </w:t>
      </w:r>
      <w:r w:rsidRPr="00457902">
        <w:rPr>
          <w:bCs/>
          <w:sz w:val="28"/>
          <w:szCs w:val="28"/>
        </w:rPr>
        <w:lastRenderedPageBreak/>
        <w:t>subscript represents using the operator in a (P, R) neighbourhood. Superscript u2 stands for using only uniform patterns and labelling all remaining patterns with a single label.</w:t>
      </w:r>
    </w:p>
    <w:p w:rsidR="00457902" w:rsidRDefault="00457902" w:rsidP="00DE0145">
      <w:pPr>
        <w:pStyle w:val="Default"/>
        <w:jc w:val="both"/>
        <w:rPr>
          <w:bCs/>
          <w:sz w:val="28"/>
          <w:szCs w:val="28"/>
        </w:rPr>
      </w:pPr>
    </w:p>
    <w:p w:rsidR="00457902" w:rsidRDefault="00457902" w:rsidP="00DE0145">
      <w:pPr>
        <w:pStyle w:val="Default"/>
        <w:jc w:val="both"/>
        <w:rPr>
          <w:bCs/>
          <w:sz w:val="28"/>
          <w:szCs w:val="28"/>
        </w:rPr>
      </w:pPr>
      <w:r w:rsidRPr="00457902">
        <w:rPr>
          <w:bCs/>
          <w:sz w:val="28"/>
          <w:szCs w:val="28"/>
        </w:rPr>
        <w:t xml:space="preserve">A histogram of the </w:t>
      </w:r>
      <w:proofErr w:type="spellStart"/>
      <w:r w:rsidRPr="00457902">
        <w:rPr>
          <w:bCs/>
          <w:sz w:val="28"/>
          <w:szCs w:val="28"/>
        </w:rPr>
        <w:t>labeled</w:t>
      </w:r>
      <w:proofErr w:type="spellEnd"/>
      <w:r w:rsidRPr="00457902">
        <w:rPr>
          <w:bCs/>
          <w:sz w:val="28"/>
          <w:szCs w:val="28"/>
        </w:rPr>
        <w:t xml:space="preserve"> image </w:t>
      </w:r>
      <w:proofErr w:type="spellStart"/>
      <w:r w:rsidRPr="00457902">
        <w:rPr>
          <w:bCs/>
          <w:sz w:val="28"/>
          <w:szCs w:val="28"/>
        </w:rPr>
        <w:t>fl</w:t>
      </w:r>
      <w:proofErr w:type="spellEnd"/>
      <w:r w:rsidRPr="00457902">
        <w:rPr>
          <w:bCs/>
          <w:sz w:val="28"/>
          <w:szCs w:val="28"/>
        </w:rPr>
        <w:t>(x, y) can be defined as</w:t>
      </w:r>
    </w:p>
    <w:p w:rsidR="00457902" w:rsidRDefault="00457902" w:rsidP="00DE0145">
      <w:pPr>
        <w:pStyle w:val="Default"/>
        <w:jc w:val="both"/>
        <w:rPr>
          <w:bCs/>
          <w:sz w:val="28"/>
          <w:szCs w:val="28"/>
        </w:rPr>
      </w:pPr>
    </w:p>
    <w:p w:rsidR="00457902" w:rsidRDefault="00457902" w:rsidP="00457902">
      <w:pPr>
        <w:pStyle w:val="Default"/>
        <w:rPr>
          <w:bCs/>
          <w:sz w:val="28"/>
          <w:szCs w:val="28"/>
        </w:rPr>
      </w:pPr>
      <w:r>
        <w:rPr>
          <w:noProof/>
          <w:lang w:eastAsia="en-IN"/>
        </w:rPr>
        <w:drawing>
          <wp:inline distT="0" distB="0" distL="0" distR="0" wp14:anchorId="6A69D808" wp14:editId="6397CBC4">
            <wp:extent cx="2638425"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0965" cy="438572"/>
                    </a:xfrm>
                    <a:prstGeom prst="rect">
                      <a:avLst/>
                    </a:prstGeom>
                  </pic:spPr>
                </pic:pic>
              </a:graphicData>
            </a:graphic>
          </wp:inline>
        </w:drawing>
      </w:r>
    </w:p>
    <w:p w:rsidR="00457902" w:rsidRDefault="00457902" w:rsidP="00457902">
      <w:pPr>
        <w:pStyle w:val="Default"/>
        <w:rPr>
          <w:bCs/>
          <w:sz w:val="28"/>
          <w:szCs w:val="28"/>
        </w:rPr>
      </w:pPr>
    </w:p>
    <w:p w:rsidR="00457902" w:rsidRDefault="00457902" w:rsidP="00457902">
      <w:pPr>
        <w:pStyle w:val="Default"/>
        <w:rPr>
          <w:bCs/>
          <w:sz w:val="28"/>
          <w:szCs w:val="28"/>
        </w:rPr>
      </w:pPr>
      <w:proofErr w:type="gramStart"/>
      <w:r w:rsidRPr="00457902">
        <w:rPr>
          <w:bCs/>
          <w:sz w:val="28"/>
          <w:szCs w:val="28"/>
        </w:rPr>
        <w:t>in</w:t>
      </w:r>
      <w:proofErr w:type="gramEnd"/>
      <w:r w:rsidRPr="00457902">
        <w:rPr>
          <w:bCs/>
          <w:sz w:val="28"/>
          <w:szCs w:val="28"/>
        </w:rPr>
        <w:t xml:space="preserve"> which n is the number of different labels produced by the LBP operator and</w:t>
      </w:r>
    </w:p>
    <w:p w:rsidR="00457902" w:rsidRDefault="00457902" w:rsidP="00457902">
      <w:pPr>
        <w:pStyle w:val="Default"/>
        <w:jc w:val="center"/>
        <w:rPr>
          <w:bCs/>
          <w:sz w:val="28"/>
          <w:szCs w:val="28"/>
        </w:rPr>
      </w:pPr>
      <w:r>
        <w:rPr>
          <w:noProof/>
          <w:lang w:eastAsia="en-IN"/>
        </w:rPr>
        <w:drawing>
          <wp:inline distT="0" distB="0" distL="0" distR="0" wp14:anchorId="264AD40F" wp14:editId="24640189">
            <wp:extent cx="13620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62075" cy="381000"/>
                    </a:xfrm>
                    <a:prstGeom prst="rect">
                      <a:avLst/>
                    </a:prstGeom>
                  </pic:spPr>
                </pic:pic>
              </a:graphicData>
            </a:graphic>
          </wp:inline>
        </w:drawing>
      </w:r>
    </w:p>
    <w:p w:rsidR="00457902" w:rsidRDefault="00457902" w:rsidP="00457902">
      <w:pPr>
        <w:pStyle w:val="Default"/>
        <w:jc w:val="both"/>
        <w:rPr>
          <w:bCs/>
          <w:sz w:val="28"/>
          <w:szCs w:val="28"/>
        </w:rPr>
      </w:pPr>
      <w:r w:rsidRPr="00457902">
        <w:rPr>
          <w:bCs/>
          <w:sz w:val="28"/>
          <w:szCs w:val="28"/>
        </w:rPr>
        <w:t xml:space="preserve">This histogram contains information about the distribution of the local </w:t>
      </w:r>
      <w:proofErr w:type="spellStart"/>
      <w:r w:rsidRPr="00457902">
        <w:rPr>
          <w:bCs/>
          <w:sz w:val="28"/>
          <w:szCs w:val="28"/>
        </w:rPr>
        <w:t>micropatterns</w:t>
      </w:r>
      <w:proofErr w:type="spellEnd"/>
      <w:r w:rsidRPr="00457902">
        <w:rPr>
          <w:bCs/>
          <w:sz w:val="28"/>
          <w:szCs w:val="28"/>
        </w:rPr>
        <w:t>, such as edges, spots and flat areas, over the whole image. For efficient face representation, one should retain also spatial information. For this purpose, the image is divided into regions R</w:t>
      </w:r>
      <w:r w:rsidRPr="00457902">
        <w:rPr>
          <w:bCs/>
          <w:sz w:val="28"/>
          <w:szCs w:val="28"/>
          <w:vertAlign w:val="subscript"/>
        </w:rPr>
        <w:t>0</w:t>
      </w:r>
      <w:r w:rsidRPr="00457902">
        <w:rPr>
          <w:bCs/>
          <w:sz w:val="28"/>
          <w:szCs w:val="28"/>
        </w:rPr>
        <w:t>, R</w:t>
      </w:r>
      <w:r w:rsidRPr="00457902">
        <w:rPr>
          <w:bCs/>
          <w:sz w:val="28"/>
          <w:szCs w:val="28"/>
          <w:vertAlign w:val="subscript"/>
        </w:rPr>
        <w:t>1</w:t>
      </w:r>
      <w:proofErr w:type="gramStart"/>
      <w:r w:rsidRPr="00457902">
        <w:rPr>
          <w:bCs/>
          <w:sz w:val="28"/>
          <w:szCs w:val="28"/>
        </w:rPr>
        <w:t>,...</w:t>
      </w:r>
      <w:proofErr w:type="gramEnd"/>
      <w:r w:rsidRPr="00457902">
        <w:rPr>
          <w:bCs/>
          <w:sz w:val="28"/>
          <w:szCs w:val="28"/>
        </w:rPr>
        <w:t>R</w:t>
      </w:r>
      <w:r w:rsidRPr="00457902">
        <w:rPr>
          <w:bCs/>
          <w:sz w:val="28"/>
          <w:szCs w:val="28"/>
          <w:vertAlign w:val="subscript"/>
        </w:rPr>
        <w:t>m−1</w:t>
      </w:r>
      <w:r>
        <w:rPr>
          <w:bCs/>
          <w:sz w:val="28"/>
          <w:szCs w:val="28"/>
        </w:rPr>
        <w:t xml:space="preserve"> </w:t>
      </w:r>
      <w:r w:rsidRPr="00457902">
        <w:rPr>
          <w:bCs/>
          <w:sz w:val="28"/>
          <w:szCs w:val="28"/>
        </w:rPr>
        <w:t xml:space="preserve"> and the spatially enhanced histogram is defined as</w:t>
      </w:r>
    </w:p>
    <w:p w:rsidR="00457902" w:rsidRDefault="00457902" w:rsidP="00457902">
      <w:pPr>
        <w:pStyle w:val="Default"/>
        <w:jc w:val="both"/>
        <w:rPr>
          <w:bCs/>
          <w:sz w:val="28"/>
          <w:szCs w:val="28"/>
        </w:rPr>
      </w:pPr>
    </w:p>
    <w:p w:rsidR="00457902" w:rsidRDefault="00457902" w:rsidP="00457902">
      <w:pPr>
        <w:pStyle w:val="Default"/>
        <w:jc w:val="center"/>
        <w:rPr>
          <w:noProof/>
          <w:lang w:eastAsia="en-IN"/>
        </w:rPr>
      </w:pPr>
      <w:r>
        <w:rPr>
          <w:noProof/>
          <w:lang w:eastAsia="en-IN"/>
        </w:rPr>
        <w:drawing>
          <wp:inline distT="0" distB="0" distL="0" distR="0" wp14:anchorId="200DBC54" wp14:editId="4A1A1CEC">
            <wp:extent cx="235267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2675" cy="333375"/>
                    </a:xfrm>
                    <a:prstGeom prst="rect">
                      <a:avLst/>
                    </a:prstGeom>
                  </pic:spPr>
                </pic:pic>
              </a:graphicData>
            </a:graphic>
          </wp:inline>
        </w:drawing>
      </w:r>
      <w:r w:rsidRPr="00457902">
        <w:rPr>
          <w:noProof/>
          <w:lang w:eastAsia="en-IN"/>
        </w:rPr>
        <w:t xml:space="preserve"> </w:t>
      </w:r>
      <w:r>
        <w:rPr>
          <w:noProof/>
          <w:lang w:eastAsia="en-IN"/>
        </w:rPr>
        <w:drawing>
          <wp:inline distT="0" distB="0" distL="0" distR="0" wp14:anchorId="6A482FB8" wp14:editId="4B62DE86">
            <wp:extent cx="20859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5975" cy="228600"/>
                    </a:xfrm>
                    <a:prstGeom prst="rect">
                      <a:avLst/>
                    </a:prstGeom>
                  </pic:spPr>
                </pic:pic>
              </a:graphicData>
            </a:graphic>
          </wp:inline>
        </w:drawing>
      </w:r>
    </w:p>
    <w:p w:rsidR="00457902" w:rsidRDefault="00457902" w:rsidP="00457902">
      <w:pPr>
        <w:pStyle w:val="Default"/>
        <w:jc w:val="center"/>
        <w:rPr>
          <w:noProof/>
          <w:lang w:eastAsia="en-IN"/>
        </w:rPr>
      </w:pPr>
    </w:p>
    <w:p w:rsidR="00457902" w:rsidRDefault="00457902" w:rsidP="00457902">
      <w:pPr>
        <w:pStyle w:val="Default"/>
        <w:jc w:val="both"/>
        <w:rPr>
          <w:bCs/>
          <w:sz w:val="28"/>
          <w:szCs w:val="28"/>
        </w:rPr>
      </w:pPr>
      <w:r w:rsidRPr="00457902">
        <w:rPr>
          <w:bCs/>
          <w:sz w:val="28"/>
          <w:szCs w:val="28"/>
        </w:rPr>
        <w:t xml:space="preserve">In this histogram, we effectively have a description of the face on three different levels of locality: the labels for the histogram contain information about the patterns on a pixel-level, the labels are summed over a small region to produce information on a regional level and the regional histograms are </w:t>
      </w:r>
      <w:r w:rsidRPr="00457902">
        <w:rPr>
          <w:bCs/>
          <w:sz w:val="28"/>
          <w:szCs w:val="28"/>
        </w:rPr>
        <w:lastRenderedPageBreak/>
        <w:t>concatenated to build a global description of the face.</w:t>
      </w:r>
    </w:p>
    <w:p w:rsidR="00457902" w:rsidRDefault="00457902" w:rsidP="00457902">
      <w:pPr>
        <w:pStyle w:val="Default"/>
        <w:jc w:val="both"/>
        <w:rPr>
          <w:bCs/>
          <w:sz w:val="28"/>
          <w:szCs w:val="28"/>
        </w:rPr>
      </w:pPr>
    </w:p>
    <w:p w:rsidR="00457902" w:rsidRDefault="00457902" w:rsidP="00457902">
      <w:pPr>
        <w:pStyle w:val="Default"/>
        <w:jc w:val="both"/>
        <w:rPr>
          <w:bCs/>
          <w:sz w:val="28"/>
          <w:szCs w:val="28"/>
        </w:rPr>
      </w:pPr>
      <w:r w:rsidRPr="00457902">
        <w:rPr>
          <w:bCs/>
          <w:sz w:val="28"/>
          <w:szCs w:val="28"/>
        </w:rPr>
        <w:t>From the pattern classification point of view, a usual problem in face recognition is having a plethora of classes and only a few, possibly only one, training sample(s) per class. For this reason, more sophisticated classifiers are not needed but a nearest-neighbour classifier is used. Several possible dissimilarity measures have been proposed for histograms:</w:t>
      </w:r>
    </w:p>
    <w:p w:rsidR="00457902" w:rsidRDefault="00457902" w:rsidP="00457902">
      <w:pPr>
        <w:pStyle w:val="Default"/>
        <w:jc w:val="both"/>
        <w:rPr>
          <w:bCs/>
          <w:sz w:val="28"/>
          <w:szCs w:val="28"/>
        </w:rPr>
      </w:pPr>
    </w:p>
    <w:p w:rsidR="00457902" w:rsidRDefault="00457902" w:rsidP="00457902">
      <w:pPr>
        <w:pStyle w:val="Default"/>
        <w:jc w:val="both"/>
        <w:rPr>
          <w:bCs/>
          <w:sz w:val="28"/>
          <w:szCs w:val="28"/>
        </w:rPr>
      </w:pPr>
      <w:r w:rsidRPr="00457902">
        <w:rPr>
          <w:bCs/>
          <w:sz w:val="28"/>
          <w:szCs w:val="28"/>
        </w:rPr>
        <w:t>– Histogram intersection:</w:t>
      </w:r>
    </w:p>
    <w:p w:rsidR="00A94264" w:rsidRDefault="00A94264" w:rsidP="00457902">
      <w:pPr>
        <w:pStyle w:val="Default"/>
        <w:jc w:val="both"/>
        <w:rPr>
          <w:bCs/>
          <w:sz w:val="28"/>
          <w:szCs w:val="28"/>
        </w:rPr>
      </w:pPr>
    </w:p>
    <w:p w:rsidR="00A94264" w:rsidRDefault="00A94264" w:rsidP="00A94264">
      <w:pPr>
        <w:pStyle w:val="Default"/>
        <w:jc w:val="center"/>
        <w:rPr>
          <w:bCs/>
          <w:sz w:val="28"/>
          <w:szCs w:val="28"/>
        </w:rPr>
      </w:pPr>
      <w:r>
        <w:rPr>
          <w:noProof/>
          <w:lang w:eastAsia="en-IN"/>
        </w:rPr>
        <w:drawing>
          <wp:inline distT="0" distB="0" distL="0" distR="0" wp14:anchorId="2E138671" wp14:editId="3E1978D7">
            <wp:extent cx="2640965" cy="299309"/>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0965" cy="299309"/>
                    </a:xfrm>
                    <a:prstGeom prst="rect">
                      <a:avLst/>
                    </a:prstGeom>
                  </pic:spPr>
                </pic:pic>
              </a:graphicData>
            </a:graphic>
          </wp:inline>
        </w:drawing>
      </w:r>
    </w:p>
    <w:p w:rsidR="00A94264" w:rsidRDefault="00A94264" w:rsidP="00A94264">
      <w:pPr>
        <w:pStyle w:val="Default"/>
        <w:jc w:val="center"/>
        <w:rPr>
          <w:bCs/>
          <w:sz w:val="28"/>
          <w:szCs w:val="28"/>
        </w:rPr>
      </w:pPr>
    </w:p>
    <w:p w:rsidR="00A94264" w:rsidRDefault="00A94264" w:rsidP="00A94264">
      <w:pPr>
        <w:pStyle w:val="Default"/>
        <w:jc w:val="both"/>
        <w:rPr>
          <w:bCs/>
          <w:sz w:val="28"/>
          <w:szCs w:val="28"/>
        </w:rPr>
      </w:pPr>
      <w:r w:rsidRPr="00A94264">
        <w:rPr>
          <w:bCs/>
          <w:sz w:val="28"/>
          <w:szCs w:val="28"/>
        </w:rPr>
        <w:t>– Log-likelihood statistic:</w:t>
      </w:r>
    </w:p>
    <w:p w:rsidR="00A94264" w:rsidRDefault="00A94264" w:rsidP="00A94264">
      <w:pPr>
        <w:pStyle w:val="Default"/>
        <w:jc w:val="both"/>
        <w:rPr>
          <w:bCs/>
          <w:sz w:val="28"/>
          <w:szCs w:val="28"/>
        </w:rPr>
      </w:pPr>
    </w:p>
    <w:p w:rsidR="00A94264" w:rsidRDefault="00A94264" w:rsidP="00A94264">
      <w:pPr>
        <w:pStyle w:val="Default"/>
        <w:jc w:val="center"/>
        <w:rPr>
          <w:bCs/>
          <w:sz w:val="28"/>
          <w:szCs w:val="28"/>
        </w:rPr>
      </w:pPr>
      <w:r>
        <w:rPr>
          <w:noProof/>
          <w:lang w:eastAsia="en-IN"/>
        </w:rPr>
        <w:drawing>
          <wp:inline distT="0" distB="0" distL="0" distR="0" wp14:anchorId="4FEB0D43" wp14:editId="55066C80">
            <wp:extent cx="2640965" cy="32900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0965" cy="329009"/>
                    </a:xfrm>
                    <a:prstGeom prst="rect">
                      <a:avLst/>
                    </a:prstGeom>
                  </pic:spPr>
                </pic:pic>
              </a:graphicData>
            </a:graphic>
          </wp:inline>
        </w:drawing>
      </w:r>
    </w:p>
    <w:p w:rsidR="00A94264" w:rsidRDefault="00A94264" w:rsidP="00A94264">
      <w:pPr>
        <w:pStyle w:val="Default"/>
        <w:jc w:val="center"/>
        <w:rPr>
          <w:bCs/>
          <w:sz w:val="28"/>
          <w:szCs w:val="28"/>
        </w:rPr>
      </w:pPr>
    </w:p>
    <w:p w:rsidR="00A94264" w:rsidRDefault="009C6D34" w:rsidP="00A94264">
      <w:pPr>
        <w:pStyle w:val="Default"/>
        <w:jc w:val="both"/>
        <w:rPr>
          <w:bCs/>
          <w:sz w:val="28"/>
          <w:szCs w:val="28"/>
        </w:rPr>
      </w:pPr>
      <w:r w:rsidRPr="009C6D34">
        <w:rPr>
          <w:bCs/>
          <w:sz w:val="28"/>
          <w:szCs w:val="28"/>
        </w:rPr>
        <w:t>– Chi square statistic (χ</w:t>
      </w:r>
      <w:r w:rsidRPr="009C6D34">
        <w:rPr>
          <w:bCs/>
          <w:sz w:val="28"/>
          <w:szCs w:val="28"/>
          <w:vertAlign w:val="superscript"/>
        </w:rPr>
        <w:t>2</w:t>
      </w:r>
      <w:r w:rsidRPr="009C6D34">
        <w:rPr>
          <w:bCs/>
          <w:sz w:val="28"/>
          <w:szCs w:val="28"/>
        </w:rPr>
        <w:t>):</w:t>
      </w:r>
    </w:p>
    <w:p w:rsidR="009C6D34" w:rsidRDefault="009C6D34" w:rsidP="00A94264">
      <w:pPr>
        <w:pStyle w:val="Default"/>
        <w:jc w:val="both"/>
        <w:rPr>
          <w:bCs/>
          <w:sz w:val="28"/>
          <w:szCs w:val="28"/>
        </w:rPr>
      </w:pPr>
    </w:p>
    <w:p w:rsidR="009C6D34" w:rsidRDefault="009C6D34" w:rsidP="009C6D34">
      <w:pPr>
        <w:pStyle w:val="Default"/>
        <w:jc w:val="center"/>
        <w:rPr>
          <w:bCs/>
          <w:sz w:val="28"/>
          <w:szCs w:val="28"/>
        </w:rPr>
      </w:pPr>
      <w:r>
        <w:rPr>
          <w:noProof/>
          <w:lang w:eastAsia="en-IN"/>
        </w:rPr>
        <w:drawing>
          <wp:inline distT="0" distB="0" distL="0" distR="0" wp14:anchorId="52816345" wp14:editId="0E38E328">
            <wp:extent cx="2640965" cy="387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0965" cy="387112"/>
                    </a:xfrm>
                    <a:prstGeom prst="rect">
                      <a:avLst/>
                    </a:prstGeom>
                  </pic:spPr>
                </pic:pic>
              </a:graphicData>
            </a:graphic>
          </wp:inline>
        </w:drawing>
      </w:r>
    </w:p>
    <w:p w:rsidR="009C6D34" w:rsidRDefault="009C6D34" w:rsidP="009C6D34">
      <w:pPr>
        <w:pStyle w:val="Default"/>
        <w:jc w:val="center"/>
        <w:rPr>
          <w:bCs/>
          <w:sz w:val="28"/>
          <w:szCs w:val="28"/>
        </w:rPr>
      </w:pPr>
    </w:p>
    <w:p w:rsidR="009C6D34" w:rsidRDefault="009C6D34" w:rsidP="009C6D34">
      <w:pPr>
        <w:pStyle w:val="Default"/>
        <w:jc w:val="both"/>
        <w:rPr>
          <w:bCs/>
          <w:sz w:val="28"/>
          <w:szCs w:val="28"/>
        </w:rPr>
      </w:pPr>
      <w:r w:rsidRPr="009C6D34">
        <w:rPr>
          <w:bCs/>
          <w:sz w:val="28"/>
          <w:szCs w:val="28"/>
        </w:rPr>
        <w:t xml:space="preserve">All of these measures can be extended to the spatially enhanced histogram by simply summing over i and j. When the image has been divided into regions, it can be expected that some of the regions contain more useful information than others in terms of distinguishing between people. For example, eyes seem to be an important cue </w:t>
      </w:r>
      <w:r>
        <w:rPr>
          <w:bCs/>
          <w:sz w:val="28"/>
          <w:szCs w:val="28"/>
        </w:rPr>
        <w:t>in human face recognition</w:t>
      </w:r>
      <w:r w:rsidRPr="009C6D34">
        <w:rPr>
          <w:bCs/>
          <w:sz w:val="28"/>
          <w:szCs w:val="28"/>
        </w:rPr>
        <w:t xml:space="preserve">. To take advantage of this, a weight can be set for each region based on the importance of </w:t>
      </w:r>
      <w:r w:rsidRPr="009C6D34">
        <w:rPr>
          <w:bCs/>
          <w:sz w:val="28"/>
          <w:szCs w:val="28"/>
        </w:rPr>
        <w:lastRenderedPageBreak/>
        <w:t>the information it contains. For example, the weighted χ</w:t>
      </w:r>
      <w:r w:rsidRPr="009C6D34">
        <w:rPr>
          <w:bCs/>
          <w:sz w:val="28"/>
          <w:szCs w:val="28"/>
          <w:vertAlign w:val="superscript"/>
        </w:rPr>
        <w:t>2</w:t>
      </w:r>
      <w:r w:rsidRPr="009C6D34">
        <w:rPr>
          <w:bCs/>
          <w:sz w:val="28"/>
          <w:szCs w:val="28"/>
        </w:rPr>
        <w:t xml:space="preserve"> statistic becomes</w:t>
      </w:r>
    </w:p>
    <w:p w:rsidR="009C6D34" w:rsidRDefault="009C6D34" w:rsidP="009C6D34">
      <w:pPr>
        <w:pStyle w:val="Default"/>
        <w:jc w:val="both"/>
        <w:rPr>
          <w:bCs/>
          <w:sz w:val="28"/>
          <w:szCs w:val="28"/>
        </w:rPr>
      </w:pPr>
    </w:p>
    <w:p w:rsidR="009C6D34" w:rsidRDefault="009C6D34" w:rsidP="009C6D34">
      <w:pPr>
        <w:pStyle w:val="Default"/>
        <w:jc w:val="both"/>
        <w:rPr>
          <w:bCs/>
          <w:sz w:val="28"/>
          <w:szCs w:val="28"/>
        </w:rPr>
      </w:pPr>
      <w:r>
        <w:rPr>
          <w:noProof/>
          <w:lang w:eastAsia="en-IN"/>
        </w:rPr>
        <w:drawing>
          <wp:inline distT="0" distB="0" distL="0" distR="0" wp14:anchorId="5ACEBA8F" wp14:editId="41EFC7D8">
            <wp:extent cx="2640965" cy="341026"/>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0965" cy="341026"/>
                    </a:xfrm>
                    <a:prstGeom prst="rect">
                      <a:avLst/>
                    </a:prstGeom>
                  </pic:spPr>
                </pic:pic>
              </a:graphicData>
            </a:graphic>
          </wp:inline>
        </w:drawing>
      </w:r>
    </w:p>
    <w:p w:rsidR="009C6D34" w:rsidRDefault="009C6D34" w:rsidP="009C6D34">
      <w:pPr>
        <w:pStyle w:val="Default"/>
        <w:jc w:val="both"/>
        <w:rPr>
          <w:bCs/>
          <w:sz w:val="28"/>
          <w:szCs w:val="28"/>
        </w:rPr>
      </w:pPr>
    </w:p>
    <w:p w:rsidR="009C6D34" w:rsidRDefault="007364B3" w:rsidP="009C6D34">
      <w:pPr>
        <w:pStyle w:val="Default"/>
        <w:jc w:val="both"/>
        <w:rPr>
          <w:bCs/>
          <w:sz w:val="28"/>
          <w:szCs w:val="28"/>
        </w:rPr>
      </w:pPr>
      <w:proofErr w:type="gramStart"/>
      <w:r>
        <w:rPr>
          <w:bCs/>
          <w:sz w:val="28"/>
          <w:szCs w:val="28"/>
        </w:rPr>
        <w:t>in</w:t>
      </w:r>
      <w:proofErr w:type="gramEnd"/>
      <w:r>
        <w:rPr>
          <w:bCs/>
          <w:sz w:val="28"/>
          <w:szCs w:val="28"/>
        </w:rPr>
        <w:t xml:space="preserve"> which ꞷ</w:t>
      </w:r>
      <w:r w:rsidRPr="007364B3">
        <w:rPr>
          <w:bCs/>
          <w:sz w:val="28"/>
          <w:szCs w:val="28"/>
          <w:vertAlign w:val="subscript"/>
        </w:rPr>
        <w:t>j</w:t>
      </w:r>
      <w:r w:rsidRPr="007364B3">
        <w:rPr>
          <w:bCs/>
          <w:sz w:val="28"/>
          <w:szCs w:val="28"/>
        </w:rPr>
        <w:t xml:space="preserve"> is the weight for region j.</w:t>
      </w:r>
    </w:p>
    <w:p w:rsidR="007364B3" w:rsidRDefault="007364B3" w:rsidP="009C6D34">
      <w:pPr>
        <w:pStyle w:val="Default"/>
        <w:jc w:val="both"/>
        <w:rPr>
          <w:bCs/>
          <w:sz w:val="28"/>
          <w:szCs w:val="28"/>
        </w:rPr>
      </w:pPr>
    </w:p>
    <w:p w:rsidR="007364B3" w:rsidRDefault="007364B3" w:rsidP="007364B3">
      <w:pPr>
        <w:pStyle w:val="Default"/>
        <w:numPr>
          <w:ilvl w:val="0"/>
          <w:numId w:val="1"/>
        </w:numPr>
        <w:jc w:val="center"/>
        <w:rPr>
          <w:bCs/>
          <w:sz w:val="28"/>
          <w:szCs w:val="28"/>
        </w:rPr>
      </w:pPr>
      <w:r>
        <w:rPr>
          <w:bCs/>
          <w:sz w:val="28"/>
          <w:szCs w:val="28"/>
        </w:rPr>
        <w:t>DATASET</w:t>
      </w:r>
    </w:p>
    <w:p w:rsidR="007364B3" w:rsidRDefault="007364B3" w:rsidP="007364B3">
      <w:pPr>
        <w:pStyle w:val="Default"/>
        <w:rPr>
          <w:bCs/>
          <w:sz w:val="28"/>
          <w:szCs w:val="28"/>
        </w:rPr>
      </w:pPr>
    </w:p>
    <w:p w:rsidR="007364B3" w:rsidRDefault="007364B3" w:rsidP="007364B3">
      <w:pPr>
        <w:pStyle w:val="Default"/>
        <w:jc w:val="both"/>
        <w:rPr>
          <w:bCs/>
          <w:sz w:val="28"/>
          <w:szCs w:val="28"/>
        </w:rPr>
      </w:pPr>
      <w:r>
        <w:rPr>
          <w:bCs/>
          <w:sz w:val="28"/>
          <w:szCs w:val="28"/>
        </w:rPr>
        <w:t xml:space="preserve">The dataset has been taken from the site: </w:t>
      </w:r>
    </w:p>
    <w:p w:rsidR="007364B3" w:rsidRDefault="007364B3" w:rsidP="007364B3">
      <w:pPr>
        <w:pStyle w:val="Default"/>
        <w:jc w:val="both"/>
        <w:rPr>
          <w:bCs/>
          <w:sz w:val="28"/>
          <w:szCs w:val="28"/>
        </w:rPr>
      </w:pPr>
    </w:p>
    <w:p w:rsidR="007364B3" w:rsidRDefault="00EB70DD" w:rsidP="007364B3">
      <w:pPr>
        <w:pStyle w:val="Default"/>
        <w:jc w:val="both"/>
        <w:rPr>
          <w:bCs/>
          <w:sz w:val="28"/>
          <w:szCs w:val="28"/>
        </w:rPr>
      </w:pPr>
      <w:hyperlink r:id="rId16" w:history="1">
        <w:r w:rsidR="007364B3" w:rsidRPr="005E7E59">
          <w:rPr>
            <w:rStyle w:val="Hyperlink"/>
            <w:bCs/>
            <w:sz w:val="28"/>
            <w:szCs w:val="28"/>
          </w:rPr>
          <w:t>https://cswww.essex.ac.uk/mv/allfaces/index.html</w:t>
        </w:r>
      </w:hyperlink>
    </w:p>
    <w:p w:rsidR="007364B3" w:rsidRDefault="007364B3" w:rsidP="007364B3">
      <w:pPr>
        <w:pStyle w:val="Default"/>
        <w:jc w:val="both"/>
        <w:rPr>
          <w:bCs/>
          <w:sz w:val="28"/>
          <w:szCs w:val="28"/>
        </w:rPr>
      </w:pPr>
    </w:p>
    <w:p w:rsidR="007364B3" w:rsidRDefault="007364B3" w:rsidP="007364B3">
      <w:pPr>
        <w:pStyle w:val="Default"/>
        <w:jc w:val="both"/>
        <w:rPr>
          <w:bCs/>
          <w:sz w:val="28"/>
          <w:szCs w:val="28"/>
        </w:rPr>
      </w:pPr>
      <w:r>
        <w:rPr>
          <w:bCs/>
          <w:sz w:val="28"/>
          <w:szCs w:val="28"/>
        </w:rPr>
        <w:t>There are four directories present and we have used the dataset from the directory named “faces94”. The details of the dataset:</w:t>
      </w:r>
    </w:p>
    <w:p w:rsidR="007364B3" w:rsidRPr="007364B3" w:rsidRDefault="007364B3" w:rsidP="007364B3">
      <w:pPr>
        <w:pStyle w:val="Default"/>
        <w:numPr>
          <w:ilvl w:val="0"/>
          <w:numId w:val="2"/>
        </w:numPr>
        <w:jc w:val="both"/>
        <w:rPr>
          <w:bCs/>
          <w:sz w:val="28"/>
          <w:szCs w:val="28"/>
        </w:rPr>
      </w:pPr>
      <w:r w:rsidRPr="007364B3">
        <w:rPr>
          <w:bCs/>
          <w:sz w:val="28"/>
          <w:szCs w:val="28"/>
        </w:rPr>
        <w:t>Total number of individuals: 395</w:t>
      </w:r>
    </w:p>
    <w:p w:rsidR="007364B3" w:rsidRPr="007364B3" w:rsidRDefault="007364B3" w:rsidP="007364B3">
      <w:pPr>
        <w:pStyle w:val="Default"/>
        <w:numPr>
          <w:ilvl w:val="0"/>
          <w:numId w:val="2"/>
        </w:numPr>
        <w:jc w:val="both"/>
        <w:rPr>
          <w:bCs/>
          <w:sz w:val="28"/>
          <w:szCs w:val="28"/>
        </w:rPr>
      </w:pPr>
      <w:r w:rsidRPr="007364B3">
        <w:rPr>
          <w:bCs/>
          <w:sz w:val="28"/>
          <w:szCs w:val="28"/>
        </w:rPr>
        <w:t>Number of images per individual: 20</w:t>
      </w:r>
    </w:p>
    <w:p w:rsidR="007364B3" w:rsidRPr="007364B3" w:rsidRDefault="007364B3" w:rsidP="007364B3">
      <w:pPr>
        <w:pStyle w:val="Default"/>
        <w:numPr>
          <w:ilvl w:val="0"/>
          <w:numId w:val="2"/>
        </w:numPr>
        <w:jc w:val="both"/>
        <w:rPr>
          <w:bCs/>
          <w:sz w:val="28"/>
          <w:szCs w:val="28"/>
        </w:rPr>
      </w:pPr>
      <w:r w:rsidRPr="007364B3">
        <w:rPr>
          <w:bCs/>
          <w:sz w:val="28"/>
          <w:szCs w:val="28"/>
        </w:rPr>
        <w:t>Total number of images: 7900</w:t>
      </w:r>
    </w:p>
    <w:p w:rsidR="007364B3" w:rsidRPr="007364B3" w:rsidRDefault="007364B3" w:rsidP="007364B3">
      <w:pPr>
        <w:pStyle w:val="Default"/>
        <w:numPr>
          <w:ilvl w:val="0"/>
          <w:numId w:val="2"/>
        </w:numPr>
        <w:jc w:val="both"/>
        <w:rPr>
          <w:bCs/>
          <w:sz w:val="28"/>
          <w:szCs w:val="28"/>
        </w:rPr>
      </w:pPr>
      <w:r w:rsidRPr="007364B3">
        <w:rPr>
          <w:bCs/>
          <w:sz w:val="28"/>
          <w:szCs w:val="28"/>
        </w:rPr>
        <w:t>Gender:  contains images of male and female subjects</w:t>
      </w:r>
    </w:p>
    <w:p w:rsidR="007364B3" w:rsidRPr="007364B3" w:rsidRDefault="007364B3" w:rsidP="007364B3">
      <w:pPr>
        <w:pStyle w:val="Default"/>
        <w:numPr>
          <w:ilvl w:val="0"/>
          <w:numId w:val="2"/>
        </w:numPr>
        <w:jc w:val="both"/>
        <w:rPr>
          <w:bCs/>
          <w:sz w:val="28"/>
          <w:szCs w:val="28"/>
        </w:rPr>
      </w:pPr>
      <w:r w:rsidRPr="007364B3">
        <w:rPr>
          <w:bCs/>
          <w:sz w:val="28"/>
          <w:szCs w:val="28"/>
        </w:rPr>
        <w:t>Race:  contains images of people of various racial origins</w:t>
      </w:r>
    </w:p>
    <w:p w:rsidR="007364B3" w:rsidRPr="007364B3" w:rsidRDefault="007364B3" w:rsidP="007364B3">
      <w:pPr>
        <w:pStyle w:val="Default"/>
        <w:numPr>
          <w:ilvl w:val="0"/>
          <w:numId w:val="2"/>
        </w:numPr>
        <w:jc w:val="both"/>
        <w:rPr>
          <w:bCs/>
          <w:sz w:val="28"/>
          <w:szCs w:val="28"/>
        </w:rPr>
      </w:pPr>
      <w:r w:rsidRPr="007364B3">
        <w:rPr>
          <w:bCs/>
          <w:sz w:val="28"/>
          <w:szCs w:val="28"/>
        </w:rPr>
        <w:t>Age Range:  the images are mainly of first year undergraduate</w:t>
      </w:r>
      <w:proofErr w:type="gramStart"/>
      <w:r w:rsidRPr="007364B3">
        <w:rPr>
          <w:bCs/>
          <w:sz w:val="28"/>
          <w:szCs w:val="28"/>
        </w:rPr>
        <w:t>  students</w:t>
      </w:r>
      <w:proofErr w:type="gramEnd"/>
      <w:r w:rsidRPr="007364B3">
        <w:rPr>
          <w:bCs/>
          <w:sz w:val="28"/>
          <w:szCs w:val="28"/>
        </w:rPr>
        <w:t>, so the majority of indiv</w:t>
      </w:r>
      <w:r>
        <w:rPr>
          <w:bCs/>
          <w:sz w:val="28"/>
          <w:szCs w:val="28"/>
        </w:rPr>
        <w:t>idu</w:t>
      </w:r>
      <w:r w:rsidRPr="007364B3">
        <w:rPr>
          <w:bCs/>
          <w:sz w:val="28"/>
          <w:szCs w:val="28"/>
        </w:rPr>
        <w:t>als are between 18-20 years old but some older individuals are also present.</w:t>
      </w:r>
    </w:p>
    <w:p w:rsidR="007364B3" w:rsidRPr="007364B3" w:rsidRDefault="007364B3" w:rsidP="007364B3">
      <w:pPr>
        <w:pStyle w:val="Default"/>
        <w:numPr>
          <w:ilvl w:val="0"/>
          <w:numId w:val="2"/>
        </w:numPr>
        <w:jc w:val="both"/>
        <w:rPr>
          <w:bCs/>
          <w:sz w:val="28"/>
          <w:szCs w:val="28"/>
        </w:rPr>
      </w:pPr>
      <w:r w:rsidRPr="007364B3">
        <w:rPr>
          <w:bCs/>
          <w:sz w:val="28"/>
          <w:szCs w:val="28"/>
        </w:rPr>
        <w:t>Glasses: Yes</w:t>
      </w:r>
    </w:p>
    <w:p w:rsidR="007364B3" w:rsidRPr="007364B3" w:rsidRDefault="007364B3" w:rsidP="007364B3">
      <w:pPr>
        <w:pStyle w:val="Default"/>
        <w:numPr>
          <w:ilvl w:val="0"/>
          <w:numId w:val="2"/>
        </w:numPr>
        <w:jc w:val="both"/>
        <w:rPr>
          <w:bCs/>
          <w:sz w:val="28"/>
          <w:szCs w:val="28"/>
        </w:rPr>
      </w:pPr>
      <w:r w:rsidRPr="007364B3">
        <w:rPr>
          <w:bCs/>
          <w:sz w:val="28"/>
          <w:szCs w:val="28"/>
        </w:rPr>
        <w:t>Beards: Yes</w:t>
      </w:r>
    </w:p>
    <w:p w:rsidR="007364B3" w:rsidRPr="007364B3" w:rsidRDefault="007364B3" w:rsidP="007364B3">
      <w:pPr>
        <w:pStyle w:val="Default"/>
        <w:numPr>
          <w:ilvl w:val="0"/>
          <w:numId w:val="2"/>
        </w:numPr>
        <w:jc w:val="both"/>
        <w:rPr>
          <w:bCs/>
          <w:sz w:val="28"/>
          <w:szCs w:val="28"/>
        </w:rPr>
      </w:pPr>
      <w:r w:rsidRPr="007364B3">
        <w:rPr>
          <w:bCs/>
          <w:sz w:val="28"/>
          <w:szCs w:val="28"/>
        </w:rPr>
        <w:t>Image format: 24bit colour JPEG</w:t>
      </w:r>
    </w:p>
    <w:p w:rsidR="007364B3" w:rsidRPr="007364B3" w:rsidRDefault="007364B3" w:rsidP="007364B3">
      <w:pPr>
        <w:pStyle w:val="Default"/>
        <w:numPr>
          <w:ilvl w:val="0"/>
          <w:numId w:val="2"/>
        </w:numPr>
        <w:jc w:val="both"/>
        <w:rPr>
          <w:bCs/>
          <w:sz w:val="28"/>
          <w:szCs w:val="28"/>
        </w:rPr>
      </w:pPr>
      <w:r w:rsidRPr="007364B3">
        <w:rPr>
          <w:bCs/>
          <w:sz w:val="28"/>
          <w:szCs w:val="28"/>
        </w:rPr>
        <w:lastRenderedPageBreak/>
        <w:t>Camera used: S-VHS camcorder</w:t>
      </w:r>
    </w:p>
    <w:p w:rsidR="007364B3" w:rsidRDefault="007364B3" w:rsidP="007364B3">
      <w:pPr>
        <w:pStyle w:val="Default"/>
        <w:numPr>
          <w:ilvl w:val="0"/>
          <w:numId w:val="2"/>
        </w:numPr>
        <w:jc w:val="both"/>
        <w:rPr>
          <w:bCs/>
          <w:sz w:val="28"/>
          <w:szCs w:val="28"/>
        </w:rPr>
      </w:pPr>
      <w:r w:rsidRPr="007364B3">
        <w:rPr>
          <w:bCs/>
          <w:sz w:val="28"/>
          <w:szCs w:val="28"/>
        </w:rPr>
        <w:t>Lighting: artificial, mixture of tungsten and fluorescent overhead</w:t>
      </w:r>
    </w:p>
    <w:p w:rsidR="007364B3" w:rsidRDefault="007364B3" w:rsidP="007364B3">
      <w:pPr>
        <w:pStyle w:val="Default"/>
        <w:ind w:left="360"/>
        <w:jc w:val="both"/>
        <w:rPr>
          <w:bCs/>
          <w:sz w:val="28"/>
          <w:szCs w:val="28"/>
        </w:rPr>
      </w:pPr>
    </w:p>
    <w:p w:rsidR="007364B3" w:rsidRDefault="007364B3" w:rsidP="00751981">
      <w:pPr>
        <w:pStyle w:val="Default"/>
        <w:numPr>
          <w:ilvl w:val="0"/>
          <w:numId w:val="1"/>
        </w:numPr>
        <w:jc w:val="center"/>
        <w:rPr>
          <w:bCs/>
          <w:sz w:val="28"/>
          <w:szCs w:val="28"/>
        </w:rPr>
      </w:pPr>
      <w:r>
        <w:rPr>
          <w:bCs/>
          <w:sz w:val="28"/>
          <w:szCs w:val="28"/>
        </w:rPr>
        <w:t>RESULT ANALYSIS</w:t>
      </w:r>
    </w:p>
    <w:p w:rsidR="007364B3" w:rsidRDefault="007364B3" w:rsidP="007364B3">
      <w:pPr>
        <w:pStyle w:val="Default"/>
        <w:ind w:left="360"/>
        <w:rPr>
          <w:bCs/>
          <w:sz w:val="28"/>
          <w:szCs w:val="28"/>
        </w:rPr>
      </w:pPr>
    </w:p>
    <w:p w:rsidR="007364B3" w:rsidRDefault="00751981" w:rsidP="00751981">
      <w:pPr>
        <w:pStyle w:val="Default"/>
        <w:ind w:left="360"/>
        <w:jc w:val="both"/>
        <w:rPr>
          <w:bCs/>
          <w:sz w:val="28"/>
          <w:szCs w:val="28"/>
        </w:rPr>
      </w:pPr>
      <w:r>
        <w:rPr>
          <w:bCs/>
          <w:sz w:val="28"/>
          <w:szCs w:val="28"/>
        </w:rPr>
        <w:t xml:space="preserve">To assess the </w:t>
      </w:r>
      <w:r w:rsidR="007E2E40">
        <w:rPr>
          <w:bCs/>
          <w:sz w:val="28"/>
          <w:szCs w:val="28"/>
        </w:rPr>
        <w:t>effec</w:t>
      </w:r>
      <w:r>
        <w:rPr>
          <w:bCs/>
          <w:sz w:val="28"/>
          <w:szCs w:val="28"/>
        </w:rPr>
        <w:t>tiveness of the proposed system, we have calculated some values:</w:t>
      </w:r>
    </w:p>
    <w:p w:rsidR="00751981" w:rsidRDefault="00751981" w:rsidP="00751981">
      <w:pPr>
        <w:pStyle w:val="Default"/>
        <w:ind w:left="360"/>
        <w:jc w:val="both"/>
        <w:rPr>
          <w:bCs/>
          <w:sz w:val="28"/>
          <w:szCs w:val="28"/>
        </w:rPr>
      </w:pPr>
    </w:p>
    <w:p w:rsidR="00751981" w:rsidRDefault="00751981" w:rsidP="00751981">
      <w:pPr>
        <w:pStyle w:val="Default"/>
        <w:numPr>
          <w:ilvl w:val="0"/>
          <w:numId w:val="3"/>
        </w:numPr>
        <w:jc w:val="both"/>
        <w:rPr>
          <w:bCs/>
          <w:sz w:val="28"/>
          <w:szCs w:val="28"/>
        </w:rPr>
      </w:pPr>
      <w:r>
        <w:rPr>
          <w:bCs/>
          <w:sz w:val="28"/>
          <w:szCs w:val="28"/>
        </w:rPr>
        <w:t>Recall value:</w:t>
      </w:r>
    </w:p>
    <w:p w:rsidR="00751981" w:rsidRDefault="00751981" w:rsidP="00751981">
      <w:pPr>
        <w:pStyle w:val="Default"/>
        <w:ind w:left="1080"/>
        <w:jc w:val="both"/>
        <w:rPr>
          <w:bCs/>
          <w:sz w:val="28"/>
          <w:szCs w:val="28"/>
        </w:rPr>
      </w:pPr>
      <w:r w:rsidRPr="00751981">
        <w:rPr>
          <w:bCs/>
          <w:sz w:val="28"/>
          <w:szCs w:val="28"/>
        </w:rPr>
        <w:t>The precise definition of recall is the number of true positives divided by the number of true positives plus the number of false negatives.</w:t>
      </w:r>
      <w:r>
        <w:rPr>
          <w:bCs/>
          <w:sz w:val="28"/>
          <w:szCs w:val="28"/>
        </w:rPr>
        <w:t xml:space="preserve"> The recall value obtained here is 1.0.</w:t>
      </w:r>
    </w:p>
    <w:p w:rsidR="00751981" w:rsidRDefault="00751981" w:rsidP="00751981">
      <w:pPr>
        <w:pStyle w:val="Default"/>
        <w:ind w:left="1080"/>
        <w:jc w:val="both"/>
        <w:rPr>
          <w:bCs/>
          <w:sz w:val="28"/>
          <w:szCs w:val="28"/>
        </w:rPr>
      </w:pPr>
    </w:p>
    <w:p w:rsidR="00751981" w:rsidRDefault="00751981" w:rsidP="00751981">
      <w:pPr>
        <w:pStyle w:val="Default"/>
        <w:numPr>
          <w:ilvl w:val="0"/>
          <w:numId w:val="3"/>
        </w:numPr>
        <w:jc w:val="both"/>
        <w:rPr>
          <w:bCs/>
          <w:sz w:val="28"/>
          <w:szCs w:val="28"/>
        </w:rPr>
      </w:pPr>
      <w:r>
        <w:rPr>
          <w:bCs/>
          <w:sz w:val="28"/>
          <w:szCs w:val="28"/>
        </w:rPr>
        <w:t>Precision value:</w:t>
      </w:r>
    </w:p>
    <w:p w:rsidR="00751981" w:rsidRDefault="00751981" w:rsidP="00751981">
      <w:pPr>
        <w:pStyle w:val="Default"/>
        <w:ind w:left="1080"/>
        <w:jc w:val="both"/>
        <w:rPr>
          <w:bCs/>
          <w:sz w:val="28"/>
          <w:szCs w:val="28"/>
        </w:rPr>
      </w:pPr>
      <w:r w:rsidRPr="00751981">
        <w:rPr>
          <w:bCs/>
          <w:sz w:val="28"/>
          <w:szCs w:val="28"/>
        </w:rPr>
        <w:t>Precision is defined as the number of true positives divided by the number of true positives plus the number of false positives.</w:t>
      </w:r>
      <w:r>
        <w:rPr>
          <w:bCs/>
          <w:sz w:val="28"/>
          <w:szCs w:val="28"/>
        </w:rPr>
        <w:t xml:space="preserve"> The precision value obtained here is 1.0.</w:t>
      </w:r>
    </w:p>
    <w:p w:rsidR="00751981" w:rsidRDefault="00751981" w:rsidP="00751981">
      <w:pPr>
        <w:pStyle w:val="Default"/>
        <w:ind w:left="1080"/>
        <w:jc w:val="both"/>
        <w:rPr>
          <w:bCs/>
          <w:sz w:val="28"/>
          <w:szCs w:val="28"/>
        </w:rPr>
      </w:pPr>
    </w:p>
    <w:p w:rsidR="00751981" w:rsidRDefault="00751981" w:rsidP="00751981">
      <w:pPr>
        <w:pStyle w:val="Default"/>
        <w:numPr>
          <w:ilvl w:val="0"/>
          <w:numId w:val="3"/>
        </w:numPr>
        <w:jc w:val="both"/>
        <w:rPr>
          <w:bCs/>
          <w:sz w:val="28"/>
          <w:szCs w:val="28"/>
        </w:rPr>
      </w:pPr>
      <w:r>
        <w:rPr>
          <w:bCs/>
          <w:sz w:val="28"/>
          <w:szCs w:val="28"/>
        </w:rPr>
        <w:t>F1 score:</w:t>
      </w:r>
    </w:p>
    <w:p w:rsidR="00751981" w:rsidRDefault="00751981" w:rsidP="00751981">
      <w:pPr>
        <w:pStyle w:val="Default"/>
        <w:ind w:left="1080"/>
        <w:jc w:val="both"/>
        <w:rPr>
          <w:bCs/>
          <w:sz w:val="28"/>
          <w:szCs w:val="28"/>
        </w:rPr>
      </w:pPr>
      <w:r w:rsidRPr="00751981">
        <w:rPr>
          <w:bCs/>
          <w:sz w:val="28"/>
          <w:szCs w:val="28"/>
        </w:rPr>
        <w:t>The F1 score is the harmonic mean of precision and recall taking both metrics into account in the following equation:</w:t>
      </w:r>
    </w:p>
    <w:p w:rsidR="00751981" w:rsidRDefault="00751981" w:rsidP="00751981">
      <w:pPr>
        <w:pStyle w:val="Default"/>
        <w:ind w:left="1080"/>
        <w:jc w:val="both"/>
        <w:rPr>
          <w:bCs/>
          <w:sz w:val="28"/>
          <w:szCs w:val="28"/>
        </w:rPr>
      </w:pPr>
    </w:p>
    <w:p w:rsidR="00751981" w:rsidRDefault="00751981" w:rsidP="00751981">
      <w:pPr>
        <w:pStyle w:val="Default"/>
        <w:ind w:left="1080"/>
        <w:jc w:val="both"/>
        <w:rPr>
          <w:bCs/>
          <w:sz w:val="28"/>
          <w:szCs w:val="28"/>
        </w:rPr>
      </w:pPr>
      <w:r>
        <w:rPr>
          <w:noProof/>
          <w:lang w:eastAsia="en-IN"/>
        </w:rPr>
        <w:drawing>
          <wp:inline distT="0" distB="0" distL="0" distR="0" wp14:anchorId="6C191ADE" wp14:editId="23FEFD58">
            <wp:extent cx="1914525" cy="480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29192" cy="483773"/>
                    </a:xfrm>
                    <a:prstGeom prst="rect">
                      <a:avLst/>
                    </a:prstGeom>
                  </pic:spPr>
                </pic:pic>
              </a:graphicData>
            </a:graphic>
          </wp:inline>
        </w:drawing>
      </w:r>
    </w:p>
    <w:p w:rsidR="00751981" w:rsidRDefault="00751981" w:rsidP="00751981">
      <w:pPr>
        <w:pStyle w:val="Default"/>
        <w:ind w:left="1080"/>
        <w:jc w:val="both"/>
        <w:rPr>
          <w:bCs/>
          <w:sz w:val="28"/>
          <w:szCs w:val="28"/>
        </w:rPr>
      </w:pPr>
    </w:p>
    <w:p w:rsidR="00751981" w:rsidRDefault="00751981" w:rsidP="00751981">
      <w:pPr>
        <w:pStyle w:val="Default"/>
        <w:ind w:left="1080"/>
        <w:jc w:val="both"/>
        <w:rPr>
          <w:bCs/>
          <w:sz w:val="28"/>
          <w:szCs w:val="28"/>
        </w:rPr>
      </w:pPr>
      <w:r>
        <w:rPr>
          <w:bCs/>
          <w:sz w:val="28"/>
          <w:szCs w:val="28"/>
        </w:rPr>
        <w:t>The F1 score obtained here is 1.0.</w:t>
      </w:r>
    </w:p>
    <w:p w:rsidR="0013588F" w:rsidRDefault="0013588F" w:rsidP="00751981">
      <w:pPr>
        <w:pStyle w:val="Default"/>
        <w:ind w:left="1080"/>
        <w:jc w:val="both"/>
        <w:rPr>
          <w:bCs/>
          <w:sz w:val="28"/>
          <w:szCs w:val="28"/>
        </w:rPr>
      </w:pPr>
    </w:p>
    <w:p w:rsidR="002D5E54" w:rsidRDefault="002D5E54" w:rsidP="002D5E54">
      <w:pPr>
        <w:pStyle w:val="Default"/>
        <w:jc w:val="both"/>
        <w:rPr>
          <w:bCs/>
          <w:sz w:val="28"/>
          <w:szCs w:val="28"/>
        </w:rPr>
      </w:pPr>
      <w:r>
        <w:rPr>
          <w:bCs/>
          <w:sz w:val="28"/>
          <w:szCs w:val="28"/>
        </w:rPr>
        <w:lastRenderedPageBreak/>
        <w:t>We have also shown the confusion matrix as below:</w:t>
      </w:r>
    </w:p>
    <w:p w:rsidR="002D5E54" w:rsidRDefault="002D5E54" w:rsidP="00751981">
      <w:pPr>
        <w:pStyle w:val="Default"/>
        <w:ind w:left="1080"/>
        <w:jc w:val="both"/>
        <w:rPr>
          <w:bCs/>
          <w:sz w:val="28"/>
          <w:szCs w:val="28"/>
        </w:rPr>
      </w:pPr>
    </w:p>
    <w:p w:rsidR="002D5E54" w:rsidRDefault="002D5E54" w:rsidP="002D5E54">
      <w:pPr>
        <w:pStyle w:val="Default"/>
        <w:ind w:left="1080"/>
        <w:rPr>
          <w:bCs/>
          <w:sz w:val="28"/>
          <w:szCs w:val="28"/>
        </w:rPr>
      </w:pPr>
      <w:r>
        <w:rPr>
          <w:noProof/>
          <w:lang w:eastAsia="en-IN"/>
        </w:rPr>
        <w:drawing>
          <wp:inline distT="0" distB="0" distL="0" distR="0" wp14:anchorId="1827D2FB" wp14:editId="4AD59A82">
            <wp:extent cx="1057275" cy="800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57275" cy="800100"/>
                    </a:xfrm>
                    <a:prstGeom prst="rect">
                      <a:avLst/>
                    </a:prstGeom>
                  </pic:spPr>
                </pic:pic>
              </a:graphicData>
            </a:graphic>
          </wp:inline>
        </w:drawing>
      </w:r>
    </w:p>
    <w:p w:rsidR="002D5E54" w:rsidRDefault="002D5E54" w:rsidP="00751981">
      <w:pPr>
        <w:pStyle w:val="Default"/>
        <w:ind w:left="1080"/>
        <w:jc w:val="both"/>
        <w:rPr>
          <w:bCs/>
          <w:sz w:val="28"/>
          <w:szCs w:val="28"/>
        </w:rPr>
      </w:pPr>
    </w:p>
    <w:p w:rsidR="0013588F" w:rsidRDefault="0013588F" w:rsidP="002D5E54">
      <w:pPr>
        <w:pStyle w:val="Default"/>
        <w:jc w:val="both"/>
        <w:rPr>
          <w:bCs/>
          <w:sz w:val="28"/>
          <w:szCs w:val="28"/>
        </w:rPr>
      </w:pPr>
      <w:r>
        <w:rPr>
          <w:bCs/>
          <w:sz w:val="28"/>
          <w:szCs w:val="28"/>
        </w:rPr>
        <w:t>Also to find out the frequency distribution we plot the histogram as well:</w:t>
      </w:r>
    </w:p>
    <w:p w:rsidR="0013588F" w:rsidRDefault="0013588F" w:rsidP="00751981">
      <w:pPr>
        <w:pStyle w:val="Default"/>
        <w:ind w:left="1080"/>
        <w:jc w:val="both"/>
        <w:rPr>
          <w:bCs/>
          <w:sz w:val="28"/>
          <w:szCs w:val="28"/>
        </w:rPr>
      </w:pPr>
    </w:p>
    <w:p w:rsidR="0013588F" w:rsidRPr="007364B3" w:rsidRDefault="0013588F" w:rsidP="002D5E54">
      <w:pPr>
        <w:pStyle w:val="Default"/>
        <w:rPr>
          <w:bCs/>
          <w:sz w:val="28"/>
          <w:szCs w:val="28"/>
        </w:rPr>
      </w:pPr>
      <w:r>
        <w:rPr>
          <w:noProof/>
          <w:lang w:eastAsia="en-IN"/>
        </w:rPr>
        <w:drawing>
          <wp:inline distT="0" distB="0" distL="0" distR="0" wp14:anchorId="27A4EAA6" wp14:editId="7CCAAB6E">
            <wp:extent cx="2809535" cy="212613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2240" cy="2128181"/>
                    </a:xfrm>
                    <a:prstGeom prst="rect">
                      <a:avLst/>
                    </a:prstGeom>
                  </pic:spPr>
                </pic:pic>
              </a:graphicData>
            </a:graphic>
          </wp:inline>
        </w:drawing>
      </w:r>
    </w:p>
    <w:p w:rsidR="007364B3" w:rsidRDefault="007364B3" w:rsidP="007364B3">
      <w:pPr>
        <w:pStyle w:val="Default"/>
        <w:jc w:val="both"/>
        <w:rPr>
          <w:bCs/>
          <w:sz w:val="28"/>
          <w:szCs w:val="28"/>
        </w:rPr>
      </w:pPr>
    </w:p>
    <w:p w:rsidR="007364B3" w:rsidRDefault="007364B3" w:rsidP="007364B3">
      <w:pPr>
        <w:pStyle w:val="Default"/>
        <w:rPr>
          <w:bCs/>
          <w:sz w:val="28"/>
          <w:szCs w:val="28"/>
        </w:rPr>
      </w:pPr>
    </w:p>
    <w:p w:rsidR="007364B3" w:rsidRDefault="002D5E54" w:rsidP="002D5E54">
      <w:pPr>
        <w:pStyle w:val="Default"/>
        <w:numPr>
          <w:ilvl w:val="0"/>
          <w:numId w:val="1"/>
        </w:numPr>
        <w:jc w:val="center"/>
        <w:rPr>
          <w:bCs/>
          <w:sz w:val="28"/>
          <w:szCs w:val="28"/>
        </w:rPr>
      </w:pPr>
      <w:r>
        <w:rPr>
          <w:bCs/>
          <w:sz w:val="28"/>
          <w:szCs w:val="28"/>
        </w:rPr>
        <w:t>FUTURE SCOPE</w:t>
      </w:r>
    </w:p>
    <w:p w:rsidR="002D5E54" w:rsidRDefault="002D5E54" w:rsidP="002D5E54">
      <w:pPr>
        <w:pStyle w:val="Default"/>
        <w:jc w:val="both"/>
        <w:rPr>
          <w:bCs/>
          <w:sz w:val="28"/>
          <w:szCs w:val="28"/>
        </w:rPr>
      </w:pPr>
    </w:p>
    <w:p w:rsidR="002D5E54" w:rsidRDefault="002D5E54" w:rsidP="002D5E54">
      <w:pPr>
        <w:pStyle w:val="Default"/>
        <w:jc w:val="both"/>
        <w:rPr>
          <w:bCs/>
          <w:sz w:val="28"/>
          <w:szCs w:val="28"/>
        </w:rPr>
      </w:pPr>
      <w:r w:rsidRPr="002D5E54">
        <w:rPr>
          <w:bCs/>
          <w:sz w:val="28"/>
          <w:szCs w:val="28"/>
        </w:rPr>
        <w:t xml:space="preserve">Although we clearly showed the simplicity of LBP-based face representation extraction and its robustness with respect to facial expression, aging, illumination and alignment, some improvements are still possible. For instance, one drawback of our approach lies in the length of the feature vector which is used for face representation. Indeed, using a feature vector </w:t>
      </w:r>
      <w:r>
        <w:rPr>
          <w:bCs/>
          <w:sz w:val="28"/>
          <w:szCs w:val="28"/>
        </w:rPr>
        <w:t>of considerably greater length</w:t>
      </w:r>
      <w:r w:rsidRPr="002D5E54">
        <w:rPr>
          <w:bCs/>
          <w:sz w:val="28"/>
          <w:szCs w:val="28"/>
        </w:rPr>
        <w:t xml:space="preserve"> slows down the recognition speed especially, for very large face databases. A possible direction is to apply a dimensionality reduction to the face feature vectors. However, </w:t>
      </w:r>
      <w:r w:rsidRPr="002D5E54">
        <w:rPr>
          <w:bCs/>
          <w:sz w:val="28"/>
          <w:szCs w:val="28"/>
        </w:rPr>
        <w:lastRenderedPageBreak/>
        <w:t>due to the good results we have obtained, we expect that the methodology presented here is applicable to several other object recognition tasks as well.</w:t>
      </w:r>
    </w:p>
    <w:p w:rsidR="002D5E54" w:rsidRDefault="002D5E54" w:rsidP="002D5E54">
      <w:pPr>
        <w:pStyle w:val="Default"/>
        <w:jc w:val="both"/>
        <w:rPr>
          <w:bCs/>
          <w:sz w:val="28"/>
          <w:szCs w:val="28"/>
        </w:rPr>
      </w:pPr>
    </w:p>
    <w:p w:rsidR="002D5E54" w:rsidRDefault="002D5E54" w:rsidP="002D5E54">
      <w:pPr>
        <w:pStyle w:val="Default"/>
        <w:numPr>
          <w:ilvl w:val="0"/>
          <w:numId w:val="1"/>
        </w:numPr>
        <w:jc w:val="center"/>
        <w:rPr>
          <w:bCs/>
          <w:sz w:val="28"/>
          <w:szCs w:val="28"/>
        </w:rPr>
      </w:pPr>
      <w:r>
        <w:rPr>
          <w:bCs/>
          <w:sz w:val="28"/>
          <w:szCs w:val="28"/>
        </w:rPr>
        <w:t>REFERENCES</w:t>
      </w:r>
    </w:p>
    <w:p w:rsidR="002D5E54" w:rsidRDefault="002D5E54" w:rsidP="002D5E54">
      <w:pPr>
        <w:pStyle w:val="Default"/>
        <w:rPr>
          <w:bCs/>
          <w:sz w:val="28"/>
          <w:szCs w:val="28"/>
        </w:rPr>
      </w:pPr>
    </w:p>
    <w:p w:rsidR="002D5E54" w:rsidRDefault="002D5E54" w:rsidP="002D5E54">
      <w:pPr>
        <w:pStyle w:val="Default"/>
        <w:numPr>
          <w:ilvl w:val="0"/>
          <w:numId w:val="4"/>
        </w:numPr>
        <w:rPr>
          <w:bCs/>
          <w:sz w:val="28"/>
          <w:szCs w:val="28"/>
        </w:rPr>
      </w:pPr>
      <w:r w:rsidRPr="002D5E54">
        <w:rPr>
          <w:bCs/>
          <w:sz w:val="28"/>
          <w:szCs w:val="28"/>
        </w:rPr>
        <w:t xml:space="preserve">Face Recognition with Local Binary Patterns </w:t>
      </w:r>
      <w:r>
        <w:rPr>
          <w:bCs/>
          <w:sz w:val="28"/>
          <w:szCs w:val="28"/>
        </w:rPr>
        <w:t>:</w:t>
      </w:r>
      <w:proofErr w:type="spellStart"/>
      <w:r w:rsidRPr="002D5E54">
        <w:rPr>
          <w:bCs/>
          <w:sz w:val="28"/>
          <w:szCs w:val="28"/>
        </w:rPr>
        <w:t>Timo</w:t>
      </w:r>
      <w:proofErr w:type="spellEnd"/>
      <w:r w:rsidRPr="002D5E54">
        <w:rPr>
          <w:bCs/>
          <w:sz w:val="28"/>
          <w:szCs w:val="28"/>
        </w:rPr>
        <w:t xml:space="preserve"> </w:t>
      </w:r>
      <w:proofErr w:type="spellStart"/>
      <w:r w:rsidRPr="002D5E54">
        <w:rPr>
          <w:bCs/>
          <w:sz w:val="28"/>
          <w:szCs w:val="28"/>
        </w:rPr>
        <w:t>Ahonen</w:t>
      </w:r>
      <w:proofErr w:type="spellEnd"/>
      <w:r w:rsidRPr="002D5E54">
        <w:rPr>
          <w:bCs/>
          <w:sz w:val="28"/>
          <w:szCs w:val="28"/>
        </w:rPr>
        <w:t xml:space="preserve">, </w:t>
      </w:r>
      <w:proofErr w:type="spellStart"/>
      <w:r w:rsidRPr="002D5E54">
        <w:rPr>
          <w:bCs/>
          <w:sz w:val="28"/>
          <w:szCs w:val="28"/>
        </w:rPr>
        <w:t>Abdenour</w:t>
      </w:r>
      <w:proofErr w:type="spellEnd"/>
      <w:r w:rsidRPr="002D5E54">
        <w:rPr>
          <w:bCs/>
          <w:sz w:val="28"/>
          <w:szCs w:val="28"/>
        </w:rPr>
        <w:t xml:space="preserve"> </w:t>
      </w:r>
      <w:proofErr w:type="spellStart"/>
      <w:r w:rsidRPr="002D5E54">
        <w:rPr>
          <w:bCs/>
          <w:sz w:val="28"/>
          <w:szCs w:val="28"/>
        </w:rPr>
        <w:t>Hadid</w:t>
      </w:r>
      <w:proofErr w:type="spellEnd"/>
      <w:r w:rsidRPr="002D5E54">
        <w:rPr>
          <w:bCs/>
          <w:sz w:val="28"/>
          <w:szCs w:val="28"/>
        </w:rPr>
        <w:t xml:space="preserve">, and </w:t>
      </w:r>
      <w:proofErr w:type="spellStart"/>
      <w:r w:rsidRPr="002D5E54">
        <w:rPr>
          <w:bCs/>
          <w:sz w:val="28"/>
          <w:szCs w:val="28"/>
        </w:rPr>
        <w:t>Matti</w:t>
      </w:r>
      <w:proofErr w:type="spellEnd"/>
      <w:r w:rsidRPr="002D5E54">
        <w:rPr>
          <w:bCs/>
          <w:sz w:val="28"/>
          <w:szCs w:val="28"/>
        </w:rPr>
        <w:t xml:space="preserve"> </w:t>
      </w:r>
      <w:proofErr w:type="spellStart"/>
      <w:r w:rsidRPr="002D5E54">
        <w:rPr>
          <w:bCs/>
          <w:sz w:val="28"/>
          <w:szCs w:val="28"/>
        </w:rPr>
        <w:t>Pietik¨ainen</w:t>
      </w:r>
      <w:proofErr w:type="spellEnd"/>
      <w:r w:rsidR="00B04330">
        <w:rPr>
          <w:bCs/>
          <w:sz w:val="28"/>
          <w:szCs w:val="28"/>
        </w:rPr>
        <w:t>(2006)</w:t>
      </w:r>
    </w:p>
    <w:p w:rsidR="002D5E54" w:rsidRDefault="002D5E54" w:rsidP="002D5E54">
      <w:pPr>
        <w:pStyle w:val="Default"/>
        <w:numPr>
          <w:ilvl w:val="0"/>
          <w:numId w:val="4"/>
        </w:numPr>
        <w:rPr>
          <w:bCs/>
          <w:sz w:val="28"/>
          <w:szCs w:val="28"/>
        </w:rPr>
      </w:pPr>
      <w:r w:rsidRPr="002D5E54">
        <w:rPr>
          <w:bCs/>
          <w:sz w:val="28"/>
          <w:szCs w:val="28"/>
        </w:rPr>
        <w:t xml:space="preserve">Phillips, P., </w:t>
      </w:r>
      <w:proofErr w:type="spellStart"/>
      <w:r w:rsidRPr="002D5E54">
        <w:rPr>
          <w:bCs/>
          <w:sz w:val="28"/>
          <w:szCs w:val="28"/>
        </w:rPr>
        <w:t>Grother</w:t>
      </w:r>
      <w:proofErr w:type="spellEnd"/>
      <w:r w:rsidRPr="002D5E54">
        <w:rPr>
          <w:bCs/>
          <w:sz w:val="28"/>
          <w:szCs w:val="28"/>
        </w:rPr>
        <w:t xml:space="preserve">, P., </w:t>
      </w:r>
      <w:proofErr w:type="spellStart"/>
      <w:r w:rsidRPr="002D5E54">
        <w:rPr>
          <w:bCs/>
          <w:sz w:val="28"/>
          <w:szCs w:val="28"/>
        </w:rPr>
        <w:t>Micheals</w:t>
      </w:r>
      <w:proofErr w:type="spellEnd"/>
      <w:r w:rsidRPr="002D5E54">
        <w:rPr>
          <w:bCs/>
          <w:sz w:val="28"/>
          <w:szCs w:val="28"/>
        </w:rPr>
        <w:t xml:space="preserve">, R.J., Blackburn, D.M., </w:t>
      </w:r>
      <w:proofErr w:type="spellStart"/>
      <w:r w:rsidRPr="002D5E54">
        <w:rPr>
          <w:bCs/>
          <w:sz w:val="28"/>
          <w:szCs w:val="28"/>
        </w:rPr>
        <w:t>Tabassi</w:t>
      </w:r>
      <w:proofErr w:type="spellEnd"/>
      <w:r w:rsidRPr="002D5E54">
        <w:rPr>
          <w:bCs/>
          <w:sz w:val="28"/>
          <w:szCs w:val="28"/>
        </w:rPr>
        <w:t xml:space="preserve">, E., Bone, </w:t>
      </w:r>
      <w:proofErr w:type="gramStart"/>
      <w:r w:rsidRPr="002D5E54">
        <w:rPr>
          <w:bCs/>
          <w:sz w:val="28"/>
          <w:szCs w:val="28"/>
        </w:rPr>
        <w:t>J.M</w:t>
      </w:r>
      <w:proofErr w:type="gramEnd"/>
      <w:r w:rsidRPr="002D5E54">
        <w:rPr>
          <w:bCs/>
          <w:sz w:val="28"/>
          <w:szCs w:val="28"/>
        </w:rPr>
        <w:t>.: Face recognition vendor test 2002 results. Technical report (2003)</w:t>
      </w:r>
    </w:p>
    <w:p w:rsidR="00B04330" w:rsidRDefault="00B04330" w:rsidP="002D5E54">
      <w:pPr>
        <w:pStyle w:val="Default"/>
        <w:numPr>
          <w:ilvl w:val="0"/>
          <w:numId w:val="4"/>
        </w:numPr>
        <w:rPr>
          <w:bCs/>
          <w:sz w:val="28"/>
          <w:szCs w:val="28"/>
        </w:rPr>
      </w:pPr>
      <w:r w:rsidRPr="00B04330">
        <w:rPr>
          <w:bCs/>
          <w:sz w:val="28"/>
          <w:szCs w:val="28"/>
        </w:rPr>
        <w:t xml:space="preserve">Zhao, W., </w:t>
      </w:r>
      <w:proofErr w:type="spellStart"/>
      <w:r w:rsidRPr="00B04330">
        <w:rPr>
          <w:bCs/>
          <w:sz w:val="28"/>
          <w:szCs w:val="28"/>
        </w:rPr>
        <w:t>Chellappa</w:t>
      </w:r>
      <w:proofErr w:type="spellEnd"/>
      <w:r w:rsidRPr="00B04330">
        <w:rPr>
          <w:bCs/>
          <w:sz w:val="28"/>
          <w:szCs w:val="28"/>
        </w:rPr>
        <w:t xml:space="preserve">, R., Rosenfeld, A., Phillips, </w:t>
      </w:r>
      <w:proofErr w:type="gramStart"/>
      <w:r w:rsidRPr="00B04330">
        <w:rPr>
          <w:bCs/>
          <w:sz w:val="28"/>
          <w:szCs w:val="28"/>
        </w:rPr>
        <w:t>P.J</w:t>
      </w:r>
      <w:proofErr w:type="gramEnd"/>
      <w:r w:rsidRPr="00B04330">
        <w:rPr>
          <w:bCs/>
          <w:sz w:val="28"/>
          <w:szCs w:val="28"/>
        </w:rPr>
        <w:t xml:space="preserve">.: Face recognition: a literature survey. Technical Report CAR-TR-948, </w:t>
      </w:r>
      <w:proofErr w:type="spellStart"/>
      <w:r w:rsidRPr="00B04330">
        <w:rPr>
          <w:bCs/>
          <w:sz w:val="28"/>
          <w:szCs w:val="28"/>
        </w:rPr>
        <w:t>Center</w:t>
      </w:r>
      <w:proofErr w:type="spellEnd"/>
      <w:r w:rsidRPr="00B04330">
        <w:rPr>
          <w:bCs/>
          <w:sz w:val="28"/>
          <w:szCs w:val="28"/>
        </w:rPr>
        <w:t xml:space="preserve"> for Automation Research, University of Maryland (2002)</w:t>
      </w:r>
    </w:p>
    <w:p w:rsidR="00B04330" w:rsidRDefault="00B04330" w:rsidP="002D5E54">
      <w:pPr>
        <w:pStyle w:val="Default"/>
        <w:numPr>
          <w:ilvl w:val="0"/>
          <w:numId w:val="4"/>
        </w:numPr>
        <w:rPr>
          <w:bCs/>
          <w:sz w:val="28"/>
          <w:szCs w:val="28"/>
        </w:rPr>
      </w:pPr>
      <w:r w:rsidRPr="00B04330">
        <w:rPr>
          <w:bCs/>
          <w:sz w:val="28"/>
          <w:szCs w:val="28"/>
        </w:rPr>
        <w:t xml:space="preserve">Phillips, P.J., Wechsler, H., Huang, J., </w:t>
      </w:r>
      <w:proofErr w:type="spellStart"/>
      <w:r w:rsidRPr="00B04330">
        <w:rPr>
          <w:bCs/>
          <w:sz w:val="28"/>
          <w:szCs w:val="28"/>
        </w:rPr>
        <w:t>Rauss</w:t>
      </w:r>
      <w:proofErr w:type="spellEnd"/>
      <w:r w:rsidRPr="00B04330">
        <w:rPr>
          <w:bCs/>
          <w:sz w:val="28"/>
          <w:szCs w:val="28"/>
        </w:rPr>
        <w:t>, P.: The FERET database and evaluation procedure for face recognition algorithms. Image and Vision Computing 16 (1998) 295–306</w:t>
      </w:r>
    </w:p>
    <w:p w:rsidR="00B04330" w:rsidRDefault="00B04330" w:rsidP="002D5E54">
      <w:pPr>
        <w:pStyle w:val="Default"/>
        <w:numPr>
          <w:ilvl w:val="0"/>
          <w:numId w:val="4"/>
        </w:numPr>
        <w:rPr>
          <w:bCs/>
          <w:sz w:val="28"/>
          <w:szCs w:val="28"/>
        </w:rPr>
      </w:pPr>
      <w:r w:rsidRPr="00B04330">
        <w:rPr>
          <w:bCs/>
          <w:sz w:val="28"/>
          <w:szCs w:val="28"/>
        </w:rPr>
        <w:t xml:space="preserve">Turk, M., </w:t>
      </w:r>
      <w:proofErr w:type="spellStart"/>
      <w:r w:rsidRPr="00B04330">
        <w:rPr>
          <w:bCs/>
          <w:sz w:val="28"/>
          <w:szCs w:val="28"/>
        </w:rPr>
        <w:t>Pentland</w:t>
      </w:r>
      <w:proofErr w:type="spellEnd"/>
      <w:r w:rsidRPr="00B04330">
        <w:rPr>
          <w:bCs/>
          <w:sz w:val="28"/>
          <w:szCs w:val="28"/>
        </w:rPr>
        <w:t xml:space="preserve">, A.: </w:t>
      </w:r>
      <w:proofErr w:type="spellStart"/>
      <w:r w:rsidRPr="00B04330">
        <w:rPr>
          <w:bCs/>
          <w:sz w:val="28"/>
          <w:szCs w:val="28"/>
        </w:rPr>
        <w:t>Eigenfaces</w:t>
      </w:r>
      <w:proofErr w:type="spellEnd"/>
      <w:r w:rsidRPr="00B04330">
        <w:rPr>
          <w:bCs/>
          <w:sz w:val="28"/>
          <w:szCs w:val="28"/>
        </w:rPr>
        <w:t xml:space="preserve"> for recognition. Journal of Cognitive Neuroscience 3 (1991) 71–86</w:t>
      </w:r>
    </w:p>
    <w:p w:rsidR="00B04330" w:rsidRDefault="00B04330" w:rsidP="002D5E54">
      <w:pPr>
        <w:pStyle w:val="Default"/>
        <w:numPr>
          <w:ilvl w:val="0"/>
          <w:numId w:val="4"/>
        </w:numPr>
        <w:rPr>
          <w:bCs/>
          <w:sz w:val="28"/>
          <w:szCs w:val="28"/>
        </w:rPr>
      </w:pPr>
      <w:proofErr w:type="spellStart"/>
      <w:r w:rsidRPr="00B04330">
        <w:rPr>
          <w:bCs/>
          <w:sz w:val="28"/>
          <w:szCs w:val="28"/>
        </w:rPr>
        <w:t>Etemad</w:t>
      </w:r>
      <w:proofErr w:type="spellEnd"/>
      <w:r w:rsidRPr="00B04330">
        <w:rPr>
          <w:bCs/>
          <w:sz w:val="28"/>
          <w:szCs w:val="28"/>
        </w:rPr>
        <w:t xml:space="preserve">, K., </w:t>
      </w:r>
      <w:proofErr w:type="spellStart"/>
      <w:r w:rsidRPr="00B04330">
        <w:rPr>
          <w:bCs/>
          <w:sz w:val="28"/>
          <w:szCs w:val="28"/>
        </w:rPr>
        <w:t>Chellappa</w:t>
      </w:r>
      <w:proofErr w:type="spellEnd"/>
      <w:r w:rsidRPr="00B04330">
        <w:rPr>
          <w:bCs/>
          <w:sz w:val="28"/>
          <w:szCs w:val="28"/>
        </w:rPr>
        <w:t xml:space="preserve">, R.: Discriminant analysis for recognition of human face images. Journal of the Optical </w:t>
      </w:r>
      <w:r w:rsidRPr="00B04330">
        <w:rPr>
          <w:bCs/>
          <w:sz w:val="28"/>
          <w:szCs w:val="28"/>
        </w:rPr>
        <w:lastRenderedPageBreak/>
        <w:t>Society of America 14 (1997) 1724–1733</w:t>
      </w:r>
    </w:p>
    <w:p w:rsidR="00B04330" w:rsidRDefault="00B04330" w:rsidP="002D5E54">
      <w:pPr>
        <w:pStyle w:val="Default"/>
        <w:numPr>
          <w:ilvl w:val="0"/>
          <w:numId w:val="4"/>
        </w:numPr>
        <w:rPr>
          <w:bCs/>
          <w:sz w:val="28"/>
          <w:szCs w:val="28"/>
        </w:rPr>
      </w:pPr>
      <w:proofErr w:type="spellStart"/>
      <w:r w:rsidRPr="00B04330">
        <w:rPr>
          <w:bCs/>
          <w:sz w:val="28"/>
          <w:szCs w:val="28"/>
        </w:rPr>
        <w:t>Wiskott</w:t>
      </w:r>
      <w:proofErr w:type="spellEnd"/>
      <w:r w:rsidRPr="00B04330">
        <w:rPr>
          <w:bCs/>
          <w:sz w:val="28"/>
          <w:szCs w:val="28"/>
        </w:rPr>
        <w:t xml:space="preserve">, L., </w:t>
      </w:r>
      <w:proofErr w:type="spellStart"/>
      <w:r w:rsidRPr="00B04330">
        <w:rPr>
          <w:bCs/>
          <w:sz w:val="28"/>
          <w:szCs w:val="28"/>
        </w:rPr>
        <w:t>Fellous</w:t>
      </w:r>
      <w:proofErr w:type="spellEnd"/>
      <w:r w:rsidRPr="00B04330">
        <w:rPr>
          <w:bCs/>
          <w:sz w:val="28"/>
          <w:szCs w:val="28"/>
        </w:rPr>
        <w:t xml:space="preserve">, J.M., </w:t>
      </w:r>
      <w:proofErr w:type="spellStart"/>
      <w:r w:rsidRPr="00B04330">
        <w:rPr>
          <w:bCs/>
          <w:sz w:val="28"/>
          <w:szCs w:val="28"/>
        </w:rPr>
        <w:t>Kuiger</w:t>
      </w:r>
      <w:proofErr w:type="spellEnd"/>
      <w:r w:rsidRPr="00B04330">
        <w:rPr>
          <w:bCs/>
          <w:sz w:val="28"/>
          <w:szCs w:val="28"/>
        </w:rPr>
        <w:t xml:space="preserve">, N., von der </w:t>
      </w:r>
      <w:proofErr w:type="spellStart"/>
      <w:r w:rsidRPr="00B04330">
        <w:rPr>
          <w:bCs/>
          <w:sz w:val="28"/>
          <w:szCs w:val="28"/>
        </w:rPr>
        <w:t>Malsburg</w:t>
      </w:r>
      <w:proofErr w:type="spellEnd"/>
      <w:r w:rsidRPr="00B04330">
        <w:rPr>
          <w:bCs/>
          <w:sz w:val="28"/>
          <w:szCs w:val="28"/>
        </w:rPr>
        <w:t xml:space="preserve">, </w:t>
      </w:r>
      <w:proofErr w:type="gramStart"/>
      <w:r w:rsidRPr="00B04330">
        <w:rPr>
          <w:bCs/>
          <w:sz w:val="28"/>
          <w:szCs w:val="28"/>
        </w:rPr>
        <w:t>C</w:t>
      </w:r>
      <w:proofErr w:type="gramEnd"/>
      <w:r w:rsidRPr="00B04330">
        <w:rPr>
          <w:bCs/>
          <w:sz w:val="28"/>
          <w:szCs w:val="28"/>
        </w:rPr>
        <w:t>.: Face recognition by elastic bunch graph matching. IEEE Transaction on Pattern Analysis and Machine Intelligence 19 (1997) 775–779</w:t>
      </w:r>
    </w:p>
    <w:p w:rsidR="00B04330" w:rsidRDefault="00B04330" w:rsidP="002D5E54">
      <w:pPr>
        <w:pStyle w:val="Default"/>
        <w:numPr>
          <w:ilvl w:val="0"/>
          <w:numId w:val="4"/>
        </w:numPr>
        <w:rPr>
          <w:bCs/>
          <w:sz w:val="28"/>
          <w:szCs w:val="28"/>
        </w:rPr>
      </w:pPr>
      <w:proofErr w:type="spellStart"/>
      <w:r w:rsidRPr="00B04330">
        <w:rPr>
          <w:bCs/>
          <w:sz w:val="28"/>
          <w:szCs w:val="28"/>
        </w:rPr>
        <w:t>Moghaddam</w:t>
      </w:r>
      <w:proofErr w:type="spellEnd"/>
      <w:r w:rsidRPr="00B04330">
        <w:rPr>
          <w:bCs/>
          <w:sz w:val="28"/>
          <w:szCs w:val="28"/>
        </w:rPr>
        <w:t xml:space="preserve">, B., </w:t>
      </w:r>
      <w:proofErr w:type="spellStart"/>
      <w:r w:rsidRPr="00B04330">
        <w:rPr>
          <w:bCs/>
          <w:sz w:val="28"/>
          <w:szCs w:val="28"/>
        </w:rPr>
        <w:t>Nastar</w:t>
      </w:r>
      <w:proofErr w:type="spellEnd"/>
      <w:r w:rsidRPr="00B04330">
        <w:rPr>
          <w:bCs/>
          <w:sz w:val="28"/>
          <w:szCs w:val="28"/>
        </w:rPr>
        <w:t xml:space="preserve">, C., </w:t>
      </w:r>
      <w:proofErr w:type="spellStart"/>
      <w:r w:rsidRPr="00B04330">
        <w:rPr>
          <w:bCs/>
          <w:sz w:val="28"/>
          <w:szCs w:val="28"/>
        </w:rPr>
        <w:t>Pentland</w:t>
      </w:r>
      <w:proofErr w:type="spellEnd"/>
      <w:r w:rsidRPr="00B04330">
        <w:rPr>
          <w:bCs/>
          <w:sz w:val="28"/>
          <w:szCs w:val="28"/>
        </w:rPr>
        <w:t xml:space="preserve">, A.: A </w:t>
      </w:r>
      <w:proofErr w:type="spellStart"/>
      <w:r w:rsidRPr="00B04330">
        <w:rPr>
          <w:bCs/>
          <w:sz w:val="28"/>
          <w:szCs w:val="28"/>
        </w:rPr>
        <w:t>bayesian</w:t>
      </w:r>
      <w:proofErr w:type="spellEnd"/>
      <w:r w:rsidRPr="00B04330">
        <w:rPr>
          <w:bCs/>
          <w:sz w:val="28"/>
          <w:szCs w:val="28"/>
        </w:rPr>
        <w:t xml:space="preserve"> similarity measure for direct image matching. In: 13th International Conference on Pattern Recognition. (1996) II: 350–358</w:t>
      </w:r>
    </w:p>
    <w:p w:rsidR="00B04330" w:rsidRDefault="00B04330" w:rsidP="002D5E54">
      <w:pPr>
        <w:pStyle w:val="Default"/>
        <w:numPr>
          <w:ilvl w:val="0"/>
          <w:numId w:val="4"/>
        </w:numPr>
        <w:rPr>
          <w:bCs/>
          <w:sz w:val="28"/>
          <w:szCs w:val="28"/>
        </w:rPr>
      </w:pPr>
      <w:proofErr w:type="spellStart"/>
      <w:r w:rsidRPr="00B04330">
        <w:rPr>
          <w:bCs/>
          <w:sz w:val="28"/>
          <w:szCs w:val="28"/>
        </w:rPr>
        <w:t>Ojala</w:t>
      </w:r>
      <w:proofErr w:type="spellEnd"/>
      <w:r w:rsidRPr="00B04330">
        <w:rPr>
          <w:bCs/>
          <w:sz w:val="28"/>
          <w:szCs w:val="28"/>
        </w:rPr>
        <w:t xml:space="preserve">, T., </w:t>
      </w:r>
      <w:proofErr w:type="spellStart"/>
      <w:r w:rsidRPr="00B04330">
        <w:rPr>
          <w:bCs/>
          <w:sz w:val="28"/>
          <w:szCs w:val="28"/>
        </w:rPr>
        <w:t>Pietik¨ainen</w:t>
      </w:r>
      <w:proofErr w:type="spellEnd"/>
      <w:r w:rsidRPr="00B04330">
        <w:rPr>
          <w:bCs/>
          <w:sz w:val="28"/>
          <w:szCs w:val="28"/>
        </w:rPr>
        <w:t xml:space="preserve">, M., </w:t>
      </w:r>
      <w:proofErr w:type="spellStart"/>
      <w:r w:rsidRPr="00B04330">
        <w:rPr>
          <w:bCs/>
          <w:sz w:val="28"/>
          <w:szCs w:val="28"/>
        </w:rPr>
        <w:t>M¨aenp¨a¨a</w:t>
      </w:r>
      <w:proofErr w:type="spellEnd"/>
      <w:r w:rsidRPr="00B04330">
        <w:rPr>
          <w:bCs/>
          <w:sz w:val="28"/>
          <w:szCs w:val="28"/>
        </w:rPr>
        <w:t xml:space="preserve">, T.: </w:t>
      </w:r>
      <w:proofErr w:type="spellStart"/>
      <w:r w:rsidRPr="00B04330">
        <w:rPr>
          <w:bCs/>
          <w:sz w:val="28"/>
          <w:szCs w:val="28"/>
        </w:rPr>
        <w:t>Multiresolution</w:t>
      </w:r>
      <w:proofErr w:type="spellEnd"/>
      <w:r w:rsidRPr="00B04330">
        <w:rPr>
          <w:bCs/>
          <w:sz w:val="28"/>
          <w:szCs w:val="28"/>
        </w:rPr>
        <w:t xml:space="preserve"> </w:t>
      </w:r>
      <w:proofErr w:type="spellStart"/>
      <w:r w:rsidRPr="00B04330">
        <w:rPr>
          <w:bCs/>
          <w:sz w:val="28"/>
          <w:szCs w:val="28"/>
        </w:rPr>
        <w:t>gray</w:t>
      </w:r>
      <w:proofErr w:type="spellEnd"/>
      <w:r w:rsidRPr="00B04330">
        <w:rPr>
          <w:bCs/>
          <w:sz w:val="28"/>
          <w:szCs w:val="28"/>
        </w:rPr>
        <w:t>-scale and rotation invariant texture classification with local binary patterns. IEEE Transactions on Pattern Analysis and Machine Intelligence 24 (2002) 971–987</w:t>
      </w:r>
    </w:p>
    <w:p w:rsidR="00B04330" w:rsidRPr="003F33D2" w:rsidRDefault="00B04330" w:rsidP="002D5E54">
      <w:pPr>
        <w:pStyle w:val="Default"/>
        <w:numPr>
          <w:ilvl w:val="0"/>
          <w:numId w:val="4"/>
        </w:numPr>
        <w:rPr>
          <w:bCs/>
          <w:sz w:val="28"/>
          <w:szCs w:val="28"/>
        </w:rPr>
      </w:pPr>
      <w:proofErr w:type="spellStart"/>
      <w:r w:rsidRPr="00B04330">
        <w:rPr>
          <w:bCs/>
          <w:sz w:val="28"/>
          <w:szCs w:val="28"/>
        </w:rPr>
        <w:t>Ojala</w:t>
      </w:r>
      <w:proofErr w:type="spellEnd"/>
      <w:r w:rsidRPr="00B04330">
        <w:rPr>
          <w:bCs/>
          <w:sz w:val="28"/>
          <w:szCs w:val="28"/>
        </w:rPr>
        <w:t xml:space="preserve">, T., </w:t>
      </w:r>
      <w:proofErr w:type="spellStart"/>
      <w:r w:rsidRPr="00B04330">
        <w:rPr>
          <w:bCs/>
          <w:sz w:val="28"/>
          <w:szCs w:val="28"/>
        </w:rPr>
        <w:t>Pietik¨ainen</w:t>
      </w:r>
      <w:proofErr w:type="spellEnd"/>
      <w:r w:rsidRPr="00B04330">
        <w:rPr>
          <w:bCs/>
          <w:sz w:val="28"/>
          <w:szCs w:val="28"/>
        </w:rPr>
        <w:t>, M., Harwood, D.: A comparative study of texture measures with classification based on feature distributions. Pattern Recognition 29 (1996) 51–59</w:t>
      </w:r>
    </w:p>
    <w:sectPr w:rsidR="00B04330" w:rsidRPr="003F33D2" w:rsidSect="007F148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F5CE8"/>
    <w:multiLevelType w:val="hybridMultilevel"/>
    <w:tmpl w:val="19BA3454"/>
    <w:lvl w:ilvl="0" w:tplc="044077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443E4E"/>
    <w:multiLevelType w:val="multilevel"/>
    <w:tmpl w:val="12D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E5DE0"/>
    <w:multiLevelType w:val="hybridMultilevel"/>
    <w:tmpl w:val="EBC468C2"/>
    <w:lvl w:ilvl="0" w:tplc="1C1CD3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E336E1"/>
    <w:multiLevelType w:val="hybridMultilevel"/>
    <w:tmpl w:val="28D83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16"/>
    <w:rsid w:val="000B69E8"/>
    <w:rsid w:val="0013588F"/>
    <w:rsid w:val="00177B93"/>
    <w:rsid w:val="002D5E54"/>
    <w:rsid w:val="003A0916"/>
    <w:rsid w:val="003F33D2"/>
    <w:rsid w:val="00457902"/>
    <w:rsid w:val="004F2CD5"/>
    <w:rsid w:val="005B4030"/>
    <w:rsid w:val="007364B3"/>
    <w:rsid w:val="00751981"/>
    <w:rsid w:val="007E2E40"/>
    <w:rsid w:val="007F1482"/>
    <w:rsid w:val="009C0D1B"/>
    <w:rsid w:val="009C6D34"/>
    <w:rsid w:val="00A94264"/>
    <w:rsid w:val="00B04330"/>
    <w:rsid w:val="00D56350"/>
    <w:rsid w:val="00D95C70"/>
    <w:rsid w:val="00DE0145"/>
    <w:rsid w:val="00E262A4"/>
    <w:rsid w:val="00EB7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82"/>
    <w:rPr>
      <w:color w:val="0000FF" w:themeColor="hyperlink"/>
      <w:u w:val="single"/>
    </w:rPr>
  </w:style>
  <w:style w:type="paragraph" w:customStyle="1" w:styleId="Default">
    <w:name w:val="Default"/>
    <w:rsid w:val="007F148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E0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82"/>
    <w:rPr>
      <w:color w:val="0000FF" w:themeColor="hyperlink"/>
      <w:u w:val="single"/>
    </w:rPr>
  </w:style>
  <w:style w:type="paragraph" w:customStyle="1" w:styleId="Default">
    <w:name w:val="Default"/>
    <w:rsid w:val="007F148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E0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857831">
      <w:bodyDiv w:val="1"/>
      <w:marLeft w:val="0"/>
      <w:marRight w:val="0"/>
      <w:marTop w:val="0"/>
      <w:marBottom w:val="0"/>
      <w:divBdr>
        <w:top w:val="none" w:sz="0" w:space="0" w:color="auto"/>
        <w:left w:val="none" w:sz="0" w:space="0" w:color="auto"/>
        <w:bottom w:val="none" w:sz="0" w:space="0" w:color="auto"/>
        <w:right w:val="none" w:sz="0" w:space="0" w:color="auto"/>
      </w:divBdr>
    </w:div>
    <w:div w:id="14140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swww.essex.ac.uk/mv/allfaces/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2018-07-14T12:51:00Z</dcterms:created>
  <dcterms:modified xsi:type="dcterms:W3CDTF">2018-07-16T15:20:00Z</dcterms:modified>
</cp:coreProperties>
</file>