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b/>
          <w:bCs/>
          <w:color w:val="666666"/>
          <w:sz w:val="26"/>
          <w:szCs w:val="26"/>
        </w:rPr>
        <w:t xml:space="preserve">MODULE 1</w:t>
      </w:r>
    </w:p>
    <w:p>
      <w:pPr>
        <w:spacing w:after="200" w:before="120"/>
        <w:jc w:val="center"/>
      </w:pPr>
      <w:r>
        <w:rPr>
          <w:b/>
          <w:bCs/>
          <w:color w:val="1a4d8f"/>
          <w:sz w:val="46"/>
          <w:szCs w:val="46"/>
        </w:rPr>
        <w:t xml:space="preserve">Python Programming — Answers</w:t>
      </w:r>
    </w:p>
    <w:p>
      <w:pPr>
        <w:spacing w:after="400"/>
        <w:jc w:val="center"/>
      </w:pPr>
      <w:r>
        <w:rPr>
          <w:color w:val="444444"/>
          <w:sz w:val="24"/>
          <w:szCs w:val="24"/>
        </w:rPr>
        <w:t xml:space="preserve">Introduction, Data Types, Decision Control and Loop Control</w:t>
      </w:r>
    </w:p>
    <w:p>
      <w:pPr>
        <w:spacing w:after="40"/>
        <w:jc w:val="center"/>
      </w:pPr>
      <w:r>
        <w:rPr>
          <w:color w:val="777777"/>
          <w:sz w:val="20"/>
          <w:szCs w:val="20"/>
        </w:rPr>
        <w:t xml:space="preserve">Document: M1_22-07-2026_ans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4d8f"/>
          <w:sz w:val="30"/>
          <w:szCs w:val="30"/>
        </w:rPr>
        <w:t xml:space="preserve">PART A — Short Answer Questions (3 Marks)</w:t>
      </w:r>
    </w:p>
    <w:p>
      <w:pPr>
        <w:pStyle w:val="Heading2"/>
        <w:spacing w:after="120" w:before="260"/>
      </w:pPr>
      <w:r>
        <w:rPr>
          <w:b/>
          <w:bCs/>
          <w:color w:val="1a202c"/>
          <w:sz w:val="25"/>
          <w:szCs w:val="25"/>
        </w:rPr>
        <w:t xml:space="preserve">1. Explain the key features of Python programming language.</w:t>
      </w:r>
    </w:p>
    <w:p>
      <w:pPr>
        <w:spacing w:after="120" w:line="300"/>
      </w:pPr>
      <w:r>
        <w:rPr>
          <w:sz w:val="22"/>
          <w:szCs w:val="22"/>
        </w:rPr>
        <w:t xml:space="preserve">Python is a high-level, general-purpose programming language known for its simple, readable syntax. Its key features are: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Easy to learn and read — syntax is close to plain English, no curly braces or semicolons needed.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Interpreted language — code runs line by line through the Python Virtual Machine, so there is no separate manual compilation step for the programmer.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Dynamically typed — a variable's data type is decided automatically at run time; no need to declare types.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Free and open source — Python and most of its libraries can be downloaded and used at no cost.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Portable / platform independent — the same source code runs on Windows, Linux and macOS without change.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Large standard library — ready-made modules for file handling, math, networking, data science, GUI, etc.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Object-oriented — supports classes, objects, inheritance and other OOP concepts.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Extensible and embeddable — can be integrated with C, C++, Java code, and embedded inside other applications.</w:t>
      </w:r>
    </w:p>
    <w:p>
      <w:pPr>
        <w:pStyle w:val="Heading2"/>
        <w:spacing w:after="120" w:before="260"/>
      </w:pPr>
      <w:r>
        <w:rPr>
          <w:b/>
          <w:bCs/>
          <w:color w:val="1a202c"/>
          <w:sz w:val="25"/>
          <w:szCs w:val="25"/>
        </w:rPr>
        <w:t xml:space="preserve">2. Discuss different data types in Python along with their uses.</w:t>
      </w:r>
    </w:p>
    <w:p>
      <w:pPr>
        <w:spacing w:after="120" w:line="300"/>
      </w:pPr>
      <w:r>
        <w:rPr>
          <w:sz w:val="22"/>
          <w:szCs w:val="22"/>
        </w:rPr>
        <w:t xml:space="preserve">A data type tells the interpreter what kind of value a variable holds and what operations can be performed on it. Python's built-in data types are: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"/>
        <w:gridCol w:w="33"/>
        <w:gridCol w:w="45"/>
      </w:tblGrid>
      <w:tr>
        <w:trPr>
          <w:tblHeader/>
        </w:trPr>
        <w:tc>
          <w:tcPr>
            <w:tcW w:type="pct" w:w="22%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33%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45%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age = 21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Store whole numbers (counting, indexing, marks).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float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price = 99.50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Store decimal / real numbers (money, measurements).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name = "Riya"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Store text (names, messages, file paths).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bool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is_valid = True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Store True/False for decisions and flags.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list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marks = [45, 67, 89]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Ordered, changeable collection of items.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tuple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point = (2, 3)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Ordered, unchangeable collection — fixed records.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dict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student = {"name":"A","age":20}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Store data as key–value pairs (records/lookup tables).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set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roll_nos = {1, 2, 3}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Store unique, unordered items — remove duplicates fast.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sz w:val="22"/>
          <w:szCs w:val="22"/>
        </w:rPr>
        <w:t xml:space="preserve">Python decides the type automatically from the value assigned, and the type() function can be used to check it, e.g. type(21) gives &lt;class 'int'&gt;.</w:t>
      </w:r>
    </w:p>
    <w:p>
      <w:pPr>
        <w:pStyle w:val="Heading2"/>
        <w:spacing w:after="120" w:before="260"/>
      </w:pPr>
      <w:r>
        <w:rPr>
          <w:b/>
          <w:bCs/>
          <w:color w:val="1a202c"/>
          <w:sz w:val="25"/>
          <w:szCs w:val="25"/>
        </w:rPr>
        <w:t xml:space="preserve">3. Explain the structure of if, if-else, and if-elif-else along with their functionalities.</w:t>
      </w:r>
    </w:p>
    <w:p>
      <w:pPr>
        <w:spacing w:after="120" w:line="300"/>
      </w:pPr>
      <w:r>
        <w:rPr>
          <w:sz w:val="22"/>
          <w:szCs w:val="22"/>
        </w:rPr>
        <w:t xml:space="preserve">These are decision-making (conditional) statements. They let a program choose which block of code to run based on whether a condition is True or False.</w:t>
      </w:r>
    </w:p>
    <w:p>
      <w:pPr>
        <w:spacing w:after="80" w:before="180"/>
      </w:pPr>
      <w:r>
        <w:rPr>
          <w:b/>
          <w:bCs/>
          <w:color w:val="2b6e3f"/>
          <w:sz w:val="22"/>
          <w:szCs w:val="22"/>
        </w:rPr>
        <w:t xml:space="preserve">if statement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condition: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statement(s)   # runs only if condition is True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Executes a block only when the condition is true; otherwise the block is simply skipped.</w:t>
      </w:r>
    </w:p>
    <w:p>
      <w:pPr>
        <w:spacing w:after="80" w:before="180"/>
      </w:pPr>
      <w:r>
        <w:rPr>
          <w:b/>
          <w:bCs/>
          <w:color w:val="2b6e3f"/>
          <w:sz w:val="22"/>
          <w:szCs w:val="22"/>
        </w:rPr>
        <w:t xml:space="preserve">if-else statement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condition: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statement(s)   # runs if condition is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statement(s)   # runs if condition is False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Provides two paths — exactly one of the two blocks always executes.</w:t>
      </w:r>
    </w:p>
    <w:p>
      <w:pPr>
        <w:spacing w:after="80" w:before="180"/>
      </w:pPr>
      <w:r>
        <w:rPr>
          <w:b/>
          <w:bCs/>
          <w:color w:val="2b6e3f"/>
          <w:sz w:val="22"/>
          <w:szCs w:val="22"/>
        </w:rPr>
        <w:t xml:space="preserve">if-elif-else statement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condition1: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statement(s)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elif condition2: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statement(s)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elif condition3: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statement(s)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statement(s)   # runs if none of the above are True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Used when there are more than two possible outcomes; conditions are tested in order, and the first True one runs, after which the rest are skipped.</w:t>
      </w:r>
    </w:p>
    <w:p>
      <w:pPr>
        <w:spacing w:after="60" w:before="120"/>
        <w:jc w:val="center"/>
      </w:pPr>
      <w:r>
        <w:drawing>
          <wp:inline distT="0" distB="0" distL="0" distR="0">
            <wp:extent cx="523875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9"/>
          <w:szCs w:val="19"/>
        </w:rPr>
        <w:t xml:space="preserve">Figure: Flow of if, if-else, and if-elif-else</w:t>
      </w:r>
    </w:p>
    <w:p>
      <w:pPr>
        <w:spacing w:after="120" w:line="300"/>
      </w:pPr>
      <w:r>
        <w:rPr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marks = 72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marks &gt;= 90: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print("Grade A")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elif marks &gt;= 60: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print("Grade B")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print("Grade C")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Output: Grade B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a202c"/>
          <w:sz w:val="25"/>
          <w:szCs w:val="25"/>
        </w:rPr>
        <w:t xml:space="preserve">4. Explain the use of break and continue statements in Python loops.</w:t>
      </w:r>
    </w:p>
    <w:p>
      <w:pPr>
        <w:spacing w:after="80" w:before="180"/>
      </w:pPr>
      <w:r>
        <w:rPr>
          <w:b/>
          <w:bCs/>
          <w:color w:val="2b6e3f"/>
          <w:sz w:val="22"/>
          <w:szCs w:val="22"/>
        </w:rPr>
        <w:t xml:space="preserve">break</w:t>
      </w:r>
    </w:p>
    <w:p>
      <w:pPr>
        <w:spacing w:after="120" w:line="300"/>
      </w:pPr>
      <w:r>
        <w:rPr>
          <w:sz w:val="22"/>
          <w:szCs w:val="22"/>
        </w:rPr>
        <w:t xml:space="preserve">Immediately stops (terminates) the loop it is in, and control jumps to the statement right after the loop, no matter how many iterations were left.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i in range(1, 10):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i == 5: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Output: 1 2 3 4</w:t>
            </w:r>
          </w:p>
        </w:tc>
      </w:tr>
    </w:tbl>
    <w:p>
      <w:pPr>
        <w:spacing w:after="80" w:before="180"/>
      </w:pPr>
      <w:r>
        <w:rPr>
          <w:b/>
          <w:bCs/>
          <w:color w:val="2b6e3f"/>
          <w:sz w:val="22"/>
          <w:szCs w:val="22"/>
        </w:rPr>
        <w:t xml:space="preserve">continue</w:t>
      </w:r>
    </w:p>
    <w:p>
      <w:pPr>
        <w:spacing w:after="120" w:line="300"/>
      </w:pPr>
      <w:r>
        <w:rPr>
          <w:sz w:val="22"/>
          <w:szCs w:val="22"/>
        </w:rPr>
        <w:t xml:space="preserve">Skips the remaining statements of the current iteration only, and moves on to the next iteration of the loop; the loop itself keeps running.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i in range(1, 6):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i == 3: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continue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Output: 1 2 4 5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4d8f"/>
          <w:sz w:val="30"/>
          <w:szCs w:val="30"/>
        </w:rPr>
        <w:t xml:space="preserve">PART B — Long Answer Questions (5 Marks)</w:t>
      </w:r>
    </w:p>
    <w:p>
      <w:pPr>
        <w:pStyle w:val="Heading2"/>
        <w:spacing w:after="120" w:before="260"/>
      </w:pPr>
      <w:r>
        <w:rPr>
          <w:b/>
          <w:bCs/>
          <w:color w:val="1a202c"/>
          <w:sz w:val="25"/>
          <w:szCs w:val="25"/>
        </w:rPr>
        <w:t xml:space="preserve">1. Write a Python program and explain its working procedure.</w:t>
      </w:r>
    </w:p>
    <w:p>
      <w:pPr>
        <w:spacing w:after="120" w:line="300"/>
      </w:pPr>
      <w:r>
        <w:rPr>
          <w:sz w:val="22"/>
          <w:szCs w:val="22"/>
        </w:rPr>
        <w:t xml:space="preserve">Program: find whether a number is even or odd.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 = int(input("Enter a number: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num % 2 == 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print(num, "is Even")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print(num, "is Odd")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Working: input() reads a value typed by the user as text, int() converts that text to a whole number and stores it in num. The expression num % 2 computes the remainder when num is divided by 2 — this is 0 for even numbers. The if-else statement then prints the correct message.</w:t>
      </w:r>
    </w:p>
    <w:p>
      <w:pPr>
        <w:spacing w:after="80" w:before="180"/>
      </w:pPr>
      <w:r>
        <w:rPr>
          <w:b/>
          <w:bCs/>
          <w:color w:val="2b6e3f"/>
          <w:sz w:val="22"/>
          <w:szCs w:val="22"/>
        </w:rPr>
        <w:t xml:space="preserve">How the program actually runs — from IDE to output</w:t>
      </w:r>
    </w:p>
    <w:p>
      <w:pPr>
        <w:spacing w:after="120" w:line="300"/>
      </w:pPr>
      <w:r>
        <w:rPr>
          <w:sz w:val="22"/>
          <w:szCs w:val="22"/>
        </w:rPr>
        <w:t xml:space="preserve">A Python program does not go straight from readable text to an answer. It passes through several stages every time it is run: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9"/>
          <w:szCs w:val="19"/>
        </w:rPr>
        <w:t xml:space="preserve">Figure: Execution pipeline of a Python program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IDE / Editor — the program is typed and saved as a .py file, e.g. even_odd.py, using an editor like IDLE, VS Code or PyCharm.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Source Code — the plain text file containing Python statements, written in human-readable form.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Python Compiler — when the program is run, Python's compiler first checks the code for syntax errors and translates it into an intermediate, low-level form.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Bytecode (.pyc) — this intermediate output (instructions such as LOAD_FAST, BINARY_MODULO) is not machine code yet; it is portable across operating systems.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PVM (Python Virtual Machine) — the interpreter engine that reads the bytecode instruction by instruction and executes it; this is the actual "Python interpreter" people refer 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Machine Code — as the PVM executes each bytecode instruction, it is ultimately carried out as CPU-level machine instructions on the underlying hardware.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Output — the result (here, "Even" or "Odd") is displayed back to the user, e.g. through the console.</w:t>
      </w:r>
    </w:p>
    <w:tbl>
      <w:tblPr>
        <w:tblW w:type="pct" w:w="100%"/>
        <w:tblBorders>
          <w:top w:val="single" w:color="9fb3c8" w:sz="4"/>
          <w:left w:val="single" w:color="9fb3c8" w:sz="4"/>
          <w:bottom w:val="single" w:color="9fb3c8" w:sz="4"/>
          <w:right w:val="single" w:color="9fb3c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Note: </w:t>
            </w:r>
            <w:r>
              <w:rPr>
                <w:sz w:val="21"/>
                <w:szCs w:val="21"/>
              </w:rPr>
              <w:t xml:space="preserve">Steps 3–6 happen automatically and instantly each time "python even_odd.py" is run. Because compiling to bytecode and executing happen together behind the scenes, Python is called an interpreted language, even though a compilation step does take place internally.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a202c"/>
          <w:sz w:val="25"/>
          <w:szCs w:val="25"/>
        </w:rPr>
        <w:t xml:space="preserve">2. Explain the features and advantages of Python.</w:t>
      </w:r>
    </w:p>
    <w:p>
      <w:pPr>
        <w:spacing w:after="120" w:line="300"/>
      </w:pPr>
      <w:r>
        <w:rPr>
          <w:sz w:val="22"/>
          <w:szCs w:val="22"/>
        </w:rPr>
        <w:t xml:space="preserve">Python's core features were listed in Part A, Q1. Beyond those features, its practical advantages are: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Rapid development — fewer lines of code are needed compared to languages like C++ or Java, so programs can be written and tested quickly.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Huge ecosystem — libraries such as NumPy, Pandas, Django, Flask and TensorFlow cover data science, web development and AI, avoiding the need to write everything from scratch.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Strong community support — being open source and widely used means documentation, tutorials and forum help are easy to find.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Good for beginners as well as professionals — the same simple syntax scales up to large, complex, real-world systems.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Cross-platform — Python installed on any OS can run the same .py file without modification.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Integration friendly — Python code can call functions written in C/C++ for speed, or be embedded inside other applications.</w:t>
      </w:r>
    </w:p>
    <w:p>
      <w:pPr>
        <w:spacing w:after="120" w:line="300"/>
      </w:pPr>
      <w:r>
        <w:rPr>
          <w:sz w:val="22"/>
          <w:szCs w:val="22"/>
        </w:rPr>
        <w:t xml:space="preserve">Together, these make Python popular for automation scripting, web back-ends, data analysis, machine learning and teaching programming concepts.</w:t>
      </w:r>
    </w:p>
    <w:p>
      <w:pPr>
        <w:pStyle w:val="Heading2"/>
        <w:spacing w:after="120" w:before="260"/>
      </w:pPr>
      <w:r>
        <w:rPr>
          <w:b/>
          <w:bCs/>
          <w:color w:val="1a202c"/>
          <w:sz w:val="25"/>
          <w:szCs w:val="25"/>
        </w:rPr>
        <w:t xml:space="preserve">3. Describe the differentiate selection/decision operators in Python and describe their uses.</w:t>
      </w:r>
    </w:p>
    <w:p>
      <w:pPr>
        <w:spacing w:after="120" w:line="300"/>
      </w:pPr>
      <w:r>
        <w:rPr>
          <w:sz w:val="22"/>
          <w:szCs w:val="22"/>
        </w:rPr>
        <w:t xml:space="preserve">Selection (decision) statements let a program choose between alternative actions based on a condition. Python provides the following forms: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"/>
        <w:gridCol w:w="30"/>
        <w:gridCol w:w="42"/>
      </w:tblGrid>
      <w:tr>
        <w:trPr>
          <w:tblHeader/>
        </w:trPr>
        <w:tc>
          <w:tcPr>
            <w:tcW w:type="pct" w:w="28.000000000000004%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pct" w:w="30%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Number of paths</w:t>
            </w:r>
          </w:p>
        </w:tc>
        <w:tc>
          <w:tcPr>
            <w:tcW w:type="pct" w:w="42%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pct" w:w="28.00000000000000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if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One (runs or skipped)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Simple checks, e.g. validating a single condition before proceeding.</w:t>
            </w:r>
          </w:p>
        </w:tc>
      </w:tr>
      <w:tr>
        <w:tc>
          <w:tcPr>
            <w:tcW w:type="pct" w:w="28.00000000000000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if-else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Two (either / or)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Binary decisions, e.g. pass/fail, eligible/not eligible.</w:t>
            </w:r>
          </w:p>
        </w:tc>
      </w:tr>
      <w:tr>
        <w:tc>
          <w:tcPr>
            <w:tcW w:type="pct" w:w="28.00000000000000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if-elif-else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Many, evaluated in order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Grading systems, menu choices, multiple category checks.</w:t>
            </w:r>
          </w:p>
        </w:tc>
      </w:tr>
      <w:tr>
        <w:tc>
          <w:tcPr>
            <w:tcW w:type="pct" w:w="28.00000000000000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Nested if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One condition inside another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Checking a sub-condition only when an outer condition is already True, e.g. checking discount only if a customer is a member.</w:t>
            </w:r>
          </w:p>
        </w:tc>
      </w:tr>
      <w:tr>
        <w:tc>
          <w:tcPr>
            <w:tcW w:type="pct" w:w="28.00000000000000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match-case (Python 3.10+)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Multiple fixed patterns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Cleaner alternative to long if-elif chains when comparing one variable against many fixed values.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sz w:val="22"/>
          <w:szCs w:val="22"/>
        </w:rPr>
        <w:t xml:space="preserve">Example of a nested if: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 = 20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has_id =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age &gt;= 18: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has_id: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print("Entry allowed")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print("ID required")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print("Not eligible")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Choosing the right form keeps code readable: use if for a single check, if-else for two outcomes, and if-elif-else (or match-case) when there are several mutually exclusive cases.</w:t>
      </w:r>
    </w:p>
    <w:p>
      <w:pPr>
        <w:pStyle w:val="Heading2"/>
        <w:spacing w:after="120" w:before="260"/>
      </w:pPr>
      <w:r>
        <w:rPr>
          <w:b/>
          <w:bCs/>
          <w:color w:val="1a202c"/>
          <w:sz w:val="25"/>
          <w:szCs w:val="25"/>
        </w:rPr>
        <w:t xml:space="preserve">4. Explain the applications of for and while loops in Python and relate them to real-life situations.</w:t>
      </w:r>
    </w:p>
    <w:p>
      <w:pPr>
        <w:spacing w:after="80" w:before="180"/>
      </w:pPr>
      <w:r>
        <w:rPr>
          <w:b/>
          <w:bCs/>
          <w:color w:val="2b6e3f"/>
          <w:sz w:val="22"/>
          <w:szCs w:val="22"/>
        </w:rPr>
        <w:t xml:space="preserve">for loop</w:t>
      </w:r>
    </w:p>
    <w:p>
      <w:pPr>
        <w:spacing w:after="120" w:line="300"/>
      </w:pPr>
      <w:r>
        <w:rPr>
          <w:sz w:val="22"/>
          <w:szCs w:val="22"/>
        </w:rPr>
        <w:t xml:space="preserve">Used when the number of repetitions is known in advance or when iterating over a fixed sequence (a list, string, range, etc.).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day in ["Mon", "Tue", "Wed", "Thu", "Fri"]: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print("Attend college on", day)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Real-life analogy: going through a fixed weekly timetable, day by day, from Monday to Friday — the number of days is already fixed.</w:t>
      </w:r>
    </w:p>
    <w:p>
      <w:pPr>
        <w:spacing w:after="80" w:before="180"/>
      </w:pPr>
      <w:r>
        <w:rPr>
          <w:b/>
          <w:bCs/>
          <w:color w:val="2b6e3f"/>
          <w:sz w:val="22"/>
          <w:szCs w:val="22"/>
        </w:rPr>
        <w:t xml:space="preserve">while loop</w:t>
      </w:r>
    </w:p>
    <w:p>
      <w:pPr>
        <w:spacing w:after="120" w:line="300"/>
      </w:pPr>
      <w:r>
        <w:rPr>
          <w:sz w:val="22"/>
          <w:szCs w:val="22"/>
        </w:rPr>
        <w:t xml:space="preserve">Used when repetition should continue only as long as a condition remains true, and the exact number of repetitions is not known beforehand.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balance = 500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 balance &gt; 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balance -= 100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print("Remaining balance:", balance)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Real-life analogy: withdrawing money from an account again and again until the balance runs out — you keep going only while money remains, not for a fixed number of times.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"/>
        <w:gridCol w:w="38"/>
        <w:gridCol w:w="38"/>
      </w:tblGrid>
      <w:tr>
        <w:trPr>
          <w:tblHeader/>
        </w:trPr>
        <w:tc>
          <w:tcPr>
            <w:tcW w:type="pct" w:w="24%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38%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 loop</w:t>
            </w:r>
          </w:p>
        </w:tc>
        <w:tc>
          <w:tcPr>
            <w:tcW w:type="pct" w:w="38%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while loop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Best used when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Number of iterations is known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Repetition depends on a condition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Typical source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Iterates over range()/list/string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Iterates until a condition becomes False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Real-life example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Marking attendance for each of 30 students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Keep asking for a password until it is correct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a202c"/>
          <w:sz w:val="25"/>
          <w:szCs w:val="25"/>
        </w:rPr>
        <w:t xml:space="preserve">5. Explain the use of break, continue, and pass statements and represent their rules in loop control.</w:t>
      </w:r>
    </w:p>
    <w:p>
      <w:pPr>
        <w:spacing w:after="120" w:line="300"/>
      </w:pPr>
      <w:r>
        <w:rPr>
          <w:sz w:val="22"/>
          <w:szCs w:val="22"/>
        </w:rPr>
        <w:t xml:space="preserve">These three statements alter the normal top-to-bottom flow inside a loop: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"/>
        <w:gridCol w:w="34"/>
        <w:gridCol w:w="44"/>
      </w:tblGrid>
      <w:tr>
        <w:trPr>
          <w:tblHeader/>
        </w:trPr>
        <w:tc>
          <w:tcPr>
            <w:tcW w:type="pct" w:w="22%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pct" w:w="34%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pct" w:w="44%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break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Ends the loop immediately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Used to stop looping as soon as a target/condition is met, e.g. stop searching once an item is found.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continue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Skips the rest of the current iteration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Used to bypass certain values while still continuing the loop, e.g. skip negative numbers in a sum.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pass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Does nothing at all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Used as a placeholder where a statement is syntactically required but no action is needed yet, e.g. an empty function body during planning.</w:t>
            </w:r>
          </w:p>
        </w:tc>
      </w:tr>
    </w:tbl>
    <w:p>
      <w:pPr>
        <w:spacing w:after="100"/>
      </w:pPr>
    </w:p>
    <w:p>
      <w:pPr>
        <w:spacing w:after="60" w:before="120"/>
        <w:jc w:val="center"/>
      </w:pPr>
      <w:r>
        <w:drawing>
          <wp:inline distT="0" distB="0" distL="0" distR="0">
            <wp:extent cx="4572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9"/>
          <w:szCs w:val="19"/>
        </w:rPr>
        <w:t xml:space="preserve">Figure: How break, continue and pass affect loop flow</w:t>
      </w:r>
    </w:p>
    <w:p>
      <w:pPr>
        <w:spacing w:after="120" w:line="300"/>
      </w:pPr>
      <w:r>
        <w:rPr>
          <w:sz w:val="22"/>
          <w:szCs w:val="22"/>
        </w:rPr>
        <w:t xml:space="preserve">Example combining all three: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num in range(1, 8):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num == 3: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continue     # skip printing 3, go to next number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num == 6: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break        # stop the loop completely at 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num == 4: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pass         # placeholder, does nothing special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print(num)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Output: 1 2 4 5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break and continue always act on the innermost loop they are written in; pass never affects loop flow at all — it is only used to satisfy Python's syntax when a block cannot be left empty.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6991cf4b8af210775c52f4a9042cbb476b13b9.png"/><Relationship Id="rId8" Type="http://schemas.openxmlformats.org/officeDocument/2006/relationships/image" Target="media/e24a541804ed0bba6ce1cfd943bbc04b0ffd7f8d.png"/><Relationship Id="rId9" Type="http://schemas.openxmlformats.org/officeDocument/2006/relationships/image" Target="media/db258f033297127ffa88fca5d32b6b90efafcaf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2026-07-22T15:42:33.031Z</dcterms:created>
  <dcterms:modified xsi:type="dcterms:W3CDTF">2026-07-22T15:42:33.048Z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