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6FEB" w14:textId="77777777" w:rsidR="0052656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Assignment 1 – Computer Organization and Architecture (BTS30101)</w:t>
      </w:r>
    </w:p>
    <w:p w14:paraId="7B58699A" w14:textId="77777777" w:rsidR="0052656E" w:rsidRDefault="0052656E">
      <w:pPr>
        <w:pBdr>
          <w:bottom w:val="single" w:sz="6" w:space="0" w:color="000000"/>
        </w:pBdr>
        <w:spacing w:after="150"/>
      </w:pPr>
    </w:p>
    <w:p w14:paraId="05B48507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72D91CBF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01B72954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5EFEA46B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31515D7A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40C8A346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0682A5E9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3A52D19F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46472553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058D5B1E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1D08797F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7F74C830" w14:textId="77777777" w:rsidR="001148C3" w:rsidRDefault="001148C3">
      <w:pPr>
        <w:spacing w:after="80"/>
        <w:rPr>
          <w:rFonts w:ascii="Calibri" w:eastAsia="Calibri" w:hAnsi="Calibri" w:cs="Calibri"/>
          <w:b/>
          <w:bCs/>
          <w:sz w:val="23"/>
          <w:szCs w:val="23"/>
        </w:rPr>
      </w:pPr>
    </w:p>
    <w:p w14:paraId="09D833FB" w14:textId="6929B0E9" w:rsidR="0052656E" w:rsidRDefault="00000000">
      <w:pPr>
        <w:spacing w:after="80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Question 1: </w:t>
      </w:r>
      <w:r w:rsidR="001148C3" w:rsidRPr="001148C3">
        <w:rPr>
          <w:rFonts w:ascii="Calibri" w:eastAsia="Calibri" w:hAnsi="Calibri" w:cs="Calibri"/>
          <w:b/>
          <w:bCs/>
          <w:sz w:val="23"/>
          <w:szCs w:val="23"/>
        </w:rPr>
        <w:t>Identify the content of R1 after the following instructions sequence is executed</w:t>
      </w:r>
    </w:p>
    <w:p w14:paraId="49CAF12E" w14:textId="77777777" w:rsid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MOV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1,#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8   </w:t>
      </w:r>
    </w:p>
    <w:p w14:paraId="743EC0F3" w14:textId="77777777" w:rsid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MOV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2,#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3   </w:t>
      </w:r>
    </w:p>
    <w:p w14:paraId="2A57E7EB" w14:textId="77777777" w:rsid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ADD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3,R1,R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2   </w:t>
      </w:r>
    </w:p>
    <w:p w14:paraId="195EAF49" w14:textId="77777777" w:rsid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SUB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2,R3,R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1   </w:t>
      </w:r>
    </w:p>
    <w:p w14:paraId="50C2AA79" w14:textId="77777777" w:rsid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MULT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4,R2,R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 xml:space="preserve">2   </w:t>
      </w:r>
    </w:p>
    <w:p w14:paraId="464EE18D" w14:textId="772E92CD" w:rsidR="0052656E" w:rsidRPr="001148C3" w:rsidRDefault="00000000">
      <w:pPr>
        <w:spacing w:after="120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ADD R</w:t>
      </w:r>
      <w:proofErr w:type="gramStart"/>
      <w:r>
        <w:rPr>
          <w:rFonts w:ascii="Calibri" w:eastAsia="Calibri" w:hAnsi="Calibri" w:cs="Calibri"/>
          <w:i/>
          <w:iCs/>
          <w:sz w:val="19"/>
          <w:szCs w:val="19"/>
        </w:rPr>
        <w:t>2,R4,R</w:t>
      </w:r>
      <w:proofErr w:type="gramEnd"/>
      <w:r>
        <w:rPr>
          <w:rFonts w:ascii="Calibri" w:eastAsia="Calibri" w:hAnsi="Calibri" w:cs="Calibri"/>
          <w:i/>
          <w:iCs/>
          <w:sz w:val="19"/>
          <w:szCs w:val="19"/>
        </w:rPr>
        <w:t>1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00"/>
      </w:tblGrid>
      <w:tr w:rsidR="0052656E" w14:paraId="2DD7D4AB" w14:textId="77777777">
        <w:trPr>
          <w:tblHeader/>
        </w:trPr>
        <w:tc>
          <w:tcPr>
            <w:tcW w:w="32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FAEFE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Instruction</w:t>
            </w:r>
          </w:p>
        </w:tc>
        <w:tc>
          <w:tcPr>
            <w:tcW w:w="57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93F22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Effect / Register values</w:t>
            </w:r>
          </w:p>
        </w:tc>
      </w:tr>
      <w:tr w:rsidR="0052656E" w14:paraId="463F7C23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66B61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MOV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1,#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2381D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R1 = 8</w:t>
            </w:r>
          </w:p>
        </w:tc>
      </w:tr>
      <w:tr w:rsidR="0052656E" w14:paraId="740268F2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A2F1F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MOV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2,#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E7B06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R2 = 3</w:t>
            </w:r>
          </w:p>
        </w:tc>
      </w:tr>
      <w:tr w:rsidR="0052656E" w14:paraId="32F1CE25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10EF7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ADD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3,R1,R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E7BB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R3 = R1+R2 = 8+3 = 11</w:t>
            </w:r>
          </w:p>
        </w:tc>
      </w:tr>
      <w:tr w:rsidR="0052656E" w14:paraId="38ECFA98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E39C9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SUB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2,R3,R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B8D6A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R2 = R3−R1 = 11−8 = 3</w:t>
            </w:r>
          </w:p>
        </w:tc>
      </w:tr>
      <w:tr w:rsidR="0052656E" w14:paraId="45C9C5CE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66B69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MULT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4,R2,R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A54F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R4 = R2×R2 = 3×3 = 9</w:t>
            </w:r>
          </w:p>
        </w:tc>
      </w:tr>
      <w:tr w:rsidR="0052656E" w14:paraId="009D3F54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63E49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ADD 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2,R4,R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5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0572E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R2 = R4+R1 = 9+8 = 17</w:t>
            </w:r>
          </w:p>
        </w:tc>
      </w:tr>
    </w:tbl>
    <w:p w14:paraId="2B933529" w14:textId="77777777" w:rsidR="0052656E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R1 is never re-assigned after the first instruction, so it keeps its initial value.</w:t>
      </w:r>
    </w:p>
    <w:p w14:paraId="496B2FDA" w14:textId="77777777" w:rsidR="0052656E" w:rsidRDefault="00000000">
      <w:pPr>
        <w:spacing w:before="60" w:after="15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Answer:  R1 =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8  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binary 1000)</w:t>
      </w:r>
    </w:p>
    <w:p w14:paraId="301787E3" w14:textId="77777777" w:rsidR="0052656E" w:rsidRDefault="0052656E">
      <w:pPr>
        <w:pBdr>
          <w:bottom w:val="single" w:sz="6" w:space="0" w:color="000000"/>
        </w:pBdr>
        <w:spacing w:after="150"/>
      </w:pPr>
    </w:p>
    <w:p w14:paraId="7090978D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4E3D37DE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7E3E8837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57A60BAB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4D3D08E8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3868C7A6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30F97DF3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31B466AB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7EFF6F6E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72BAC41B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2745541E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3172646F" w14:textId="77777777" w:rsidR="001148C3" w:rsidRDefault="001148C3">
      <w:pPr>
        <w:spacing w:after="100"/>
        <w:rPr>
          <w:rFonts w:ascii="Calibri" w:eastAsia="Calibri" w:hAnsi="Calibri" w:cs="Calibri"/>
          <w:b/>
          <w:bCs/>
          <w:sz w:val="23"/>
          <w:szCs w:val="23"/>
        </w:rPr>
      </w:pPr>
    </w:p>
    <w:p w14:paraId="11C4EEC7" w14:textId="29B8CBE2" w:rsidR="0052656E" w:rsidRDefault="00000000">
      <w:pPr>
        <w:spacing w:after="100"/>
      </w:pPr>
      <w:r>
        <w:rPr>
          <w:rFonts w:ascii="Calibri" w:eastAsia="Calibri" w:hAnsi="Calibri" w:cs="Calibri"/>
          <w:b/>
          <w:bCs/>
          <w:sz w:val="23"/>
          <w:szCs w:val="23"/>
        </w:rPr>
        <w:lastRenderedPageBreak/>
        <w:t>Question 2: Divide 1010 (10) by 0010 (2) – Restoring and Non-Restoring Division</w:t>
      </w:r>
    </w:p>
    <w:p w14:paraId="4B08FD91" w14:textId="77777777" w:rsidR="0052656E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(a) Restoring Division</w:t>
      </w:r>
    </w:p>
    <w:p w14:paraId="32F48323" w14:textId="03EE87EB" w:rsidR="0052656E" w:rsidRDefault="00AC0640">
      <w:pPr>
        <w:spacing w:before="100" w:after="100"/>
        <w:jc w:val="center"/>
      </w:pPr>
      <w:r>
        <w:rPr>
          <w:noProof/>
        </w:rPr>
        <w:drawing>
          <wp:inline distT="0" distB="0" distL="0" distR="0" wp14:anchorId="5C574FCD" wp14:editId="56E4005B">
            <wp:extent cx="4943475" cy="7620000"/>
            <wp:effectExtent l="0" t="0" r="0" b="0"/>
            <wp:docPr id="20865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1300"/>
        <w:gridCol w:w="5600"/>
      </w:tblGrid>
      <w:tr w:rsidR="0052656E" w14:paraId="1F8EB258" w14:textId="77777777">
        <w:trPr>
          <w:tblHeader/>
        </w:trPr>
        <w:tc>
          <w:tcPr>
            <w:tcW w:w="7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98EC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29350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A4E62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</w:t>
            </w:r>
          </w:p>
        </w:tc>
        <w:tc>
          <w:tcPr>
            <w:tcW w:w="56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DFC23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Operation</w:t>
            </w:r>
          </w:p>
        </w:tc>
      </w:tr>
      <w:tr w:rsidR="0052656E" w14:paraId="4546AB40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C9576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EB240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907B0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1010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89486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Initial: A = 0, Q = 1010, M = 0010</w:t>
            </w:r>
          </w:p>
        </w:tc>
      </w:tr>
      <w:tr w:rsidR="0052656E" w14:paraId="17926C15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49688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FC8E7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B3C88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0100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DF590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Shift AQ left → A=00001; A−M = 11111 (neg) → restore A=00001, Q0=0</w:t>
            </w:r>
          </w:p>
        </w:tc>
      </w:tr>
      <w:tr w:rsidR="0052656E" w14:paraId="14B1A8D2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92224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FA7F9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C070D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1001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7407C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Shift AQ left → A=00010; A−M = 00000 (≥0) → Q0=1</w:t>
            </w:r>
          </w:p>
        </w:tc>
      </w:tr>
      <w:tr w:rsidR="0052656E" w14:paraId="1B3865BD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6369C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9F2F6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A9D9C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0010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D4621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Shift AQ left → A=00001; A−M = 11111 (neg) → restore A=00001, Q0=0</w:t>
            </w:r>
          </w:p>
        </w:tc>
      </w:tr>
      <w:tr w:rsidR="0052656E" w14:paraId="3DB20CAF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3BFFA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8BC20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5FD73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0101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91F49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Shift AQ left → A=00010; A−M = 00000 (≥0) → Q0=1</w:t>
            </w:r>
          </w:p>
        </w:tc>
      </w:tr>
    </w:tbl>
    <w:p w14:paraId="729D7541" w14:textId="77777777" w:rsidR="0052656E" w:rsidRDefault="00000000">
      <w:pPr>
        <w:spacing w:before="80" w:after="150"/>
      </w:pPr>
      <w:r>
        <w:rPr>
          <w:rFonts w:ascii="Calibri" w:eastAsia="Calibri" w:hAnsi="Calibri" w:cs="Calibri"/>
          <w:b/>
          <w:bCs/>
          <w:sz w:val="21"/>
          <w:szCs w:val="21"/>
        </w:rPr>
        <w:t>Result:  Quotient Q = 0101 (5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),  Remainder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A = 0000 (0)</w:t>
      </w:r>
    </w:p>
    <w:p w14:paraId="3762B21B" w14:textId="77777777" w:rsidR="001148C3" w:rsidRDefault="001148C3">
      <w:pPr>
        <w:spacing w:after="60"/>
        <w:rPr>
          <w:rFonts w:ascii="Calibri" w:eastAsia="Calibri" w:hAnsi="Calibri" w:cs="Calibri"/>
          <w:b/>
          <w:bCs/>
          <w:sz w:val="21"/>
          <w:szCs w:val="21"/>
        </w:rPr>
      </w:pPr>
    </w:p>
    <w:p w14:paraId="1DA83D18" w14:textId="17697353" w:rsidR="0052656E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(b) Non-Restoring Division</w:t>
      </w:r>
    </w:p>
    <w:p w14:paraId="5A3C8C92" w14:textId="501F6F38" w:rsidR="0052656E" w:rsidRDefault="008D600E">
      <w:pPr>
        <w:spacing w:before="100" w:after="100"/>
        <w:jc w:val="center"/>
      </w:pPr>
      <w:r w:rsidRPr="008D600E">
        <w:rPr>
          <w:noProof/>
        </w:rPr>
        <w:drawing>
          <wp:inline distT="0" distB="0" distL="0" distR="0" wp14:anchorId="60FAA93C" wp14:editId="0D21A66F">
            <wp:extent cx="7052310" cy="3969385"/>
            <wp:effectExtent l="0" t="0" r="0" b="0"/>
            <wp:docPr id="1505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1300"/>
        <w:gridCol w:w="5600"/>
      </w:tblGrid>
      <w:tr w:rsidR="0052656E" w14:paraId="6402B71A" w14:textId="77777777">
        <w:trPr>
          <w:tblHeader/>
        </w:trPr>
        <w:tc>
          <w:tcPr>
            <w:tcW w:w="7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9A87C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18905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254D7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</w:t>
            </w:r>
          </w:p>
        </w:tc>
        <w:tc>
          <w:tcPr>
            <w:tcW w:w="5600" w:type="dxa"/>
            <w:shd w:val="clear" w:color="auto" w:fill="EFEF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D95A6" w14:textId="77777777" w:rsidR="0052656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Operation</w:t>
            </w:r>
          </w:p>
        </w:tc>
      </w:tr>
      <w:tr w:rsidR="0052656E" w14:paraId="5CF52C21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74A51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AF883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B9CB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1010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0727E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Initial: A = 0, Q = 1010, M = 0010</w:t>
            </w:r>
          </w:p>
        </w:tc>
      </w:tr>
      <w:tr w:rsidR="0052656E" w14:paraId="7C65D036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ADE75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4FAA1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11111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FE14F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0100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5FFA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A≥0 → shift, A=A−M = 11111 (neg) → Q0=0</w:t>
            </w:r>
          </w:p>
        </w:tc>
      </w:tr>
      <w:tr w:rsidR="0052656E" w14:paraId="128EFEC5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19203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B7A99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AFC94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1001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867B3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A&lt;0 → shift, A=A+M = 00000 (≥0) → Q0=1</w:t>
            </w:r>
          </w:p>
        </w:tc>
      </w:tr>
      <w:tr w:rsidR="0052656E" w14:paraId="7A6E87D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07CA6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A9ECE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11111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B2F02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0010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74853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A≥0 → shift, A=A−M = 11111 (neg) → Q0=0</w:t>
            </w:r>
          </w:p>
        </w:tc>
      </w:tr>
      <w:tr w:rsidR="0052656E" w14:paraId="53796021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F492E" w14:textId="77777777" w:rsidR="0052656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75B87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00000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2096" w14:textId="77777777" w:rsidR="0052656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0101</w:t>
            </w:r>
          </w:p>
        </w:tc>
        <w:tc>
          <w:tcPr>
            <w:tcW w:w="5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1EC76" w14:textId="77777777" w:rsidR="0052656E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A&lt;0 → shift, A=A+M = 00000 (≥0) → Q0=1; A≥0 → no final correction</w:t>
            </w:r>
          </w:p>
        </w:tc>
      </w:tr>
    </w:tbl>
    <w:p w14:paraId="7269B62A" w14:textId="77777777" w:rsidR="0052656E" w:rsidRDefault="00000000">
      <w:pPr>
        <w:spacing w:before="80" w:after="150"/>
      </w:pPr>
      <w:r>
        <w:rPr>
          <w:rFonts w:ascii="Calibri" w:eastAsia="Calibri" w:hAnsi="Calibri" w:cs="Calibri"/>
          <w:b/>
          <w:bCs/>
          <w:sz w:val="21"/>
          <w:szCs w:val="21"/>
        </w:rPr>
        <w:t>Result:  Quotient Q = 0101 (5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),  Remainder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A = 0000 (0)</w:t>
      </w:r>
    </w:p>
    <w:p w14:paraId="5C7E63D7" w14:textId="77777777" w:rsidR="0052656E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Advantages</w:t>
      </w:r>
    </w:p>
    <w:p w14:paraId="77C90F3C" w14:textId="77777777" w:rsidR="0052656E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• Restoring division: </w:t>
      </w:r>
      <w:r>
        <w:rPr>
          <w:rFonts w:ascii="Calibri" w:eastAsia="Calibri" w:hAnsi="Calibri" w:cs="Calibri"/>
          <w:sz w:val="19"/>
          <w:szCs w:val="19"/>
        </w:rPr>
        <w:t>Simple to understand and implement; the accumulator always holds a valid non-negative partial remainder after every step, which makes the control logic straightforward.</w:t>
      </w:r>
    </w:p>
    <w:p w14:paraId="775A72B8" w14:textId="77777777" w:rsidR="0052656E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• Non-restoring division: </w:t>
      </w:r>
      <w:r>
        <w:rPr>
          <w:rFonts w:ascii="Calibri" w:eastAsia="Calibri" w:hAnsi="Calibri" w:cs="Calibri"/>
          <w:sz w:val="19"/>
          <w:szCs w:val="19"/>
        </w:rPr>
        <w:t>Faster and more hardware-efficient, since it performs only one add/subtract per cycle and avoids the extra restoring addition step, reducing the total number of operations.</w:t>
      </w:r>
    </w:p>
    <w:sectPr w:rsidR="0052656E">
      <w:pgSz w:w="11906" w:h="16838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7531A"/>
    <w:multiLevelType w:val="hybridMultilevel"/>
    <w:tmpl w:val="C188FE64"/>
    <w:lvl w:ilvl="0" w:tplc="DC66F180">
      <w:start w:val="1"/>
      <w:numFmt w:val="bullet"/>
      <w:lvlText w:val="●"/>
      <w:lvlJc w:val="left"/>
      <w:pPr>
        <w:ind w:left="720" w:hanging="360"/>
      </w:pPr>
    </w:lvl>
    <w:lvl w:ilvl="1" w:tplc="3EB2887A">
      <w:start w:val="1"/>
      <w:numFmt w:val="bullet"/>
      <w:lvlText w:val="○"/>
      <w:lvlJc w:val="left"/>
      <w:pPr>
        <w:ind w:left="1440" w:hanging="360"/>
      </w:pPr>
    </w:lvl>
    <w:lvl w:ilvl="2" w:tplc="35487C9E">
      <w:start w:val="1"/>
      <w:numFmt w:val="bullet"/>
      <w:lvlText w:val="■"/>
      <w:lvlJc w:val="left"/>
      <w:pPr>
        <w:ind w:left="2160" w:hanging="360"/>
      </w:pPr>
    </w:lvl>
    <w:lvl w:ilvl="3" w:tplc="5F2EC342">
      <w:start w:val="1"/>
      <w:numFmt w:val="bullet"/>
      <w:lvlText w:val="●"/>
      <w:lvlJc w:val="left"/>
      <w:pPr>
        <w:ind w:left="2880" w:hanging="360"/>
      </w:pPr>
    </w:lvl>
    <w:lvl w:ilvl="4" w:tplc="2DDE111C">
      <w:start w:val="1"/>
      <w:numFmt w:val="bullet"/>
      <w:lvlText w:val="○"/>
      <w:lvlJc w:val="left"/>
      <w:pPr>
        <w:ind w:left="3600" w:hanging="360"/>
      </w:pPr>
    </w:lvl>
    <w:lvl w:ilvl="5" w:tplc="9FDA1048">
      <w:start w:val="1"/>
      <w:numFmt w:val="bullet"/>
      <w:lvlText w:val="■"/>
      <w:lvlJc w:val="left"/>
      <w:pPr>
        <w:ind w:left="4320" w:hanging="360"/>
      </w:pPr>
    </w:lvl>
    <w:lvl w:ilvl="6" w:tplc="0E7AA80E">
      <w:start w:val="1"/>
      <w:numFmt w:val="bullet"/>
      <w:lvlText w:val="●"/>
      <w:lvlJc w:val="left"/>
      <w:pPr>
        <w:ind w:left="5040" w:hanging="360"/>
      </w:pPr>
    </w:lvl>
    <w:lvl w:ilvl="7" w:tplc="8E609DD6">
      <w:start w:val="1"/>
      <w:numFmt w:val="bullet"/>
      <w:lvlText w:val="●"/>
      <w:lvlJc w:val="left"/>
      <w:pPr>
        <w:ind w:left="5760" w:hanging="360"/>
      </w:pPr>
    </w:lvl>
    <w:lvl w:ilvl="8" w:tplc="8F38BA68">
      <w:start w:val="1"/>
      <w:numFmt w:val="bullet"/>
      <w:lvlText w:val="●"/>
      <w:lvlJc w:val="left"/>
      <w:pPr>
        <w:ind w:left="6480" w:hanging="360"/>
      </w:pPr>
    </w:lvl>
  </w:abstractNum>
  <w:num w:numId="1" w16cid:durableId="1654290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56E"/>
    <w:rsid w:val="001148C3"/>
    <w:rsid w:val="003811C7"/>
    <w:rsid w:val="0052656E"/>
    <w:rsid w:val="007342B3"/>
    <w:rsid w:val="008D600E"/>
    <w:rsid w:val="00980376"/>
    <w:rsid w:val="00AC0640"/>
    <w:rsid w:val="00C9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21BA"/>
  <w15:docId w15:val="{F4D46900-71E2-4DCF-9CF8-C81994B7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4</cp:revision>
  <dcterms:created xsi:type="dcterms:W3CDTF">2026-08-25T15:32:00Z</dcterms:created>
  <dcterms:modified xsi:type="dcterms:W3CDTF">2026-09-02T15:36:00Z</dcterms:modified>
</cp:coreProperties>
</file>