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6EEF9" w14:textId="12905A07" w:rsidR="0001376A" w:rsidRPr="002249E4" w:rsidRDefault="00F34881" w:rsidP="00F34881">
      <w:pPr>
        <w:rPr>
          <w:rFonts w:ascii="Times New Roman" w:hAnsi="Times New Roman" w:cs="Times New Roman"/>
          <w:sz w:val="28"/>
          <w:szCs w:val="28"/>
        </w:rPr>
      </w:pPr>
      <w:r w:rsidRPr="002249E4">
        <w:rPr>
          <w:rFonts w:ascii="Times New Roman" w:hAnsi="Times New Roman" w:cs="Times New Roman"/>
          <w:sz w:val="28"/>
          <w:szCs w:val="28"/>
        </w:rPr>
        <w:t>1)</w:t>
      </w:r>
      <w:r w:rsidRPr="002249E4">
        <w:rPr>
          <w:rFonts w:ascii="Times New Roman" w:hAnsi="Times New Roman" w:cs="Times New Roman"/>
          <w:sz w:val="28"/>
          <w:szCs w:val="28"/>
        </w:rPr>
        <w:t>Explain the difference between linear regression and logistic regression models. Provide an example of</w:t>
      </w:r>
      <w:r w:rsidRPr="002249E4">
        <w:rPr>
          <w:rFonts w:ascii="Times New Roman" w:hAnsi="Times New Roman" w:cs="Times New Roman"/>
          <w:sz w:val="28"/>
          <w:szCs w:val="28"/>
        </w:rPr>
        <w:t xml:space="preserve"> </w:t>
      </w:r>
      <w:r w:rsidRPr="002249E4">
        <w:rPr>
          <w:rFonts w:ascii="Times New Roman" w:hAnsi="Times New Roman" w:cs="Times New Roman"/>
          <w:sz w:val="28"/>
          <w:szCs w:val="28"/>
        </w:rPr>
        <w:t>a scenario where logistic regression would be more appropriate.</w:t>
      </w:r>
    </w:p>
    <w:p w14:paraId="069894D7" w14:textId="493CCB6F" w:rsidR="00F34881" w:rsidRPr="002249E4" w:rsidRDefault="00F34881" w:rsidP="00F3488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sz w:val="28"/>
          <w:szCs w:val="28"/>
        </w:rPr>
        <w:t xml:space="preserve">Ans- </w:t>
      </w:r>
      <w:r w:rsidRPr="002249E4">
        <w:rPr>
          <w:rFonts w:ascii="Times New Roman" w:hAnsi="Times New Roman" w:cs="Times New Roman"/>
          <w:color w:val="040C28"/>
          <w:sz w:val="28"/>
          <w:szCs w:val="28"/>
        </w:rPr>
        <w:t>Linear Regression is used to handle regression problems whereas Logistic regression is used to handle the classification problems</w:t>
      </w:r>
      <w:r w:rsidRPr="002249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Linear regression provides a continuous output but Logistic regression provides discreet output</w:t>
      </w:r>
    </w:p>
    <w:p w14:paraId="3C5530AD" w14:textId="7AE991EC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Linear regression is used to predict the continuous dependent variable using a given set of independent variables. Logistic Regression is used to predict the categorical dependent variable using a given set of independent variables. Linear Regression is used for solving Regressi</w:t>
      </w:r>
      <w:bookmarkStart w:id="0" w:name="_GoBack"/>
      <w:bookmarkEnd w:id="0"/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on problem.</w:t>
      </w:r>
    </w:p>
    <w:p w14:paraId="6D8FF607" w14:textId="1FEA4A1F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Logistic regression is used to calculate the probability of a binary event occurring, and to deal with issues of classification. For example, </w:t>
      </w:r>
      <w:r w:rsidRPr="002249E4">
        <w:rPr>
          <w:rFonts w:ascii="Times New Roman" w:hAnsi="Times New Roman" w:cs="Times New Roman"/>
          <w:color w:val="040C28"/>
          <w:sz w:val="28"/>
          <w:szCs w:val="28"/>
        </w:rPr>
        <w:t>predicting if an incoming email is spam or not spam, or predicting if a credit card transaction is fraudulent or not fraudulent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</w:t>
      </w:r>
    </w:p>
    <w:p w14:paraId="7A2A4B85" w14:textId="77777777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5E52EBE4" w14:textId="6DED17D8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2)</w:t>
      </w:r>
      <w:r w:rsidRPr="002249E4">
        <w:rPr>
          <w:rFonts w:ascii="Times New Roman" w:hAnsi="Times New Roman" w:cs="Times New Roman"/>
          <w:sz w:val="28"/>
          <w:szCs w:val="28"/>
        </w:rPr>
        <w:t xml:space="preserve"> 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is the cost function used in logistic regression, and how is it optimized?</w:t>
      </w:r>
    </w:p>
    <w:p w14:paraId="3BB8A66A" w14:textId="43A0195D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A Cost function is </w:t>
      </w:r>
      <w:r w:rsidRPr="002249E4">
        <w:rPr>
          <w:rFonts w:ascii="Times New Roman" w:hAnsi="Times New Roman" w:cs="Times New Roman"/>
          <w:color w:val="040C28"/>
          <w:sz w:val="28"/>
          <w:szCs w:val="28"/>
        </w:rPr>
        <w:t>used to gauge the performance of the Machine Learning model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A Machine Learning model devoid of the Cost function is futile. Cost Function helps to analyze how well a Machine Learning model performs. A Cost function basically compares the predicted values with the actual values.</w:t>
      </w:r>
    </w:p>
    <w:p w14:paraId="6FF9DBED" w14:textId="5F76F673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71D99495" w14:textId="7C322757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3)</w:t>
      </w:r>
      <w:r w:rsidRPr="002249E4">
        <w:rPr>
          <w:rFonts w:ascii="Times New Roman" w:hAnsi="Times New Roman" w:cs="Times New Roman"/>
          <w:sz w:val="28"/>
          <w:szCs w:val="28"/>
        </w:rPr>
        <w:t xml:space="preserve"> 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Explain the concept of regularization in logistic regression and how it helps prevent overfitting.</w:t>
      </w:r>
    </w:p>
    <w:p w14:paraId="2B1C4226" w14:textId="007BD511" w:rsidR="00F34881" w:rsidRPr="002249E4" w:rsidRDefault="00F34881" w:rsidP="00F3488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2249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Regularization is </w:t>
      </w:r>
      <w:r w:rsidRPr="002249E4">
        <w:rPr>
          <w:rFonts w:ascii="Times New Roman" w:hAnsi="Times New Roman" w:cs="Times New Roman"/>
          <w:color w:val="040C28"/>
          <w:sz w:val="28"/>
          <w:szCs w:val="28"/>
        </w:rPr>
        <w:t>a way of finding a good bias-variance tradeoff by tuning the complexity of the model</w:t>
      </w:r>
      <w:r w:rsidRPr="002249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It is a very useful method to handle collinearity (high correlation among features), filter out noise from data, and eventually prevent overfitting.</w:t>
      </w:r>
    </w:p>
    <w:p w14:paraId="29A9A8AC" w14:textId="7AEDF259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Regularization is a technique that penalizes the coefficient. In an overfit model, the coefficients are generally inflated. Thus, </w:t>
      </w:r>
      <w:r w:rsidRPr="002249E4">
        <w:rPr>
          <w:rFonts w:ascii="Times New Roman" w:hAnsi="Times New Roman" w:cs="Times New Roman"/>
          <w:color w:val="040C28"/>
          <w:sz w:val="28"/>
          <w:szCs w:val="28"/>
        </w:rPr>
        <w:t>Regularization adds penalties to the parameters and avoids them weigh heavily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. The coefficients are added to the cost function of the linear equation.</w:t>
      </w:r>
    </w:p>
    <w:p w14:paraId="157737D8" w14:textId="19A62885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166D41FF" w14:textId="0F5EE04D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>4)</w:t>
      </w:r>
      <w:r w:rsidRPr="002249E4">
        <w:rPr>
          <w:rFonts w:ascii="Times New Roman" w:hAnsi="Times New Roman" w:cs="Times New Roman"/>
          <w:sz w:val="28"/>
          <w:szCs w:val="28"/>
        </w:rPr>
        <w:t xml:space="preserve"> 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is the ROC curve, and how is it used to evaluate the performance of the logistic regression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model?</w:t>
      </w:r>
    </w:p>
    <w:p w14:paraId="45CF9AAD" w14:textId="71CF35A4" w:rsidR="00F34881" w:rsidRPr="002249E4" w:rsidRDefault="00F34881" w:rsidP="00F34881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Ans- </w:t>
      </w:r>
      <w:r w:rsidRPr="002249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ROC curve is </w:t>
      </w:r>
      <w:r w:rsidRPr="002249E4">
        <w:rPr>
          <w:rFonts w:ascii="Times New Roman" w:hAnsi="Times New Roman" w:cs="Times New Roman"/>
          <w:color w:val="040C28"/>
          <w:sz w:val="28"/>
          <w:szCs w:val="28"/>
        </w:rPr>
        <w:t>produced by calculating and plotting the </w:t>
      </w:r>
      <w:r w:rsidRPr="002249E4">
        <w:rPr>
          <w:rStyle w:val="jpfdse"/>
          <w:rFonts w:ascii="Times New Roman" w:hAnsi="Times New Roman" w:cs="Times New Roman"/>
          <w:color w:val="040C28"/>
          <w:sz w:val="28"/>
          <w:szCs w:val="28"/>
        </w:rPr>
        <w:t>true positive rate</w:t>
      </w:r>
      <w:r w:rsidRPr="002249E4">
        <w:rPr>
          <w:rFonts w:ascii="Times New Roman" w:hAnsi="Times New Roman" w:cs="Times New Roman"/>
          <w:color w:val="040C28"/>
          <w:sz w:val="28"/>
          <w:szCs w:val="28"/>
        </w:rPr>
        <w:t> against the </w:t>
      </w:r>
      <w:r w:rsidRPr="002249E4">
        <w:rPr>
          <w:rStyle w:val="jpfdse"/>
          <w:rFonts w:ascii="Times New Roman" w:hAnsi="Times New Roman" w:cs="Times New Roman"/>
          <w:color w:val="040C28"/>
          <w:sz w:val="28"/>
          <w:szCs w:val="28"/>
        </w:rPr>
        <w:t>false positive rate</w:t>
      </w:r>
      <w:r w:rsidRPr="002249E4">
        <w:rPr>
          <w:rFonts w:ascii="Times New Roman" w:hAnsi="Times New Roman" w:cs="Times New Roman"/>
          <w:color w:val="040C28"/>
          <w:sz w:val="28"/>
          <w:szCs w:val="28"/>
        </w:rPr>
        <w:t> for a single classifier at a variety of thresholds</w:t>
      </w:r>
      <w:r w:rsidRPr="002249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For example, in logistic regression, the threshold would be the predicted probability of an observation belonging to the positive class</w:t>
      </w:r>
      <w:r w:rsidRPr="002249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549CE7D" w14:textId="4BEB21EC" w:rsidR="00F34881" w:rsidRPr="002249E4" w:rsidRDefault="00F34881" w:rsidP="00F34881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ROC is </w:t>
      </w:r>
      <w:r w:rsidRPr="002249E4">
        <w:rPr>
          <w:rFonts w:ascii="Times New Roman" w:hAnsi="Times New Roman" w:cs="Times New Roman"/>
          <w:color w:val="040C28"/>
          <w:sz w:val="28"/>
          <w:szCs w:val="28"/>
        </w:rPr>
        <w:t>a probability curve</w:t>
      </w: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 and AUC </w:t>
      </w:r>
      <w:proofErr w:type="gramStart"/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represents</w:t>
      </w:r>
      <w:proofErr w:type="gramEnd"/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the degree or measure of separability. It tells how much the model is capable of distinguishing between classes. Higher the AUC, the better the model is at predicting 0 classes as 0 and 1 classes as 1.</w:t>
      </w:r>
    </w:p>
    <w:p w14:paraId="03C29ACF" w14:textId="7F1FE622" w:rsidR="002249E4" w:rsidRPr="002249E4" w:rsidRDefault="00F34881" w:rsidP="002249E4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5)</w:t>
      </w:r>
      <w:r w:rsidR="002249E4" w:rsidRPr="002249E4">
        <w:rPr>
          <w:rFonts w:ascii="Times New Roman" w:hAnsi="Times New Roman" w:cs="Times New Roman"/>
          <w:sz w:val="28"/>
          <w:szCs w:val="28"/>
        </w:rPr>
        <w:t xml:space="preserve"> </w:t>
      </w:r>
      <w:r w:rsidR="002249E4"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What are some common techniques for feature selection in logistic regression? How do these</w:t>
      </w:r>
    </w:p>
    <w:p w14:paraId="16814882" w14:textId="05CCA968" w:rsidR="00F34881" w:rsidRPr="002249E4" w:rsidRDefault="002249E4" w:rsidP="002249E4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2249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techniques help improve the model's performance?</w:t>
      </w:r>
    </w:p>
    <w:p w14:paraId="2F0C1D5C" w14:textId="77777777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4D5156"/>
          <w:sz w:val="28"/>
          <w:szCs w:val="28"/>
          <w:shd w:val="clear" w:color="auto" w:fill="FFFFFF"/>
        </w:rPr>
        <w:t xml:space="preserve">Ans- </w:t>
      </w:r>
    </w:p>
    <w:p w14:paraId="7F0F2A94" w14:textId="0708ED85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Chi-square Test. </w:t>
      </w:r>
    </w:p>
    <w:p w14:paraId="03E17212" w14:textId="2664F668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>Fisher's Score.</w:t>
      </w:r>
    </w:p>
    <w:p w14:paraId="7AE1CB37" w14:textId="4BA6CE0E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Correlation Coefficient. </w:t>
      </w:r>
    </w:p>
    <w:p w14:paraId="433E0367" w14:textId="1CEE30B5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Dispersion Ratio. </w:t>
      </w:r>
    </w:p>
    <w:p w14:paraId="3D155B2A" w14:textId="7F641BF9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Backward Feature Elimination. </w:t>
      </w:r>
    </w:p>
    <w:p w14:paraId="77571E71" w14:textId="71DB5997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Recursive Feature Elimination. </w:t>
      </w:r>
    </w:p>
    <w:p w14:paraId="6437BA21" w14:textId="7C8CBDF0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>Random Forest Importance.</w:t>
      </w:r>
    </w:p>
    <w:p w14:paraId="3E5F89FD" w14:textId="723D74AA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3AB1A215" w14:textId="603D4F06" w:rsidR="002249E4" w:rsidRPr="002249E4" w:rsidRDefault="002249E4" w:rsidP="002249E4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>6)</w:t>
      </w:r>
      <w:r w:rsidRPr="002249E4">
        <w:rPr>
          <w:sz w:val="28"/>
          <w:szCs w:val="28"/>
        </w:rPr>
        <w:t xml:space="preserve"> </w:t>
      </w:r>
      <w:r w:rsidRPr="002249E4">
        <w:rPr>
          <w:color w:val="202124"/>
          <w:sz w:val="28"/>
          <w:szCs w:val="28"/>
        </w:rPr>
        <w:t>How can you handle imbalanced datasets in logistic regression? What are some strategies for dealing</w:t>
      </w:r>
      <w:r w:rsidRPr="002249E4">
        <w:rPr>
          <w:color w:val="202124"/>
          <w:sz w:val="28"/>
          <w:szCs w:val="28"/>
        </w:rPr>
        <w:t xml:space="preserve"> </w:t>
      </w:r>
      <w:r w:rsidRPr="002249E4">
        <w:rPr>
          <w:color w:val="202124"/>
          <w:sz w:val="28"/>
          <w:szCs w:val="28"/>
        </w:rPr>
        <w:t>with class imbalance?</w:t>
      </w:r>
    </w:p>
    <w:p w14:paraId="2B0D745E" w14:textId="1F34C8A0" w:rsidR="002249E4" w:rsidRPr="002249E4" w:rsidRDefault="002249E4" w:rsidP="002249E4">
      <w:pPr>
        <w:pStyle w:val="trt0xe"/>
        <w:shd w:val="clear" w:color="auto" w:fill="FFFFFF"/>
        <w:spacing w:after="60"/>
        <w:rPr>
          <w:color w:val="4D5156"/>
          <w:sz w:val="28"/>
          <w:szCs w:val="28"/>
          <w:shd w:val="clear" w:color="auto" w:fill="FFFFFF"/>
        </w:rPr>
      </w:pPr>
      <w:r w:rsidRPr="002249E4">
        <w:rPr>
          <w:color w:val="202124"/>
          <w:sz w:val="28"/>
          <w:szCs w:val="28"/>
        </w:rPr>
        <w:t xml:space="preserve">Ans- </w:t>
      </w:r>
      <w:r w:rsidRPr="002249E4">
        <w:rPr>
          <w:color w:val="4D5156"/>
          <w:sz w:val="28"/>
          <w:szCs w:val="28"/>
          <w:shd w:val="clear" w:color="auto" w:fill="FFFFFF"/>
        </w:rPr>
        <w:t>In case be unbalanced label distribution, the best practice for weights is to </w:t>
      </w:r>
      <w:r w:rsidRPr="002249E4">
        <w:rPr>
          <w:color w:val="040C28"/>
          <w:sz w:val="28"/>
          <w:szCs w:val="28"/>
        </w:rPr>
        <w:t>use the inverse of the label distribution</w:t>
      </w:r>
      <w:r w:rsidRPr="002249E4">
        <w:rPr>
          <w:color w:val="4D5156"/>
          <w:sz w:val="28"/>
          <w:szCs w:val="28"/>
          <w:shd w:val="clear" w:color="auto" w:fill="FFFFFF"/>
        </w:rPr>
        <w:t>. In our set, label distribution is 1:99 so we can specify weights as inverse of label distribution. For majority class, will use weight of 1 and for minority class, will use weight of 99.</w:t>
      </w:r>
    </w:p>
    <w:p w14:paraId="78C892A2" w14:textId="297A136C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Techniques to Handle Imbalanced Data. </w:t>
      </w:r>
    </w:p>
    <w:p w14:paraId="41AE4DC2" w14:textId="7D4BB93C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Use the right evaluation metrics. </w:t>
      </w:r>
    </w:p>
    <w:p w14:paraId="56E9DD86" w14:textId="007D2AF7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Resample the training set. </w:t>
      </w:r>
    </w:p>
    <w:p w14:paraId="64E4338C" w14:textId="7738CF02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Use K-fold Cross-Validation in the Right Way. </w:t>
      </w:r>
    </w:p>
    <w:p w14:paraId="219A61D8" w14:textId="0248E85F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lastRenderedPageBreak/>
        <w:t xml:space="preserve">Ensemble Different Resampled Datasets. </w:t>
      </w:r>
    </w:p>
    <w:p w14:paraId="3AA86918" w14:textId="7009603B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Resample with Different Ratios. </w:t>
      </w:r>
    </w:p>
    <w:p w14:paraId="69D49E73" w14:textId="39EF4D81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 xml:space="preserve">Cluster the abundant class. </w:t>
      </w:r>
    </w:p>
    <w:p w14:paraId="1CCF8EBA" w14:textId="2C7D271B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>Design Your Models.</w:t>
      </w:r>
    </w:p>
    <w:p w14:paraId="5851F719" w14:textId="5B814E13" w:rsidR="002249E4" w:rsidRPr="002249E4" w:rsidRDefault="002249E4" w:rsidP="002249E4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</w:p>
    <w:p w14:paraId="0A9D207F" w14:textId="0F5DAC1D" w:rsidR="002249E4" w:rsidRPr="002249E4" w:rsidRDefault="002249E4" w:rsidP="002249E4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2249E4">
        <w:rPr>
          <w:color w:val="202124"/>
          <w:sz w:val="28"/>
          <w:szCs w:val="28"/>
        </w:rPr>
        <w:t>7)</w:t>
      </w:r>
      <w:r w:rsidRPr="002249E4">
        <w:rPr>
          <w:sz w:val="28"/>
          <w:szCs w:val="28"/>
        </w:rPr>
        <w:t xml:space="preserve"> </w:t>
      </w:r>
      <w:r w:rsidRPr="002249E4">
        <w:rPr>
          <w:color w:val="202124"/>
          <w:sz w:val="28"/>
          <w:szCs w:val="28"/>
        </w:rPr>
        <w:t>Can you discuss some common issues and challenges that may arise when implementing logisti</w:t>
      </w:r>
      <w:r w:rsidRPr="002249E4">
        <w:rPr>
          <w:color w:val="202124"/>
          <w:sz w:val="28"/>
          <w:szCs w:val="28"/>
        </w:rPr>
        <w:t xml:space="preserve">c </w:t>
      </w:r>
      <w:r w:rsidRPr="002249E4">
        <w:rPr>
          <w:color w:val="202124"/>
          <w:sz w:val="28"/>
          <w:szCs w:val="28"/>
        </w:rPr>
        <w:t>regression, and how they can be addressed? For example, what can be done if there is multicollinearity</w:t>
      </w:r>
      <w:r w:rsidRPr="002249E4">
        <w:rPr>
          <w:color w:val="202124"/>
          <w:sz w:val="28"/>
          <w:szCs w:val="28"/>
        </w:rPr>
        <w:t xml:space="preserve"> a</w:t>
      </w:r>
      <w:r w:rsidRPr="002249E4">
        <w:rPr>
          <w:color w:val="202124"/>
          <w:sz w:val="28"/>
          <w:szCs w:val="28"/>
        </w:rPr>
        <w:t>mong the independent variables?</w:t>
      </w:r>
    </w:p>
    <w:p w14:paraId="0DD09F77" w14:textId="3E034B77" w:rsidR="002249E4" w:rsidRPr="002249E4" w:rsidRDefault="002249E4" w:rsidP="002249E4">
      <w:pPr>
        <w:pStyle w:val="trt0xe"/>
        <w:shd w:val="clear" w:color="auto" w:fill="FFFFFF"/>
        <w:spacing w:after="60"/>
        <w:rPr>
          <w:color w:val="4D5156"/>
          <w:sz w:val="28"/>
          <w:szCs w:val="28"/>
          <w:shd w:val="clear" w:color="auto" w:fill="FFFFFF"/>
        </w:rPr>
      </w:pPr>
      <w:r w:rsidRPr="002249E4">
        <w:rPr>
          <w:color w:val="202124"/>
          <w:sz w:val="28"/>
          <w:szCs w:val="28"/>
        </w:rPr>
        <w:t xml:space="preserve">Ans- </w:t>
      </w:r>
      <w:r w:rsidRPr="002249E4">
        <w:rPr>
          <w:color w:val="4D5156"/>
          <w:sz w:val="28"/>
          <w:szCs w:val="28"/>
          <w:shd w:val="clear" w:color="auto" w:fill="FFFFFF"/>
        </w:rPr>
        <w:t>Logistic regression is an example of </w:t>
      </w:r>
      <w:r w:rsidRPr="002249E4">
        <w:rPr>
          <w:color w:val="040C28"/>
          <w:sz w:val="28"/>
          <w:szCs w:val="28"/>
        </w:rPr>
        <w:t>supervised learning</w:t>
      </w:r>
      <w:r w:rsidRPr="002249E4">
        <w:rPr>
          <w:color w:val="4D5156"/>
          <w:sz w:val="28"/>
          <w:szCs w:val="28"/>
          <w:shd w:val="clear" w:color="auto" w:fill="FFFFFF"/>
        </w:rPr>
        <w:t>. It is used to calculate or predict the probability of a binary (yes/no) event occurring. An example of logistic regression could be applying machine learning to determine if a person is likely to be infected with COVID-19 or not.</w:t>
      </w:r>
    </w:p>
    <w:p w14:paraId="1F72E814" w14:textId="5BF4F8C6" w:rsidR="002249E4" w:rsidRPr="002249E4" w:rsidRDefault="002249E4" w:rsidP="002249E4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  <w:r w:rsidRPr="002249E4">
        <w:rPr>
          <w:color w:val="4D5156"/>
          <w:sz w:val="28"/>
          <w:szCs w:val="28"/>
          <w:shd w:val="clear" w:color="auto" w:fill="FFFFFF"/>
        </w:rPr>
        <w:t>Some of the real-world examples where logistic regression models can be used are: </w:t>
      </w:r>
      <w:r w:rsidRPr="002249E4">
        <w:rPr>
          <w:color w:val="040C28"/>
          <w:sz w:val="28"/>
          <w:szCs w:val="28"/>
        </w:rPr>
        <w:t>Predict whether or not a customer will default on a loan</w:t>
      </w:r>
      <w:r w:rsidRPr="002249E4">
        <w:rPr>
          <w:color w:val="4D5156"/>
          <w:sz w:val="28"/>
          <w:szCs w:val="28"/>
          <w:shd w:val="clear" w:color="auto" w:fill="FFFFFF"/>
        </w:rPr>
        <w:t>. Predict whether or not a patient will have a heart attack. Predict whether or not an email is a spam.</w:t>
      </w:r>
    </w:p>
    <w:p w14:paraId="470160B1" w14:textId="77777777" w:rsidR="002249E4" w:rsidRPr="002249E4" w:rsidRDefault="002249E4" w:rsidP="002249E4">
      <w:pPr>
        <w:pStyle w:val="trt0xe"/>
        <w:shd w:val="clear" w:color="auto" w:fill="FFFFFF"/>
        <w:spacing w:after="60"/>
        <w:rPr>
          <w:color w:val="202124"/>
          <w:sz w:val="28"/>
          <w:szCs w:val="28"/>
        </w:rPr>
      </w:pPr>
    </w:p>
    <w:p w14:paraId="178BA26C" w14:textId="416374E4" w:rsidR="002249E4" w:rsidRPr="002249E4" w:rsidRDefault="002249E4" w:rsidP="002249E4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sectPr w:rsidR="002249E4" w:rsidRPr="00224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E2FC8"/>
    <w:multiLevelType w:val="hybridMultilevel"/>
    <w:tmpl w:val="8B4EB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65B76"/>
    <w:multiLevelType w:val="multilevel"/>
    <w:tmpl w:val="1DAA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F6717"/>
    <w:multiLevelType w:val="multilevel"/>
    <w:tmpl w:val="707E1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81"/>
    <w:rsid w:val="0001376A"/>
    <w:rsid w:val="002249E4"/>
    <w:rsid w:val="00F3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E776"/>
  <w15:chartTrackingRefBased/>
  <w15:docId w15:val="{9D2899D9-F5E4-45EE-925C-ADD6D49F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81"/>
    <w:pPr>
      <w:ind w:left="720"/>
      <w:contextualSpacing/>
    </w:pPr>
  </w:style>
  <w:style w:type="character" w:customStyle="1" w:styleId="jpfdse">
    <w:name w:val="jpfdse"/>
    <w:basedOn w:val="DefaultParagraphFont"/>
    <w:rsid w:val="00F34881"/>
  </w:style>
  <w:style w:type="paragraph" w:customStyle="1" w:styleId="trt0xe">
    <w:name w:val="trt0xe"/>
    <w:basedOn w:val="Normal"/>
    <w:rsid w:val="00224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2023-04-16T17:43:00Z</dcterms:created>
  <dcterms:modified xsi:type="dcterms:W3CDTF">2023-04-16T18:01:00Z</dcterms:modified>
</cp:coreProperties>
</file>