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4886" w14:textId="1B4CCD42" w:rsidR="00970F63" w:rsidRPr="003151C2" w:rsidRDefault="00970F63" w:rsidP="00970F63">
      <w:pPr>
        <w:rPr>
          <w:rFonts w:ascii="Times New Roman" w:hAnsi="Times New Roman" w:cs="Times New Roman"/>
          <w:sz w:val="28"/>
          <w:szCs w:val="28"/>
        </w:rPr>
      </w:pPr>
      <w:r w:rsidRPr="003151C2">
        <w:rPr>
          <w:rFonts w:ascii="Times New Roman" w:hAnsi="Times New Roman" w:cs="Times New Roman"/>
          <w:sz w:val="28"/>
          <w:szCs w:val="28"/>
        </w:rPr>
        <w:t>1)</w:t>
      </w:r>
      <w:r w:rsidRPr="003151C2">
        <w:rPr>
          <w:rFonts w:ascii="Times New Roman" w:hAnsi="Times New Roman" w:cs="Times New Roman"/>
          <w:sz w:val="28"/>
          <w:szCs w:val="28"/>
        </w:rPr>
        <w:t>What is anomaly detection and what is its purpose</w:t>
      </w:r>
      <w:r w:rsidRPr="003151C2">
        <w:rPr>
          <w:rFonts w:ascii="Times New Roman" w:hAnsi="Times New Roman" w:cs="Times New Roman"/>
          <w:sz w:val="28"/>
          <w:szCs w:val="28"/>
        </w:rPr>
        <w:t>?</w:t>
      </w:r>
    </w:p>
    <w:p w14:paraId="6C6B11B9" w14:textId="77C7F930" w:rsidR="00970F63" w:rsidRPr="003151C2" w:rsidRDefault="00970F63" w:rsidP="00970F6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151C2">
        <w:rPr>
          <w:rFonts w:ascii="Times New Roman" w:hAnsi="Times New Roman" w:cs="Times New Roman"/>
          <w:sz w:val="28"/>
          <w:szCs w:val="28"/>
        </w:rPr>
        <w:t xml:space="preserve">Ans- </w:t>
      </w:r>
      <w:r w:rsidRPr="00315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Anomaly detection </w:t>
      </w:r>
      <w:r w:rsidRPr="003151C2">
        <w:rPr>
          <w:rFonts w:ascii="Times New Roman" w:hAnsi="Times New Roman" w:cs="Times New Roman"/>
          <w:color w:val="040C28"/>
          <w:sz w:val="28"/>
          <w:szCs w:val="28"/>
        </w:rPr>
        <w:t>identifies suspicious activity that falls outside of your established normal patterns of behavior</w:t>
      </w:r>
      <w:r w:rsidRPr="00315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solution protects your system in real-time from instances that could result in significant financial losses, data breaches, and other harmful events.</w:t>
      </w:r>
    </w:p>
    <w:p w14:paraId="4DAF9003" w14:textId="32B04134" w:rsidR="00970F63" w:rsidRPr="003151C2" w:rsidRDefault="00970F63" w:rsidP="00970F6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315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15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15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15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151C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Anomaly detection is the ability </w:t>
      </w:r>
      <w:r w:rsidRPr="003151C2">
        <w:rPr>
          <w:rFonts w:ascii="Times New Roman" w:hAnsi="Times New Roman" w:cs="Times New Roman"/>
          <w:color w:val="040C28"/>
          <w:sz w:val="28"/>
          <w:szCs w:val="28"/>
        </w:rPr>
        <w:t>to identify rare items or observations that don't conform to normal or common patterns found in data</w:t>
      </w:r>
      <w:r w:rsidRPr="003151C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These outliers are important within financial data because they can indicate potential risks, control failures, or business opportunities.</w:t>
      </w:r>
    </w:p>
    <w:p w14:paraId="2EC2293B" w14:textId="69B47EE5" w:rsidR="00970F63" w:rsidRPr="003151C2" w:rsidRDefault="00970F63" w:rsidP="00970F6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4C74F573" w14:textId="2B13194F" w:rsidR="00970F63" w:rsidRPr="003151C2" w:rsidRDefault="00970F63" w:rsidP="00970F63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3151C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2)</w:t>
      </w:r>
      <w:r w:rsidRPr="003151C2">
        <w:rPr>
          <w:rFonts w:ascii="Times New Roman" w:hAnsi="Times New Roman" w:cs="Times New Roman"/>
          <w:sz w:val="28"/>
          <w:szCs w:val="28"/>
        </w:rPr>
        <w:t xml:space="preserve"> </w:t>
      </w:r>
      <w:r w:rsidRPr="003151C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the key challenges in anomaly detection?</w:t>
      </w:r>
    </w:p>
    <w:p w14:paraId="6846CADA" w14:textId="77777777" w:rsidR="001373A2" w:rsidRPr="003151C2" w:rsidRDefault="00970F63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151C2">
        <w:rPr>
          <w:color w:val="4D5156"/>
          <w:sz w:val="28"/>
          <w:szCs w:val="28"/>
          <w:shd w:val="clear" w:color="auto" w:fill="FFFFFF"/>
        </w:rPr>
        <w:t xml:space="preserve">Ans- </w:t>
      </w:r>
      <w:r w:rsidR="001373A2" w:rsidRPr="003151C2">
        <w:rPr>
          <w:color w:val="202124"/>
          <w:sz w:val="28"/>
          <w:szCs w:val="28"/>
        </w:rPr>
        <w:t>Null data or incomplete datasets.</w:t>
      </w:r>
    </w:p>
    <w:p w14:paraId="7EE0EC6D" w14:textId="77777777" w:rsidR="001373A2" w:rsidRPr="003151C2" w:rsidRDefault="001373A2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151C2">
        <w:rPr>
          <w:color w:val="202124"/>
          <w:sz w:val="28"/>
          <w:szCs w:val="28"/>
        </w:rPr>
        <w:t>Inconsistent data formats.</w:t>
      </w:r>
    </w:p>
    <w:p w14:paraId="15DB0CA2" w14:textId="77777777" w:rsidR="001373A2" w:rsidRPr="003151C2" w:rsidRDefault="001373A2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151C2">
        <w:rPr>
          <w:color w:val="202124"/>
          <w:sz w:val="28"/>
          <w:szCs w:val="28"/>
        </w:rPr>
        <w:t>Duplicate data.</w:t>
      </w:r>
    </w:p>
    <w:p w14:paraId="0F806039" w14:textId="77777777" w:rsidR="001373A2" w:rsidRPr="003151C2" w:rsidRDefault="001373A2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151C2">
        <w:rPr>
          <w:color w:val="202124"/>
          <w:sz w:val="28"/>
          <w:szCs w:val="28"/>
        </w:rPr>
        <w:t>Different scales of measurement.</w:t>
      </w:r>
    </w:p>
    <w:p w14:paraId="4AF8151E" w14:textId="2A4EF265" w:rsidR="001373A2" w:rsidRPr="003151C2" w:rsidRDefault="001373A2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151C2">
        <w:rPr>
          <w:color w:val="202124"/>
          <w:sz w:val="28"/>
          <w:szCs w:val="28"/>
        </w:rPr>
        <w:t>Human error.</w:t>
      </w:r>
    </w:p>
    <w:p w14:paraId="31B5E602" w14:textId="2A45A1FC" w:rsidR="001373A2" w:rsidRPr="003151C2" w:rsidRDefault="001373A2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4C64106C" w14:textId="1EB13760" w:rsidR="001373A2" w:rsidRPr="003151C2" w:rsidRDefault="001373A2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151C2">
        <w:rPr>
          <w:color w:val="202124"/>
          <w:sz w:val="28"/>
          <w:szCs w:val="28"/>
        </w:rPr>
        <w:t>3)</w:t>
      </w:r>
      <w:r w:rsidRPr="003151C2">
        <w:rPr>
          <w:sz w:val="28"/>
          <w:szCs w:val="28"/>
        </w:rPr>
        <w:t xml:space="preserve"> </w:t>
      </w:r>
      <w:r w:rsidRPr="003151C2">
        <w:rPr>
          <w:color w:val="202124"/>
          <w:sz w:val="28"/>
          <w:szCs w:val="28"/>
        </w:rPr>
        <w:t>How does unsupervised anomaly detection differ from supervised anomaly detection?</w:t>
      </w:r>
    </w:p>
    <w:p w14:paraId="0FA60DC2" w14:textId="0ADB9E1D" w:rsidR="001373A2" w:rsidRPr="003151C2" w:rsidRDefault="001373A2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  <w:r w:rsidRPr="003151C2">
        <w:rPr>
          <w:color w:val="202124"/>
          <w:sz w:val="28"/>
          <w:szCs w:val="28"/>
        </w:rPr>
        <w:t xml:space="preserve">Ans- </w:t>
      </w:r>
      <w:r w:rsidR="0038285B" w:rsidRPr="003151C2">
        <w:rPr>
          <w:color w:val="4D5156"/>
          <w:sz w:val="28"/>
          <w:szCs w:val="28"/>
          <w:shd w:val="clear" w:color="auto" w:fill="FFFFFF"/>
        </w:rPr>
        <w:t>The main difference between supervised and unsupervised learning: Labeled data. The main distinction between the two approaches is the use of labeled datasets. To put it simply, </w:t>
      </w:r>
      <w:r w:rsidR="0038285B" w:rsidRPr="003151C2">
        <w:rPr>
          <w:color w:val="040C28"/>
          <w:sz w:val="28"/>
          <w:szCs w:val="28"/>
        </w:rPr>
        <w:t>supervised learning uses labeled input and output data, while an unsupervised learning algorithm does not</w:t>
      </w:r>
      <w:r w:rsidR="0038285B" w:rsidRPr="003151C2">
        <w:rPr>
          <w:color w:val="4D5156"/>
          <w:sz w:val="28"/>
          <w:szCs w:val="28"/>
          <w:shd w:val="clear" w:color="auto" w:fill="FFFFFF"/>
        </w:rPr>
        <w:t>.</w:t>
      </w:r>
    </w:p>
    <w:p w14:paraId="264D6580" w14:textId="023BA45D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</w:p>
    <w:p w14:paraId="451D347D" w14:textId="5F41A106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  <w:r w:rsidRPr="003151C2">
        <w:rPr>
          <w:color w:val="4D5156"/>
          <w:sz w:val="28"/>
          <w:szCs w:val="28"/>
          <w:shd w:val="clear" w:color="auto" w:fill="FFFFFF"/>
        </w:rPr>
        <w:t>4)</w:t>
      </w:r>
      <w:r w:rsidRPr="003151C2">
        <w:rPr>
          <w:sz w:val="28"/>
          <w:szCs w:val="28"/>
        </w:rPr>
        <w:t xml:space="preserve"> </w:t>
      </w:r>
      <w:r w:rsidRPr="003151C2">
        <w:rPr>
          <w:color w:val="4D5156"/>
          <w:sz w:val="28"/>
          <w:szCs w:val="28"/>
          <w:shd w:val="clear" w:color="auto" w:fill="FFFFFF"/>
        </w:rPr>
        <w:t>What are the main categories of anomaly detection algorithms?</w:t>
      </w:r>
    </w:p>
    <w:p w14:paraId="73CB469B" w14:textId="07474FA3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3151C2">
        <w:rPr>
          <w:color w:val="4D5156"/>
          <w:sz w:val="28"/>
          <w:szCs w:val="28"/>
          <w:shd w:val="clear" w:color="auto" w:fill="FFFFFF"/>
        </w:rPr>
        <w:t xml:space="preserve">Ans- </w:t>
      </w:r>
      <w:r w:rsidRPr="003151C2">
        <w:rPr>
          <w:color w:val="202124"/>
          <w:sz w:val="28"/>
          <w:szCs w:val="28"/>
          <w:shd w:val="clear" w:color="auto" w:fill="FFFFFF"/>
        </w:rPr>
        <w:t>There are three main classes of anomaly detection techniques: </w:t>
      </w:r>
      <w:r w:rsidRPr="003151C2">
        <w:rPr>
          <w:color w:val="040C28"/>
          <w:sz w:val="28"/>
          <w:szCs w:val="28"/>
        </w:rPr>
        <w:t>unsupervised, semi-supervised, and supervised</w:t>
      </w:r>
      <w:r w:rsidRPr="003151C2">
        <w:rPr>
          <w:color w:val="202124"/>
          <w:sz w:val="28"/>
          <w:szCs w:val="28"/>
          <w:shd w:val="clear" w:color="auto" w:fill="FFFFFF"/>
        </w:rPr>
        <w:t>. Essentially, the correct anomaly detection method depends on the available labels in the dataset.</w:t>
      </w:r>
    </w:p>
    <w:p w14:paraId="55C6C48E" w14:textId="456F5919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5BB9E1EE" w14:textId="0716E76D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3151C2">
        <w:rPr>
          <w:color w:val="202124"/>
          <w:sz w:val="28"/>
          <w:szCs w:val="28"/>
          <w:shd w:val="clear" w:color="auto" w:fill="FFFFFF"/>
        </w:rPr>
        <w:t>5)</w:t>
      </w:r>
      <w:r w:rsidRPr="003151C2">
        <w:rPr>
          <w:sz w:val="28"/>
          <w:szCs w:val="28"/>
        </w:rPr>
        <w:t xml:space="preserve"> </w:t>
      </w:r>
      <w:r w:rsidRPr="003151C2">
        <w:rPr>
          <w:color w:val="202124"/>
          <w:sz w:val="28"/>
          <w:szCs w:val="28"/>
          <w:shd w:val="clear" w:color="auto" w:fill="FFFFFF"/>
        </w:rPr>
        <w:t>What are the main assumptions made by distance-based anomaly detection methods?</w:t>
      </w:r>
    </w:p>
    <w:p w14:paraId="14B902C3" w14:textId="35D7D618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  <w:r w:rsidRPr="003151C2">
        <w:rPr>
          <w:color w:val="202124"/>
          <w:sz w:val="28"/>
          <w:szCs w:val="28"/>
          <w:shd w:val="clear" w:color="auto" w:fill="FFFFFF"/>
        </w:rPr>
        <w:t xml:space="preserve">Ans- </w:t>
      </w:r>
      <w:r w:rsidRPr="003151C2">
        <w:rPr>
          <w:color w:val="4D5156"/>
          <w:sz w:val="28"/>
          <w:szCs w:val="28"/>
          <w:shd w:val="clear" w:color="auto" w:fill="FFFFFF"/>
        </w:rPr>
        <w:t>The basic assumptions for anomaly detection are that </w:t>
      </w:r>
      <w:r w:rsidRPr="003151C2">
        <w:rPr>
          <w:color w:val="040C28"/>
          <w:sz w:val="28"/>
          <w:szCs w:val="28"/>
        </w:rPr>
        <w:t>the anomalies, or outliers, occur rarely in the data, and they are significantly different from the expected pattern in the context being considered</w:t>
      </w:r>
      <w:r w:rsidRPr="003151C2">
        <w:rPr>
          <w:color w:val="4D5156"/>
          <w:sz w:val="28"/>
          <w:szCs w:val="28"/>
          <w:shd w:val="clear" w:color="auto" w:fill="FFFFFF"/>
        </w:rPr>
        <w:t>.</w:t>
      </w:r>
    </w:p>
    <w:p w14:paraId="343D2D90" w14:textId="77777777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</w:p>
    <w:p w14:paraId="57211A57" w14:textId="29E27923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  <w:r w:rsidRPr="003151C2">
        <w:rPr>
          <w:color w:val="4D5156"/>
          <w:sz w:val="28"/>
          <w:szCs w:val="28"/>
          <w:shd w:val="clear" w:color="auto" w:fill="FFFFFF"/>
        </w:rPr>
        <w:t>6)</w:t>
      </w:r>
      <w:r w:rsidRPr="003151C2">
        <w:rPr>
          <w:sz w:val="28"/>
          <w:szCs w:val="28"/>
        </w:rPr>
        <w:t xml:space="preserve"> </w:t>
      </w:r>
      <w:r w:rsidRPr="003151C2">
        <w:rPr>
          <w:color w:val="4D5156"/>
          <w:sz w:val="28"/>
          <w:szCs w:val="28"/>
          <w:shd w:val="clear" w:color="auto" w:fill="FFFFFF"/>
        </w:rPr>
        <w:t>How does the LOF algorithm compute anomaly scores?</w:t>
      </w:r>
    </w:p>
    <w:p w14:paraId="704DF008" w14:textId="5544B907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3151C2">
        <w:rPr>
          <w:color w:val="4D5156"/>
          <w:sz w:val="28"/>
          <w:szCs w:val="28"/>
          <w:shd w:val="clear" w:color="auto" w:fill="FFFFFF"/>
        </w:rPr>
        <w:t xml:space="preserve">Ans- </w:t>
      </w:r>
      <w:r w:rsidRPr="003151C2">
        <w:rPr>
          <w:color w:val="202124"/>
          <w:sz w:val="28"/>
          <w:szCs w:val="28"/>
          <w:shd w:val="clear" w:color="auto" w:fill="FFFFFF"/>
        </w:rPr>
        <w:t>The Local Outlier Factor (LOF) algorithm is an unsupervised anomaly detection method which </w:t>
      </w:r>
      <w:r w:rsidRPr="003151C2">
        <w:rPr>
          <w:color w:val="040C28"/>
          <w:sz w:val="28"/>
          <w:szCs w:val="28"/>
        </w:rPr>
        <w:t>computes the local density deviation of a given data point with respect to its neighbors</w:t>
      </w:r>
      <w:r w:rsidRPr="003151C2">
        <w:rPr>
          <w:color w:val="202124"/>
          <w:sz w:val="28"/>
          <w:szCs w:val="28"/>
          <w:shd w:val="clear" w:color="auto" w:fill="FFFFFF"/>
        </w:rPr>
        <w:t>. It considers as outliers the samples that have a substantially lower density than their neighbors.</w:t>
      </w:r>
    </w:p>
    <w:p w14:paraId="487B34B5" w14:textId="39A1E490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12CA35DE" w14:textId="1207B397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3151C2">
        <w:rPr>
          <w:color w:val="202124"/>
          <w:sz w:val="28"/>
          <w:szCs w:val="28"/>
          <w:shd w:val="clear" w:color="auto" w:fill="FFFFFF"/>
        </w:rPr>
        <w:t>7)</w:t>
      </w:r>
      <w:r w:rsidRPr="003151C2">
        <w:rPr>
          <w:sz w:val="28"/>
          <w:szCs w:val="28"/>
        </w:rPr>
        <w:t xml:space="preserve"> </w:t>
      </w:r>
      <w:r w:rsidRPr="003151C2">
        <w:rPr>
          <w:color w:val="202124"/>
          <w:sz w:val="28"/>
          <w:szCs w:val="28"/>
          <w:shd w:val="clear" w:color="auto" w:fill="FFFFFF"/>
        </w:rPr>
        <w:t>What are the key parameters of the Isolation Forest algorithm?</w:t>
      </w:r>
    </w:p>
    <w:p w14:paraId="4C815317" w14:textId="76B39189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  <w:r w:rsidRPr="003151C2">
        <w:rPr>
          <w:color w:val="202124"/>
          <w:sz w:val="28"/>
          <w:szCs w:val="28"/>
          <w:shd w:val="clear" w:color="auto" w:fill="FFFFFF"/>
        </w:rPr>
        <w:t xml:space="preserve">Ans- </w:t>
      </w:r>
      <w:r w:rsidRPr="003151C2">
        <w:rPr>
          <w:color w:val="4D5156"/>
          <w:sz w:val="28"/>
          <w:szCs w:val="28"/>
          <w:shd w:val="clear" w:color="auto" w:fill="FFFFFF"/>
        </w:rPr>
        <w:t>Isolation Forest is </w:t>
      </w:r>
      <w:r w:rsidRPr="003151C2">
        <w:rPr>
          <w:color w:val="040C28"/>
          <w:sz w:val="28"/>
          <w:szCs w:val="28"/>
        </w:rPr>
        <w:t>an algorithm for data anomaly detection</w:t>
      </w:r>
      <w:r w:rsidRPr="003151C2">
        <w:rPr>
          <w:color w:val="4D5156"/>
          <w:sz w:val="28"/>
          <w:szCs w:val="28"/>
          <w:shd w:val="clear" w:color="auto" w:fill="FFFFFF"/>
        </w:rPr>
        <w:t xml:space="preserve"> initially developed by Fei Tony Liu and </w:t>
      </w:r>
      <w:proofErr w:type="spellStart"/>
      <w:r w:rsidRPr="003151C2">
        <w:rPr>
          <w:color w:val="4D5156"/>
          <w:sz w:val="28"/>
          <w:szCs w:val="28"/>
          <w:shd w:val="clear" w:color="auto" w:fill="FFFFFF"/>
        </w:rPr>
        <w:t>Zhi</w:t>
      </w:r>
      <w:proofErr w:type="spellEnd"/>
      <w:r w:rsidRPr="003151C2">
        <w:rPr>
          <w:color w:val="4D5156"/>
          <w:sz w:val="28"/>
          <w:szCs w:val="28"/>
          <w:shd w:val="clear" w:color="auto" w:fill="FFFFFF"/>
        </w:rPr>
        <w:t>-Hua Zhou in 2008. Isolation Forest detects anomalies using binary trees. The algorithm has a linear time complexity and a low memory requirement, which works well with high-volume data.</w:t>
      </w:r>
    </w:p>
    <w:p w14:paraId="61E32995" w14:textId="6180FEA8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040C28"/>
          <w:sz w:val="28"/>
          <w:szCs w:val="28"/>
        </w:rPr>
      </w:pPr>
      <w:r w:rsidRPr="003151C2">
        <w:rPr>
          <w:color w:val="4D5156"/>
          <w:sz w:val="28"/>
          <w:szCs w:val="28"/>
          <w:shd w:val="clear" w:color="auto" w:fill="FFFFFF"/>
        </w:rPr>
        <w:tab/>
      </w:r>
      <w:r w:rsidRPr="003151C2">
        <w:rPr>
          <w:color w:val="4D5156"/>
          <w:sz w:val="28"/>
          <w:szCs w:val="28"/>
          <w:shd w:val="clear" w:color="auto" w:fill="FFFFFF"/>
        </w:rPr>
        <w:tab/>
      </w:r>
      <w:r w:rsidRPr="003151C2">
        <w:rPr>
          <w:color w:val="4D5156"/>
          <w:sz w:val="28"/>
          <w:szCs w:val="28"/>
          <w:shd w:val="clear" w:color="auto" w:fill="FFFFFF"/>
        </w:rPr>
        <w:t xml:space="preserve">A global interpretability method, called Depth-based Isolation Forest Feature Importance (DIFFI), to provide Global Feature </w:t>
      </w:r>
      <w:proofErr w:type="spellStart"/>
      <w:r w:rsidRPr="003151C2">
        <w:rPr>
          <w:color w:val="4D5156"/>
          <w:sz w:val="28"/>
          <w:szCs w:val="28"/>
          <w:shd w:val="clear" w:color="auto" w:fill="FFFFFF"/>
        </w:rPr>
        <w:t>Importances</w:t>
      </w:r>
      <w:proofErr w:type="spellEnd"/>
      <w:r w:rsidRPr="003151C2">
        <w:rPr>
          <w:color w:val="4D5156"/>
          <w:sz w:val="28"/>
          <w:szCs w:val="28"/>
          <w:shd w:val="clear" w:color="auto" w:fill="FFFFFF"/>
        </w:rPr>
        <w:t xml:space="preserve"> (GFIs) which </w:t>
      </w:r>
      <w:r w:rsidRPr="003151C2">
        <w:rPr>
          <w:color w:val="040C28"/>
          <w:sz w:val="28"/>
          <w:szCs w:val="28"/>
        </w:rPr>
        <w:t xml:space="preserve">represents a condensed measure describing the macro </w:t>
      </w:r>
      <w:proofErr w:type="spellStart"/>
      <w:r w:rsidRPr="003151C2">
        <w:rPr>
          <w:color w:val="040C28"/>
          <w:sz w:val="28"/>
          <w:szCs w:val="28"/>
        </w:rPr>
        <w:t>behaviour</w:t>
      </w:r>
      <w:proofErr w:type="spellEnd"/>
      <w:r w:rsidRPr="003151C2">
        <w:rPr>
          <w:color w:val="040C28"/>
          <w:sz w:val="28"/>
          <w:szCs w:val="28"/>
        </w:rPr>
        <w:t xml:space="preserve"> of the IF model on training data</w:t>
      </w:r>
    </w:p>
    <w:p w14:paraId="2CB65A6F" w14:textId="6AB82146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040C28"/>
          <w:sz w:val="28"/>
          <w:szCs w:val="28"/>
        </w:rPr>
      </w:pPr>
    </w:p>
    <w:p w14:paraId="34E1692D" w14:textId="42EA718F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  <w:bookmarkStart w:id="0" w:name="_GoBack"/>
      <w:bookmarkEnd w:id="0"/>
    </w:p>
    <w:p w14:paraId="2276779F" w14:textId="77777777" w:rsidR="0038285B" w:rsidRPr="003151C2" w:rsidRDefault="0038285B" w:rsidP="001373A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6BEB0F0" w14:textId="0CFC4E7F" w:rsidR="00970F63" w:rsidRPr="003151C2" w:rsidRDefault="00970F63" w:rsidP="00970F63">
      <w:pPr>
        <w:rPr>
          <w:rFonts w:ascii="Times New Roman" w:hAnsi="Times New Roman" w:cs="Times New Roman"/>
          <w:sz w:val="28"/>
          <w:szCs w:val="28"/>
        </w:rPr>
      </w:pPr>
    </w:p>
    <w:p w14:paraId="33FB5140" w14:textId="77777777" w:rsidR="00970F63" w:rsidRPr="003151C2" w:rsidRDefault="00970F63" w:rsidP="00970F63">
      <w:pPr>
        <w:rPr>
          <w:rFonts w:ascii="Times New Roman" w:hAnsi="Times New Roman" w:cs="Times New Roman"/>
          <w:sz w:val="28"/>
          <w:szCs w:val="28"/>
        </w:rPr>
      </w:pPr>
    </w:p>
    <w:sectPr w:rsidR="00970F63" w:rsidRPr="0031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C34"/>
    <w:multiLevelType w:val="hybridMultilevel"/>
    <w:tmpl w:val="133EA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194E"/>
    <w:multiLevelType w:val="multilevel"/>
    <w:tmpl w:val="051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63"/>
    <w:rsid w:val="001373A2"/>
    <w:rsid w:val="003151C2"/>
    <w:rsid w:val="0038285B"/>
    <w:rsid w:val="00832F80"/>
    <w:rsid w:val="009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E7C6"/>
  <w15:chartTrackingRefBased/>
  <w15:docId w15:val="{09330A81-4319-455C-8857-C15047A3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63"/>
    <w:pPr>
      <w:ind w:left="720"/>
      <w:contextualSpacing/>
    </w:pPr>
  </w:style>
  <w:style w:type="paragraph" w:customStyle="1" w:styleId="trt0xe">
    <w:name w:val="trt0xe"/>
    <w:basedOn w:val="Normal"/>
    <w:rsid w:val="0013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2023-05-05T19:54:00Z</dcterms:created>
  <dcterms:modified xsi:type="dcterms:W3CDTF">2023-05-05T20:43:00Z</dcterms:modified>
</cp:coreProperties>
</file>