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&lt;title&gt;Media&lt;/title&gt;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&lt;h1&gt; Pizza&lt;/h1&gt;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&lt;p&gt;Pizza is a savory dish of Italian origin consisting of a usually round, flattened base of leavened wheat-based dough topped with tomatoes, cheese, and often various other ingredients (such as anchovies, mushrooms, onions, olives, pineapple, meat, etc.), which is then baked at a high temperature, traditionally in a wood-fired oven. A small pizza is sometimes called a pizzetta. A person who makes pizza is known as a pizzaiolo.&lt;/p&gt;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&lt;h1&gt;The Best Homemade Pizza You'll Ever Eat&lt;/h1&gt;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&lt;center&gt;&lt;iframe width="875" height="492" src="https://www.youtube.com/embed/n-VRntrbypI" title="Learn How to Make the Best Homemade Pizza with Gennaro Contaldo | Citalia" frameborder="0" allow="accelerometer; autoplay; clipboard-write; encrypted-media; gyroscope; picture-in-picture; web-share" referrerpolicy="strict-origin-when-cross-origin" allowfullscreen&gt;&lt;/iframe&gt;&lt;/center&gt;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