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&lt;title&gt;replit&lt;/title&gt;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href="style.css" rel="stylesheet" type="text/css"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&lt;h1&gt;Personal Details Form&lt;/h1&gt;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&lt;form&gt;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&lt;label&gt;Name&lt;/label&gt;&lt;br&gt;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&lt;input type="text" id="name"&gt;&lt;br&gt;&lt;br&gt;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 &lt;label&gt;Email ID&lt;/label&gt;&lt;br&gt;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 &lt;input type="text" id="email"&gt;&lt;br&gt;&lt;br&gt;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&lt;label&gt;Contact Number (This will be hidden)&lt;/label&gt;&lt;br&gt;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&lt;input type="password" id="contact"&gt;&lt;br&gt;&lt;br&gt;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 &lt;label&gt;Gender&lt;/label&gt;&lt;br&gt;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 &lt;input type="radio" id="female" name="gender" value="Female"&gt;Female&lt;br&gt;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&lt;input type="radio" id="male" name="gender" value="Male"&gt;Male&lt;br&gt;&lt;br&gt;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&lt;label&gt;Favourite City&lt;/label&gt;&lt;br&gt;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 &lt;input type="checkbox" id="city" value="New Delhi"&gt;New Delhi&lt;br&gt;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&lt;input type="checkbox" id="city" value="Mumbai"&gt;Mumbai&lt;br&gt;&lt;br&gt;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&lt;input type="submit"&gt;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&lt;/form&gt;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