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&lt;title&gt;Story About Dogs and Different Breeds&lt;/title&gt;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&lt;h1&gt;The Wonderful World of Dogs&lt;/h1&gt;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&lt;p&gt;Exploring the different breeds and what makes them special.&lt;/p&gt;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&lt;li&gt;&lt;a href="#introduction"&gt;Introduction&lt;/a&gt;&lt;/li&gt;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&lt;li&gt;&lt;a href="#breeds"&gt;Dog Breeds&lt;/a&gt;&lt;/li&gt;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&lt;li&gt;&lt;a href="#conclusion"&gt;Conclusion&lt;/a&gt;&lt;/li&gt;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&lt;article id="introduction"&gt;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&lt;header&gt;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&lt;h2&gt;Introduction&lt;/h2&gt;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&lt;/header&gt;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&lt;p&gt;Dogs are known as man's best friend, and they come in a variety of breeds, each with unique characteristics and traits. Whether you're looking for a loyal companion, a playful pet, or a working dog, there's a breed for everyone.&lt;/p&gt;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&lt;/article&gt;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&lt;article id="breeds"&gt;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&lt;header&gt;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&lt;h2&gt;Popular Dog Breeds&lt;/h2&gt;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&lt;/header&gt;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&lt;section&gt;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&lt;h3&gt;Golden Retriever&lt;/h3&gt;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&lt;p&gt;Golden Retrievers are friendly, intelligent, and devoted. They are popular family pets due to their gentle nature.&lt;/p&gt;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&lt;section&gt;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&lt;h3&gt;German Shepherd&lt;/h3&gt;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&lt;p&gt;German Shepherds are known for their courage, loyalty, and ability to be trained. They are often used in police and military roles.&lt;/p&gt;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&lt;section&gt;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&lt;h3&gt;Bulldog&lt;/h3&gt;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&lt;p&gt;Bulldogs are gentle and friendly. They have a distinctive wrinkled face and a pushed-in nose.&lt;/p&gt;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&lt;section&gt;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&lt;h3&gt;Poodle&lt;/h3&gt;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&lt;p&gt;Poodles are highly intelligent and trainable. They come in three sizes: standard, miniature, and toy.&lt;/p&gt;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&lt;section&gt;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&lt;h3&gt;Beagle&lt;/h3&gt;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&lt;p&gt;Beagles are curious and friendly. They have an excellent sense of smell and were originally bred for hunting.&lt;/p&gt;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&lt;/article&gt;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&lt;aside&gt;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&lt;h3&gt;Fun Fact&lt;/h3&gt;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&lt;p&gt;Did you know that the Labrador Retriever has been the most popular dog breed in the United States for over 30 years?&lt;/p&gt;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&lt;/aside&gt;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&lt;article id="conclusion"&gt;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&lt;header&gt;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&lt;h2&gt;Conclusion&lt;/h2&gt;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&lt;/header&gt;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&lt;p&gt;There are many dog breeds to choose from, each with its unique qualities. Whether you're looking for a new family member or a working dog, understanding the different breeds can help you find the perfect match.&lt;/p&gt;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&lt;/article&gt;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&lt;p&gt;&amp;copy; 2024 Dog Lovers Inc.&lt;/p&gt;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