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#grad1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height: 400px;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background-color: red;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background-image: linear-gradient(to top right, red, orange, yellow, green, blue, indigo, violet);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&lt;div id="grad1" style="text-align:center;margin:auto;color:#888888;font-size:40px;font-weight:bold"&gt;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Welcome to Codingal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