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&lt;title&gt;scrollspy&lt;/title&gt;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href="https://maxcdn.bootstrapcdn.com/bootstrap/3.4.1/css/bootstrap.min.css"&gt;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src="https://ajax.googleapis.com/ajax/libs/jquery/3.5.1/jquery.min.js"&gt;&lt;/script&gt;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position: relative;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#section1 {padding-top:50px;height:200px;color: #fff; background-color: #1E86E4;}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#section2 {padding-top:50px;height:200px;color: #fff; background-color: #845eb7;}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#section3 {padding-top:50px;height:200px;color: #fff; background-color: #ff9800;}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#section41 {padding-top:50px;height:200px;color: #fff; background-color: #00bcd4;}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#section42 {padding-top:50px;height:200px;color: #fff; background-color: #009688;}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 data-spy="scroll" data-target=".navbar" data-offset="50"&gt;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&lt;nav class="navbar navbar-inverse navbar-fixed-top"&gt;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&lt;div class="container-fluid"&gt;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&lt;div class="navbar-header"&gt;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&lt;button type="button" class="navbar-toggle" data-toggle="collapse" data-target="#myNavbar"&gt;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&lt;span class="icon-bar"&gt;&lt;/span&gt;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&lt;span class="icon-bar"&gt;&lt;/span&gt;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&lt;span class="icon-bar"&gt;&lt;/span&gt;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&lt;a class="navbar-brand" href="#"&gt;Portfolio 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&lt;div class="collapse navbar-collapse" id="myNavbar"&gt;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&lt;ul class="nav navbar-nav"&gt;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&lt;li&gt;&lt;a href="#section1"&gt;Home &lt;/a&gt;&lt;/li&gt;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&lt;li&gt;&lt;a href="#section2"&gt;About Us &lt;/a&gt;&lt;/li&gt;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&lt;li&gt;&lt;a href="#section3"&gt;Services &lt;/a&gt;&lt;/li&gt;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&lt;li class="dropdown"&gt;&lt;a class="dropdown-toggle" data-toggle="dropdown" href="#"&gt;Contact us&lt;span class="caret"&gt;&lt;/span&gt;&lt;/a&gt;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&lt;ul class="dropdown-menu"&gt;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&lt;li&gt;&lt;a href="#section41"&gt;Login&lt;/a&gt;&lt;/li&gt;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&lt;li&gt;&lt;a href="#section42"&gt;Registration&lt;/a&gt;&lt;/li&gt;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&lt;/nav&gt;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&lt;div id="section1" class="container-fluid"&gt;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&lt;h1&gt;Home&lt;/h1&gt;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&lt;p&gt;Welcome to codingal&lt;/p&gt;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&lt;div id="section2" class="container-fluid"&gt;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&lt;h1&gt;About Us &lt;/h1&gt;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&lt;p&gt;Welcome to codingal&lt;/p&gt;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&lt;div id="section3" class="container-fluid"&gt;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&lt;h1&gt;Services&lt;/h1&gt;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&lt;p&gt;Welcome to codingal&lt;/p&gt;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&lt;div id="section42" class="container-fluid"&gt;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&lt;h1&gt;Contact us&lt;/h1&gt;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&lt;p&gt;Welcome to codingal&lt;/p&gt;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