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&lt;title&gt;Login Form&lt;/title&gt;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&lt;h1&gt;REAL TIME VALIDATION USING JS&lt;/h1&gt;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&lt;hr&gt;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&lt;form id="loginForm" onsubmit="validate(event)"&gt;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&lt;!-- Fieldset groups related elements in a form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&lt;fieldset&gt;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&lt;!-- Email input field 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&lt;input type="email" id="email" name="email"&gt;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&lt;!-- Password input field with a minimum length requirement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&lt;!-- minlength attribute ensures the password is at least 8 characters long 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&lt;input type="password" id="password" name="password" minlength="8"&gt;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&lt;!-- Age input field with minimum and maximum value requirements --&gt;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&lt;label for="age"&gt;Age:&lt;/label&gt;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&lt;!-- min and max attributes define the acceptable range of ages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&lt;input type="number" id="age" name="age" min="12" max="50"&gt;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&lt;!-- Submit button for the form --&gt;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&lt;/fieldset&gt;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&lt;!-- Div for displaying validation messages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&lt;div id="message"&gt;&lt;/div&gt;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&lt;!-- Link to the external JavaScript file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 validate(e)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const email = document.getElementById('email').value;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 pass = document.getElementById('password').value;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const age = document.getElementById('age').value;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 msgBox = document.getElementById('message');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let message = '';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(email === '')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message = 'Please enter an email.';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msgBox.style.color = 'red';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 else if (pass === '')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message = 'Password must be at least 8 characters.';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msgBox.style.color = 'red';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 else if (age === '')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message = 'Age must be between 12 and 50.';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msgBox.style.color = 'red';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message = 'Login successful!';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msgBox.style.color = 'green';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msgBox.innerText = message;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@import url('https://fonts.googleapis.com/css2?family=Lobster&amp;family=Poppins:wght@100;200;300;400;500;600;700&amp;display=swap');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max-width: 300px;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button{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#message{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&lt;/style&gt;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