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function validateForm()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var x = document.forms["myForm"]["fname"].value;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var y = document.forms["myForm"]["id1"].value;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if (x == "" || y == "")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alert("Name/ age cannot be empty");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return false;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alert("Succesfully logged in");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&lt;form name="myForm"  onsubmit="validateForm();"&gt;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Name: &lt;input type="text" name="fname"&gt;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Age:&lt;input id="id1" type="number" min="18"&gt;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&lt;input type="submit" value="Login"&gt;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&lt;p id="message"&gt;&lt;/p&gt;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