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&lt;meta http-equiv="X-UA-Compatible" content="IE=edge" /&gt;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&lt;title&gt;Calculator&lt;/title&gt;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&lt;meta name="description" content="" /&gt;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initial-scale=1" /&gt;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&lt;script src="script.js"&gt;&lt;/script&gt;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&lt;link href="style.css" rel="stylesheet" type="text/css" /&gt;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&lt;link href="https://fonts.googleapis.com/css2?family=Open+Sans:wght@300&amp;display=swap" rel="stylesheet" /&gt;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&lt;div class="wrapper"&gt;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&lt;h1&gt;Calculator&lt;/h1&gt;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&lt;div class="row"&gt;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&lt;input type="text" name="result" class="result" id="result" value="" placeholder="Result" readonly /&gt;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&lt;input type="button" value="+" onclick="setScreenValue('+')" /&gt;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&lt;div class="row"&gt;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&lt;input type="button" value="1" onclick="setScreenValue(1)"/&gt;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&lt;input type="button" value="2" onclick="setScreenValue(2)"/&gt;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&lt;input type="button" value="3" onclick="setScreenValue(3)"/&gt;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&lt;input type="button" value="-" onclick="setScreenValue('-')" /&gt;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&lt;div class="row"&gt;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&lt;input type="button" value="4" onclick="setScreenValue(4)" /&gt;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&lt;input type="button" value="5" onclick="setScreenValue(5)" /&gt;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&lt;input type="button" value="6" onclick="setScreenValue(6)" /&gt;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&lt;input type="button" value="x" onclick="setScreenValue('*')" /&gt;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&lt;div class="row"&gt;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&lt;input type="button" value="7" onclick="setScreenValue(7)" /&gt;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&lt;input type="button" value="8" onclick="setScreenValue(8)" /&gt;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&lt;input type="button" value="9" onclick="setScreenValue(9)" /&gt;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&lt;input type="button" value="/" onclick="setScreenValue('/')" /&gt;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&lt;div class="row"&gt;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&lt;input type="button" value="%" onclick="setScreenValue('%')" /&gt;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&lt;input type="button" value="0" onclick="setScreenValue(0)" /&gt;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&lt;input type="button" value="." class="dot" onclick="setScreenValue('.')" /&gt;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&lt;input type="button" value="=" onclick="result.value = eval(result.value)" /&gt;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&lt;div class="row"&gt;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&lt;input type="button" value="CLEAR" onclick="clearScreen()" id="clear" class="clear-button"/&gt;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 Clears the screen on click of C button.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const clearScreen = async () =&gt;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document.getElementById("result").value = "";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 Displays entered value on screen.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const setScreenValue = async (value) =&gt;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document.getElementById("result").value += value;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