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&lt;h1&gt;Declaring variables using let&lt;/h1&gt;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var a=10; // Here value of a is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var b=8; // Here value of b is 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var c=6; // Here value of c is 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let a = 2;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Here value of a is 2 but only within the block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var b = 10;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// Here value of b is 10 inside and outside the block it will remain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const c = 8;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Here value of c is 8 but only within the block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 const cannot be reassigned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// c=5;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document.write("The value of a is : " +a);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// let has block scope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document.write("&lt;br&gt;");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document.write("The value of b is : " +b);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// var does not have block scope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document.write("&lt;br&gt;");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document.write("The value of c is  : " +c);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// const has block scope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