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C3" w:rsidRDefault="000252C3" w:rsidP="000252C3">
      <w:pPr>
        <w:pStyle w:val="NormalWeb"/>
      </w:pPr>
      <w:r>
        <w:t>PROBLEM SET3:-</w:t>
      </w:r>
    </w:p>
    <w:p w:rsidR="000252C3" w:rsidRDefault="000252C3" w:rsidP="000252C3">
      <w:pPr>
        <w:pStyle w:val="NormalWeb"/>
      </w:pPr>
      <w:r>
        <w:t xml:space="preserve">For scheduling periodic tasks like downloading a list of ISINs every 24 hours I prefer using </w:t>
      </w:r>
      <w:r>
        <w:rPr>
          <w:rStyle w:val="Strong"/>
        </w:rPr>
        <w:t>Celery</w:t>
      </w:r>
      <w:r>
        <w:t xml:space="preserve"> with </w:t>
      </w:r>
      <w:r>
        <w:rPr>
          <w:rStyle w:val="Strong"/>
        </w:rPr>
        <w:t>RabbitMQ</w:t>
      </w:r>
      <w:r>
        <w:t xml:space="preserve"> or </w:t>
      </w:r>
      <w:r>
        <w:rPr>
          <w:rStyle w:val="Strong"/>
        </w:rPr>
        <w:t>Redis</w:t>
      </w:r>
      <w:r>
        <w:t xml:space="preserve"> as the message broker.</w:t>
      </w:r>
    </w:p>
    <w:p w:rsidR="000252C3" w:rsidRDefault="000252C3" w:rsidP="000252C3">
      <w:pPr>
        <w:pStyle w:val="NormalWeb"/>
      </w:pPr>
      <w:r>
        <w:t xml:space="preserve">I have choosen it because </w:t>
      </w:r>
    </w:p>
    <w:p w:rsidR="000252C3" w:rsidRDefault="000252C3" w:rsidP="000252C3">
      <w:pPr>
        <w:pStyle w:val="NormalWeb"/>
        <w:numPr>
          <w:ilvl w:val="0"/>
          <w:numId w:val="1"/>
        </w:numPr>
      </w:pPr>
      <w:r>
        <w:rPr>
          <w:rStyle w:val="Strong"/>
        </w:rPr>
        <w:t>In terms of Reliability</w:t>
      </w:r>
      <w:r>
        <w:t>: Celery is a robust task queue that can handle retries, failures, and complex workflows. It ensures that tasks are executed even if they fail initially..It makes this reliable .</w:t>
      </w:r>
    </w:p>
    <w:p w:rsidR="000252C3" w:rsidRDefault="000252C3" w:rsidP="000252C3">
      <w:pPr>
        <w:pStyle w:val="NormalWeb"/>
        <w:numPr>
          <w:ilvl w:val="0"/>
          <w:numId w:val="1"/>
        </w:numPr>
      </w:pPr>
      <w:r>
        <w:rPr>
          <w:rStyle w:val="Strong"/>
        </w:rPr>
        <w:t>In terms of Scalability</w:t>
      </w:r>
      <w:r>
        <w:t>: Celery is designed to scale. It can distribute tasks across multiple worker processes or machines and this  making it suitable for handling high loads and scalable.</w:t>
      </w:r>
    </w:p>
    <w:p w:rsidR="000252C3" w:rsidRPr="000252C3" w:rsidRDefault="000252C3" w:rsidP="0002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2C3">
        <w:rPr>
          <w:rFonts w:ascii="Times New Roman" w:eastAsia="Times New Roman" w:hAnsi="Times New Roman" w:cs="Times New Roman"/>
          <w:b/>
          <w:bCs/>
          <w:sz w:val="24"/>
          <w:szCs w:val="24"/>
        </w:rPr>
        <w:t>Problems at Scale</w:t>
      </w:r>
      <w:r w:rsidRPr="000252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52C3" w:rsidRPr="000252C3" w:rsidRDefault="000252C3" w:rsidP="00025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252C3">
        <w:rPr>
          <w:rFonts w:ascii="Times New Roman" w:eastAsia="Times New Roman" w:hAnsi="Times New Roman" w:cs="Times New Roman"/>
          <w:sz w:val="24"/>
          <w:szCs w:val="24"/>
        </w:rPr>
        <w:t>Managing a large number of workers can be resource-intensive. Ensuring that the infrastructure is properly scaled and optimized is essential.</w:t>
      </w:r>
    </w:p>
    <w:p w:rsidR="000252C3" w:rsidRDefault="000252C3" w:rsidP="00025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252C3">
        <w:rPr>
          <w:rFonts w:ascii="Times New Roman" w:eastAsia="Times New Roman" w:hAnsi="Times New Roman" w:cs="Times New Roman"/>
          <w:sz w:val="24"/>
          <w:szCs w:val="24"/>
        </w:rPr>
        <w:t>Celery requires robust monitoring and logging to track task performance and identify bottlenecks or failures.</w:t>
      </w:r>
    </w:p>
    <w:p w:rsidR="000252C3" w:rsidRDefault="000252C3" w:rsidP="00025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Fixing the problem  at scale in production..the below points can be a solutions..</w:t>
      </w:r>
    </w:p>
    <w:p w:rsidR="000252C3" w:rsidRPr="000252C3" w:rsidRDefault="000252C3" w:rsidP="00025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252C3">
        <w:rPr>
          <w:rFonts w:ascii="Times New Roman" w:eastAsia="Times New Roman" w:hAnsi="Times New Roman" w:cs="Times New Roman"/>
          <w:sz w:val="24"/>
          <w:szCs w:val="24"/>
        </w:rPr>
        <w:t xml:space="preserve"> For real-time monitoring of Celery tasks.</w:t>
      </w:r>
    </w:p>
    <w:p w:rsidR="000252C3" w:rsidRPr="000252C3" w:rsidRDefault="000252C3" w:rsidP="00025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252C3">
        <w:rPr>
          <w:rFonts w:ascii="Times New Roman" w:eastAsia="Times New Roman" w:hAnsi="Times New Roman" w:cs="Times New Roman"/>
          <w:sz w:val="24"/>
          <w:szCs w:val="24"/>
        </w:rPr>
        <w:t>Tune the number of workers and concurrency settings based on the workload.</w:t>
      </w:r>
    </w:p>
    <w:p w:rsidR="000252C3" w:rsidRPr="000252C3" w:rsidRDefault="000252C3" w:rsidP="00025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B</w:t>
      </w:r>
      <w:r w:rsidRPr="000252C3">
        <w:rPr>
          <w:rFonts w:ascii="Times New Roman" w:eastAsia="Times New Roman" w:hAnsi="Times New Roman" w:cs="Times New Roman"/>
          <w:sz w:val="24"/>
          <w:szCs w:val="24"/>
        </w:rPr>
        <w:t>etter management of task execution order and resource utilization.</w:t>
      </w:r>
    </w:p>
    <w:p w:rsidR="000252C3" w:rsidRPr="000252C3" w:rsidRDefault="000252C3" w:rsidP="00025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4)B</w:t>
      </w:r>
      <w:r w:rsidRPr="000252C3">
        <w:rPr>
          <w:rFonts w:ascii="Times New Roman" w:eastAsia="Times New Roman" w:hAnsi="Times New Roman" w:cs="Times New Roman"/>
          <w:sz w:val="24"/>
          <w:szCs w:val="24"/>
        </w:rPr>
        <w:t>etter fault tolerance and scalability, consider using distributed brokers like RabbitMQ or Redis Cluster.</w:t>
      </w:r>
    </w:p>
    <w:p w:rsidR="000252C3" w:rsidRPr="000252C3" w:rsidRDefault="000252C3" w:rsidP="00025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33EA2" w:rsidRDefault="00133EA2"/>
    <w:sectPr w:rsidR="00133EA2" w:rsidSect="00133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252" w:rsidRDefault="003B0252" w:rsidP="000252C3">
      <w:pPr>
        <w:spacing w:after="0" w:line="240" w:lineRule="auto"/>
      </w:pPr>
      <w:r>
        <w:separator/>
      </w:r>
    </w:p>
  </w:endnote>
  <w:endnote w:type="continuationSeparator" w:id="1">
    <w:p w:rsidR="003B0252" w:rsidRDefault="003B0252" w:rsidP="0002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252" w:rsidRDefault="003B0252" w:rsidP="000252C3">
      <w:pPr>
        <w:spacing w:after="0" w:line="240" w:lineRule="auto"/>
      </w:pPr>
      <w:r>
        <w:separator/>
      </w:r>
    </w:p>
  </w:footnote>
  <w:footnote w:type="continuationSeparator" w:id="1">
    <w:p w:rsidR="003B0252" w:rsidRDefault="003B0252" w:rsidP="00025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B2948"/>
    <w:multiLevelType w:val="multilevel"/>
    <w:tmpl w:val="A6EA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763FD"/>
    <w:multiLevelType w:val="multilevel"/>
    <w:tmpl w:val="46C6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DC6B65"/>
    <w:multiLevelType w:val="multilevel"/>
    <w:tmpl w:val="ABA0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52C3"/>
    <w:rsid w:val="000252C3"/>
    <w:rsid w:val="000D6692"/>
    <w:rsid w:val="00133EA2"/>
    <w:rsid w:val="003B0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5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52C3"/>
  </w:style>
  <w:style w:type="paragraph" w:styleId="Footer">
    <w:name w:val="footer"/>
    <w:basedOn w:val="Normal"/>
    <w:link w:val="FooterChar"/>
    <w:uiPriority w:val="99"/>
    <w:semiHidden/>
    <w:unhideWhenUsed/>
    <w:rsid w:val="00025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2C3"/>
  </w:style>
  <w:style w:type="paragraph" w:styleId="NormalWeb">
    <w:name w:val="Normal (Web)"/>
    <w:basedOn w:val="Normal"/>
    <w:uiPriority w:val="99"/>
    <w:semiHidden/>
    <w:unhideWhenUsed/>
    <w:rsid w:val="0002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52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SAYANTIKA SUR</dc:creator>
  <cp:lastModifiedBy>SAYANTIKA SUR</cp:lastModifiedBy>
  <cp:revision>1</cp:revision>
  <dcterms:created xsi:type="dcterms:W3CDTF">2024-07-25T17:02:00Z</dcterms:created>
  <dcterms:modified xsi:type="dcterms:W3CDTF">2024-07-25T17:31:00Z</dcterms:modified>
</cp:coreProperties>
</file>