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843FA" w14:textId="77777777" w:rsidR="0087467E" w:rsidRDefault="00A553CE">
      <w:pPr>
        <w:pStyle w:val="Title"/>
        <w:spacing w:after="280"/>
      </w:pPr>
      <w:r>
        <w:rPr>
          <w:rFonts w:ascii="Aptos Display" w:hAnsi="Aptos Display"/>
          <w:b/>
          <w:sz w:val="48"/>
        </w:rPr>
        <w:t>Scene Examples</w:t>
      </w:r>
    </w:p>
    <w:p w14:paraId="1E049408" w14:textId="77777777" w:rsidR="0087467E" w:rsidRDefault="00A553CE">
      <w:pPr>
        <w:pStyle w:val="ListBullet"/>
        <w:spacing w:before="80" w:after="20"/>
      </w:pPr>
      <w:r>
        <w:rPr>
          <w:b/>
          <w:sz w:val="23"/>
        </w:rPr>
        <w:t>Huevale</w:t>
      </w:r>
    </w:p>
    <w:p w14:paraId="30AFB1F3" w14:textId="77777777" w:rsidR="0087467E" w:rsidRDefault="00A553CE">
      <w:pPr>
        <w:pStyle w:val="ListBullet2"/>
        <w:spacing w:after="40"/>
        <w:ind w:hanging="288"/>
      </w:pPr>
      <w:hyperlink r:id="rId8">
        <w:r>
          <w:rPr>
            <w:color w:val="2563EB"/>
            <w:u w:val="single"/>
          </w:rPr>
          <w:t>Whispers Beneath the Greenwood</w:t>
        </w:r>
      </w:hyperlink>
    </w:p>
    <w:p w14:paraId="5F4A9636" w14:textId="77777777" w:rsidR="0087467E" w:rsidRDefault="00A553CE">
      <w:pPr>
        <w:pStyle w:val="ListBullet2"/>
        <w:spacing w:after="40"/>
        <w:ind w:hanging="288"/>
      </w:pPr>
      <w:hyperlink r:id="rId9">
        <w:r>
          <w:rPr>
            <w:color w:val="2563EB"/>
            <w:u w:val="single"/>
          </w:rPr>
          <w:t>The Song That Grew Thorns</w:t>
        </w:r>
      </w:hyperlink>
    </w:p>
    <w:p w14:paraId="4B7174C7" w14:textId="77777777" w:rsidR="0087467E" w:rsidRDefault="00A553CE">
      <w:pPr>
        <w:pStyle w:val="ListBullet2"/>
        <w:spacing w:after="40"/>
        <w:ind w:hanging="288"/>
      </w:pPr>
      <w:hyperlink r:id="rId10">
        <w:r>
          <w:rPr>
            <w:color w:val="2563EB"/>
            <w:u w:val="single"/>
          </w:rPr>
          <w:t>"Petals in the Margin"</w:t>
        </w:r>
      </w:hyperlink>
    </w:p>
    <w:p w14:paraId="5A99C3FE" w14:textId="77777777" w:rsidR="0087467E" w:rsidRDefault="00A553CE">
      <w:pPr>
        <w:pStyle w:val="ListBullet"/>
        <w:spacing w:before="80" w:after="20"/>
      </w:pPr>
      <w:r>
        <w:rPr>
          <w:b/>
          <w:sz w:val="23"/>
        </w:rPr>
        <w:t>Vireya</w:t>
      </w:r>
    </w:p>
    <w:p w14:paraId="5800CEF9" w14:textId="77777777" w:rsidR="0087467E" w:rsidRDefault="00A553CE">
      <w:pPr>
        <w:pStyle w:val="ListBullet2"/>
        <w:spacing w:after="40"/>
        <w:ind w:hanging="288"/>
      </w:pPr>
      <w:hyperlink r:id="rId11">
        <w:r>
          <w:rPr>
            <w:color w:val="2563EB"/>
            <w:u w:val="single"/>
          </w:rPr>
          <w:t>"Ashes That Whisper"</w:t>
        </w:r>
      </w:hyperlink>
    </w:p>
    <w:p w14:paraId="32110F48" w14:textId="77777777" w:rsidR="0087467E" w:rsidRDefault="00A553CE">
      <w:pPr>
        <w:pStyle w:val="ListBullet"/>
        <w:spacing w:before="80" w:after="20"/>
      </w:pPr>
      <w:r>
        <w:rPr>
          <w:b/>
          <w:sz w:val="23"/>
        </w:rPr>
        <w:t>Iriseld</w:t>
      </w:r>
    </w:p>
    <w:p w14:paraId="53841B6A" w14:textId="77777777" w:rsidR="0087467E" w:rsidRDefault="00A553CE">
      <w:pPr>
        <w:pStyle w:val="ListBullet2"/>
        <w:spacing w:after="40"/>
        <w:ind w:hanging="288"/>
      </w:pPr>
      <w:hyperlink r:id="rId12">
        <w:r>
          <w:rPr>
            <w:color w:val="2563EB"/>
            <w:u w:val="single"/>
          </w:rPr>
          <w:t>"The Skyglass Hymn"</w:t>
        </w:r>
      </w:hyperlink>
    </w:p>
    <w:p w14:paraId="0E1C9EAF" w14:textId="77777777" w:rsidR="0087467E" w:rsidRDefault="00A553CE">
      <w:pPr>
        <w:pStyle w:val="ListBullet"/>
        <w:spacing w:before="80" w:after="20"/>
      </w:pPr>
      <w:r>
        <w:rPr>
          <w:b/>
          <w:sz w:val="23"/>
        </w:rPr>
        <w:t>Myrrala</w:t>
      </w:r>
    </w:p>
    <w:p w14:paraId="7B0045A2" w14:textId="77777777" w:rsidR="0087467E" w:rsidRDefault="00A553CE">
      <w:pPr>
        <w:pStyle w:val="ListBullet2"/>
        <w:spacing w:after="40"/>
        <w:ind w:hanging="288"/>
      </w:pPr>
      <w:hyperlink r:id="rId13">
        <w:r>
          <w:rPr>
            <w:color w:val="2563EB"/>
            <w:u w:val="single"/>
          </w:rPr>
          <w:t>"Petals That Lie"</w:t>
        </w:r>
      </w:hyperlink>
    </w:p>
    <w:p w14:paraId="547C628B" w14:textId="77777777" w:rsidR="0087467E" w:rsidRDefault="00A553CE">
      <w:pPr>
        <w:pStyle w:val="ListBullet"/>
        <w:spacing w:before="80" w:after="20"/>
      </w:pPr>
      <w:r>
        <w:rPr>
          <w:b/>
          <w:sz w:val="23"/>
        </w:rPr>
        <w:t>Luxeran</w:t>
      </w:r>
    </w:p>
    <w:p w14:paraId="42DD50BA" w14:textId="77777777" w:rsidR="0087467E" w:rsidRDefault="00A553CE">
      <w:pPr>
        <w:pStyle w:val="ListBullet2"/>
        <w:spacing w:after="40"/>
        <w:ind w:hanging="288"/>
      </w:pPr>
      <w:hyperlink r:id="rId14">
        <w:r>
          <w:rPr>
            <w:color w:val="2563EB"/>
            <w:u w:val="single"/>
          </w:rPr>
          <w:t>"Mirages of the Aureolin Sands"</w:t>
        </w:r>
      </w:hyperlink>
    </w:p>
    <w:p w14:paraId="3F6ECE6E" w14:textId="77777777" w:rsidR="0087467E" w:rsidRDefault="00A553CE">
      <w:pPr>
        <w:pStyle w:val="ListBullet"/>
        <w:spacing w:before="80" w:after="20"/>
      </w:pPr>
      <w:r>
        <w:rPr>
          <w:b/>
          <w:sz w:val="23"/>
        </w:rPr>
        <w:t>Auralith</w:t>
      </w:r>
    </w:p>
    <w:p w14:paraId="18F22A27" w14:textId="77777777" w:rsidR="0087467E" w:rsidRDefault="00A553CE">
      <w:pPr>
        <w:pStyle w:val="ListBullet2"/>
        <w:spacing w:after="40"/>
        <w:ind w:hanging="288"/>
      </w:pPr>
      <w:hyperlink r:id="rId15">
        <w:r>
          <w:rPr>
            <w:color w:val="2563EB"/>
            <w:u w:val="single"/>
          </w:rPr>
          <w:t>"Ashes Remember Us"</w:t>
        </w:r>
      </w:hyperlink>
    </w:p>
    <w:p w14:paraId="1D47EBFE" w14:textId="77777777" w:rsidR="0087467E" w:rsidRDefault="00A553CE">
      <w:pPr>
        <w:pStyle w:val="ListBullet"/>
        <w:spacing w:before="80" w:after="20"/>
      </w:pPr>
      <w:r>
        <w:rPr>
          <w:b/>
          <w:sz w:val="23"/>
        </w:rPr>
        <w:t>Nullshade</w:t>
      </w:r>
    </w:p>
    <w:p w14:paraId="6B35303C" w14:textId="77777777" w:rsidR="0087467E" w:rsidRDefault="00A553CE">
      <w:pPr>
        <w:pStyle w:val="ListBullet2"/>
        <w:spacing w:after="40"/>
        <w:ind w:hanging="288"/>
      </w:pPr>
      <w:hyperlink r:id="rId16">
        <w:r>
          <w:rPr>
            <w:color w:val="2563EB"/>
            <w:u w:val="single"/>
          </w:rPr>
          <w:t>"Echoes of a Shattered Prism"</w:t>
        </w:r>
      </w:hyperlink>
    </w:p>
    <w:p w14:paraId="72885A24" w14:textId="77777777" w:rsidR="0087467E" w:rsidRDefault="00A553CE">
      <w:pPr>
        <w:pStyle w:val="ListBullet2"/>
        <w:spacing w:after="40"/>
        <w:ind w:hanging="288"/>
      </w:pPr>
      <w:hyperlink r:id="rId17">
        <w:r>
          <w:rPr>
            <w:color w:val="2563EB"/>
            <w:u w:val="single"/>
          </w:rPr>
          <w:t>Engame Spoiler</w:t>
        </w:r>
      </w:hyperlink>
    </w:p>
    <w:p w14:paraId="73F709F1" w14:textId="77777777" w:rsidR="0087467E" w:rsidRDefault="0087467E">
      <w:pPr>
        <w:pBdr>
          <w:bottom w:val="single" w:sz="6" w:space="1" w:color="D1D5DB"/>
        </w:pBdr>
        <w:spacing w:before="200"/>
      </w:pPr>
    </w:p>
    <w:sectPr w:rsidR="0087467E" w:rsidSect="00034616">
      <w:footerReference w:type="default" r:id="rId18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91522" w14:textId="77777777" w:rsidR="00A553CE" w:rsidRDefault="00A553CE">
      <w:pPr>
        <w:spacing w:after="0" w:line="240" w:lineRule="auto"/>
      </w:pPr>
      <w:r>
        <w:separator/>
      </w:r>
    </w:p>
  </w:endnote>
  <w:endnote w:type="continuationSeparator" w:id="0">
    <w:p w14:paraId="649122B0" w14:textId="77777777" w:rsidR="00A553CE" w:rsidRDefault="00A553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44B56" w14:textId="77777777" w:rsidR="0087467E" w:rsidRDefault="00A553CE">
    <w:pPr>
      <w:pStyle w:val="Footer"/>
      <w:jc w:val="center"/>
    </w:pPr>
    <w:r>
      <w:rPr>
        <w:sz w:val="16"/>
      </w:rPr>
      <w:t>Scene Examples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275AD" w14:textId="77777777" w:rsidR="00A553CE" w:rsidRDefault="00A553CE">
      <w:pPr>
        <w:spacing w:after="0" w:line="240" w:lineRule="auto"/>
      </w:pPr>
      <w:r>
        <w:separator/>
      </w:r>
    </w:p>
  </w:footnote>
  <w:footnote w:type="continuationSeparator" w:id="0">
    <w:p w14:paraId="7BF804E2" w14:textId="77777777" w:rsidR="00A553CE" w:rsidRDefault="00A553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2378597">
    <w:abstractNumId w:val="8"/>
  </w:num>
  <w:num w:numId="2" w16cid:durableId="676733822">
    <w:abstractNumId w:val="6"/>
  </w:num>
  <w:num w:numId="3" w16cid:durableId="1622689301">
    <w:abstractNumId w:val="5"/>
  </w:num>
  <w:num w:numId="4" w16cid:durableId="714037262">
    <w:abstractNumId w:val="4"/>
  </w:num>
  <w:num w:numId="5" w16cid:durableId="2076002115">
    <w:abstractNumId w:val="7"/>
  </w:num>
  <w:num w:numId="6" w16cid:durableId="780757129">
    <w:abstractNumId w:val="3"/>
  </w:num>
  <w:num w:numId="7" w16cid:durableId="710418431">
    <w:abstractNumId w:val="2"/>
  </w:num>
  <w:num w:numId="8" w16cid:durableId="881406159">
    <w:abstractNumId w:val="1"/>
  </w:num>
  <w:num w:numId="9" w16cid:durableId="935789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175E"/>
    <w:rsid w:val="0087467E"/>
    <w:rsid w:val="00A553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98CC49"/>
  <w14:defaultImageDpi w14:val="300"/>
  <w15:docId w15:val="{6912DFA9-7C34-E74F-9BCF-93D131898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/scene-greenwood.md" TargetMode="External" /><Relationship Id="rId13" Type="http://schemas.openxmlformats.org/officeDocument/2006/relationships/hyperlink" Target="./scene-petals-lie.md" TargetMode="External" /><Relationship Id="rId1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yperlink" Target="./scene-skyglass.md" TargetMode="External" /><Relationship Id="rId17" Type="http://schemas.openxmlformats.org/officeDocument/2006/relationships/hyperlink" Target="./endgame.md" TargetMode="External" /><Relationship Id="rId2" Type="http://schemas.openxmlformats.org/officeDocument/2006/relationships/numbering" Target="numbering.xml" /><Relationship Id="rId16" Type="http://schemas.openxmlformats.org/officeDocument/2006/relationships/hyperlink" Target="./scene-echoes.md" TargetMode="External" /><Relationship Id="rId20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./scene-ashes-whisper.md" TargetMode="External" /><Relationship Id="rId5" Type="http://schemas.openxmlformats.org/officeDocument/2006/relationships/webSettings" Target="webSettings.xml" /><Relationship Id="rId15" Type="http://schemas.openxmlformats.org/officeDocument/2006/relationships/hyperlink" Target="./scene-ashes-remember.md" TargetMode="External" /><Relationship Id="rId10" Type="http://schemas.openxmlformats.org/officeDocument/2006/relationships/hyperlink" Target="./scene-petals.md" TargetMode="External" /><Relationship Id="rId19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hyperlink" Target="./scene-the-song.md" TargetMode="External" /><Relationship Id="rId14" Type="http://schemas.openxmlformats.org/officeDocument/2006/relationships/hyperlink" Target="./scene-mirag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Cederic Dumais</cp:lastModifiedBy>
  <cp:revision>2</cp:revision>
  <dcterms:created xsi:type="dcterms:W3CDTF">2026-09-26T05:00:00Z</dcterms:created>
  <dcterms:modified xsi:type="dcterms:W3CDTF">2026-09-26T05:00:00Z</dcterms:modified>
  <cp:category/>
</cp:coreProperties>
</file>