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CCBDE" w14:textId="77777777" w:rsidR="00F2579D" w:rsidRDefault="00E736F5">
      <w:pPr>
        <w:pStyle w:val="SourceNote"/>
        <w:pBdr>
          <w:left w:val="single" w:sz="10" w:space="7" w:color="D0D0D0"/>
        </w:pBdr>
        <w:shd w:val="clear" w:color="auto" w:fill="F7F7F7"/>
      </w:pPr>
      <w:r>
        <w:rPr>
          <w:rFonts w:eastAsia="Noto Sans"/>
        </w:rPr>
        <w:t>Source TODO: 7, not 6 regions (the core / nullshade): fix in text</w:t>
      </w:r>
    </w:p>
    <w:p w14:paraId="5CC5C522" w14:textId="77777777" w:rsidR="00F2579D" w:rsidRDefault="00E736F5">
      <w:pPr>
        <w:pStyle w:val="Title"/>
      </w:pPr>
      <w:r>
        <w:rPr>
          <w:rFonts w:ascii="Noto Sans" w:eastAsia="Noto Sans" w:hAnsi="Noto Sans"/>
        </w:rPr>
        <w:t>The Wold</w:t>
      </w:r>
    </w:p>
    <w:p w14:paraId="2A28A01D" w14:textId="77777777" w:rsidR="00F2579D" w:rsidRDefault="00E736F5">
      <w:r>
        <w:rPr>
          <w:rFonts w:eastAsia="Noto Sans"/>
        </w:rPr>
        <w:t>The world (let’s just call it The Realm for now) will be divided into</w:t>
      </w:r>
      <w:r>
        <w:t xml:space="preserve"> </w:t>
      </w:r>
      <w:r>
        <w:rPr>
          <w:rFonts w:eastAsia="Noto Sans"/>
        </w:rPr>
        <w:t>seven main biomes/regions, each aligned with a color family and designed to</w:t>
      </w:r>
      <w:r>
        <w:t xml:space="preserve"> </w:t>
      </w:r>
      <w:r>
        <w:rPr>
          <w:rFonts w:eastAsia="Noto Sans"/>
        </w:rPr>
        <w:t>support its associated mood, gameplay mechanics, and faction culture.</w:t>
      </w:r>
    </w:p>
    <w:p w14:paraId="73934E8D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75396524" w14:textId="77777777" w:rsidR="00F2579D" w:rsidRDefault="00E736F5">
      <w:pPr>
        <w:pStyle w:val="Heading1"/>
      </w:pPr>
      <w:r>
        <w:rPr>
          <w:rFonts w:ascii="Noto Sans" w:eastAsia="Noto Sans" w:hAnsi="Noto Sans"/>
        </w:rPr>
        <w:t>🗺</w:t>
      </w:r>
      <w:r>
        <w:rPr>
          <w:rFonts w:ascii="Noto Sans" w:eastAsia="Noto Sans" w:hAnsi="Noto Sans"/>
        </w:rPr>
        <w:t>️</w:t>
      </w:r>
      <w:r>
        <w:rPr>
          <w:rFonts w:ascii="Noto Sans" w:eastAsia="Noto Sans" w:hAnsi="Noto Sans"/>
        </w:rPr>
        <w:t xml:space="preserve"> WORLD MAP OVERVIEW</w:t>
      </w:r>
    </w:p>
    <w:p w14:paraId="35EA01E7" w14:textId="77777777" w:rsidR="00F2579D" w:rsidRDefault="00E736F5">
      <w:r>
        <w:rPr>
          <w:rFonts w:eastAsia="Noto Sans"/>
        </w:rPr>
        <w:t>Each region has:</w:t>
      </w:r>
    </w:p>
    <w:p w14:paraId="6D57BD14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A name</w:t>
      </w:r>
    </w:p>
    <w:p w14:paraId="59FD9104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A dominant biome</w:t>
      </w:r>
    </w:p>
    <w:p w14:paraId="6FB11DBE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A color family</w:t>
      </w:r>
    </w:p>
    <w:p w14:paraId="78CEF35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A central city or stronghold</w:t>
      </w:r>
    </w:p>
    <w:p w14:paraId="3659367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A main artifact/character hook</w:t>
      </w:r>
    </w:p>
    <w:p w14:paraId="178BCE4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Unique mechanics or hazards</w:t>
      </w:r>
    </w:p>
    <w:p w14:paraId="69741E40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26B97583" w14:textId="77777777" w:rsidR="00F2579D" w:rsidRDefault="00E736F5">
      <w:pPr>
        <w:pStyle w:val="Heading1"/>
      </w:pPr>
      <w:r>
        <w:rPr>
          <w:rFonts w:ascii="Noto Sans" w:eastAsia="Noto Sans" w:hAnsi="Noto Sans"/>
        </w:rPr>
        <w:t>MAP STRUCTURE CONCEPT: "The Realm"</w:t>
      </w:r>
    </w:p>
    <w:p w14:paraId="33DDEA86" w14:textId="77777777" w:rsidR="00F2579D" w:rsidRDefault="00E736F5">
      <w:pPr>
        <w:pStyle w:val="Heading2"/>
      </w:pPr>
      <w:r>
        <w:rPr>
          <w:rFonts w:ascii="Noto Sans" w:eastAsia="Noto Sans" w:hAnsi="Noto Sans"/>
        </w:rPr>
        <w:t>Design Philosophy</w:t>
      </w:r>
    </w:p>
    <w:p w14:paraId="637AD88A" w14:textId="77777777" w:rsidR="00F2579D" w:rsidRDefault="00E736F5">
      <w:r>
        <w:rPr>
          <w:rFonts w:eastAsia="Noto Sans"/>
        </w:rPr>
        <w:t>World shaped by the shattering of the Prismatic Core, with shards embedding themselves across the land.</w:t>
      </w:r>
    </w:p>
    <w:p w14:paraId="7AD2195F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Central hub:</w:t>
      </w:r>
      <w:r>
        <w:rPr>
          <w:rFonts w:eastAsia="Noto Sans"/>
        </w:rPr>
        <w:t xml:space="preserve"> The Colorless Core (</w:t>
      </w:r>
      <w:r>
        <w:rPr>
          <w:rFonts w:eastAsia="Noto Sans"/>
          <w:b/>
        </w:rPr>
        <w:t>Nullshade</w:t>
      </w:r>
      <w:r>
        <w:rPr>
          <w:rFonts w:eastAsia="Noto Sans"/>
        </w:rPr>
        <w:t>) — the impact crater where the Core exploded</w:t>
      </w:r>
    </w:p>
    <w:p w14:paraId="6924394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Surrounding regions:</w:t>
      </w:r>
      <w:r>
        <w:rPr>
          <w:rFonts w:eastAsia="Noto Sans"/>
        </w:rPr>
        <w:t xml:space="preserve"> Six major color biomes, each with distinct terrain, architecture, NPCs, hazards, and music</w:t>
      </w:r>
    </w:p>
    <w:p w14:paraId="2DB69564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508DD812" w14:textId="77777777" w:rsidR="00F2579D" w:rsidRDefault="00E736F5">
      <w:pPr>
        <w:pStyle w:val="Heading1"/>
      </w:pPr>
      <w:r>
        <w:rPr>
          <w:rFonts w:ascii="Noto Sans" w:eastAsia="Noto Sans" w:hAnsi="Noto Sans"/>
        </w:rPr>
        <w:t>MAP OVERVIEW (Text-Based Layout)</w:t>
      </w:r>
    </w:p>
    <w:p w14:paraId="6CA713F6" w14:textId="77777777" w:rsidR="00F2579D" w:rsidRDefault="00E736F5">
      <w:pPr>
        <w:pStyle w:val="Callout"/>
        <w:pBdr>
          <w:left w:val="single" w:sz="18" w:space="7" w:color="8EA5B3"/>
        </w:pBdr>
        <w:shd w:val="clear" w:color="auto" w:fill="F1F4F6"/>
      </w:pPr>
      <w:r>
        <w:rPr>
          <w:rFonts w:eastAsia="Noto Sans"/>
          <w:b/>
          <w:color w:val="3D525F"/>
          <w:sz w:val="18"/>
        </w:rPr>
        <w:t xml:space="preserve">NOTE  </w:t>
      </w:r>
      <w:r>
        <w:rPr>
          <w:rFonts w:eastAsia="Noto Sans"/>
          <w:sz w:val="18"/>
        </w:rPr>
        <w:t>Visual sketch of The Realm’s regional structure — centered around the shattered Core.</w:t>
      </w:r>
    </w:p>
    <w:p w14:paraId="60B5B402" w14:textId="77777777" w:rsidR="00F2579D" w:rsidRDefault="00E736F5">
      <w:pPr>
        <w:pStyle w:val="CodeMap"/>
        <w:pBdr>
          <w:left w:val="single" w:sz="10" w:space="7" w:color="D0D5D8"/>
        </w:pBdr>
        <w:shd w:val="clear" w:color="auto" w:fill="F5F6F7"/>
        <w:rPr>
          <w:rFonts w:hint="eastAsia"/>
        </w:rPr>
      </w:pPr>
      <w:r>
        <w:rPr>
          <w:rFonts w:eastAsia="DejaVu Sans Mono"/>
        </w:rPr>
        <w:t xml:space="preserve">                        </w:t>
      </w:r>
      <w:r>
        <w:rPr>
          <w:rFonts w:eastAsia="DejaVu Sans Mono"/>
        </w:rPr>
        <w:t>🟣</w:t>
      </w:r>
      <w:r>
        <w:rPr>
          <w:rFonts w:eastAsia="DejaVu Sans Mono"/>
        </w:rPr>
        <w:t xml:space="preserve"> Myrrala (PURPLE)</w:t>
      </w:r>
      <w:r>
        <w:br/>
      </w:r>
      <w:r>
        <w:rPr>
          <w:rFonts w:eastAsia="DejaVu Sans Mono"/>
        </w:rPr>
        <w:t xml:space="preserve">                             /\</w:t>
      </w:r>
      <w:r>
        <w:br/>
      </w:r>
      <w:r>
        <w:rPr>
          <w:rFonts w:eastAsia="DejaVu Sans Mono"/>
        </w:rPr>
        <w:t xml:space="preserve">                            /  \</w:t>
      </w:r>
      <w:r>
        <w:br/>
      </w:r>
      <w:r>
        <w:rPr>
          <w:rFonts w:eastAsia="DejaVu Sans Mono"/>
        </w:rPr>
        <w:t xml:space="preserve">               </w:t>
      </w:r>
      <w:r>
        <w:rPr>
          <w:rFonts w:eastAsia="DejaVu Sans Mono"/>
        </w:rPr>
        <w:t>🟢</w:t>
      </w:r>
      <w:r>
        <w:rPr>
          <w:rFonts w:eastAsia="DejaVu Sans Mono"/>
        </w:rPr>
        <w:t xml:space="preserve"> Huevale      ⚫      </w:t>
      </w:r>
      <w:r>
        <w:rPr>
          <w:rFonts w:eastAsia="DejaVu Sans Mono"/>
        </w:rPr>
        <w:t>🟡</w:t>
      </w:r>
      <w:r>
        <w:rPr>
          <w:rFonts w:eastAsia="DejaVu Sans Mono"/>
        </w:rPr>
        <w:t xml:space="preserve"> Luxeran</w:t>
      </w:r>
      <w:r>
        <w:br/>
      </w:r>
      <w:r>
        <w:rPr>
          <w:rFonts w:eastAsia="DejaVu Sans Mono"/>
        </w:rPr>
        <w:t xml:space="preserve">                 (GREEN)     Nullshade     (YELLOW)</w:t>
      </w:r>
      <w:r>
        <w:br/>
      </w:r>
      <w:r>
        <w:rPr>
          <w:rFonts w:eastAsia="DejaVu Sans Mono"/>
        </w:rPr>
        <w:t xml:space="preserve">                            (CORE)</w:t>
      </w:r>
      <w:r>
        <w:br/>
      </w:r>
      <w:r>
        <w:rPr>
          <w:rFonts w:eastAsia="DejaVu Sans Mono"/>
        </w:rPr>
        <w:t xml:space="preserve">                            /    \</w:t>
      </w:r>
      <w:r>
        <w:br/>
      </w:r>
      <w:r>
        <w:rPr>
          <w:rFonts w:eastAsia="DejaVu Sans Mono"/>
        </w:rPr>
        <w:t xml:space="preserve">                           /      \</w:t>
      </w:r>
      <w:r>
        <w:br/>
      </w:r>
      <w:r>
        <w:rPr>
          <w:rFonts w:eastAsia="DejaVu Sans Mono"/>
        </w:rPr>
        <w:t xml:space="preserve">              </w:t>
      </w:r>
      <w:r>
        <w:rPr>
          <w:rFonts w:eastAsia="DejaVu Sans Mono"/>
        </w:rPr>
        <w:t>🔵</w:t>
      </w:r>
      <w:r>
        <w:rPr>
          <w:rFonts w:eastAsia="DejaVu Sans Mono"/>
        </w:rPr>
        <w:t xml:space="preserve"> Iriseld            </w:t>
      </w:r>
      <w:r>
        <w:rPr>
          <w:rFonts w:eastAsia="DejaVu Sans Mono"/>
        </w:rPr>
        <w:t>🔴</w:t>
      </w:r>
      <w:r>
        <w:rPr>
          <w:rFonts w:eastAsia="DejaVu Sans Mono"/>
        </w:rPr>
        <w:t xml:space="preserve"> Vireya</w:t>
      </w:r>
      <w:r>
        <w:br/>
      </w:r>
      <w:r>
        <w:rPr>
          <w:rFonts w:eastAsia="DejaVu Sans Mono"/>
        </w:rPr>
        <w:t xml:space="preserve">               (BLUE)              (RED)</w:t>
      </w:r>
      <w:r>
        <w:br/>
      </w:r>
      <w:r>
        <w:rPr>
          <w:rFonts w:eastAsia="DejaVu Sans Mono"/>
        </w:rPr>
        <w:t xml:space="preserve">                    \              /</w:t>
      </w:r>
      <w:r>
        <w:br/>
      </w:r>
      <w:r>
        <w:rPr>
          <w:rFonts w:eastAsia="DejaVu Sans Mono"/>
        </w:rPr>
        <w:t xml:space="preserve">                     \            /</w:t>
      </w:r>
      <w:r>
        <w:br/>
      </w:r>
      <w:r>
        <w:rPr>
          <w:rFonts w:eastAsia="DejaVu Sans Mono"/>
        </w:rPr>
        <w:t xml:space="preserve">                    </w:t>
      </w:r>
      <w:r>
        <w:rPr>
          <w:rFonts w:eastAsia="DejaVu Sans Mono"/>
        </w:rPr>
        <w:t>🤎</w:t>
      </w:r>
      <w:r>
        <w:rPr>
          <w:rFonts w:eastAsia="DejaVu Sans Mono"/>
        </w:rPr>
        <w:t xml:space="preserve"> Auralith (NEUTRAL)</w:t>
      </w:r>
    </w:p>
    <w:p w14:paraId="35C7A34B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46D043AC" w14:textId="77777777" w:rsidR="00F2579D" w:rsidRDefault="00E736F5">
      <w:pPr>
        <w:pStyle w:val="Heading1"/>
      </w:pPr>
      <w:r>
        <w:rPr>
          <w:rFonts w:ascii="Noto Sans" w:eastAsia="Noto Sans" w:hAnsi="Noto Sans"/>
        </w:rPr>
        <w:lastRenderedPageBreak/>
        <w:t>🔘</w:t>
      </w:r>
      <w:r>
        <w:rPr>
          <w:rFonts w:ascii="Noto Sans" w:eastAsia="Noto Sans" w:hAnsi="Noto Sans"/>
        </w:rPr>
        <w:t xml:space="preserve"> REGIONS IN DETAIL</w:t>
      </w:r>
    </w:p>
    <w:p w14:paraId="3EC0E5A4" w14:textId="77777777" w:rsidR="00F2579D" w:rsidRDefault="00E736F5">
      <w:pPr>
        <w:pStyle w:val="Heading2"/>
      </w:pPr>
      <w:r>
        <w:rPr>
          <w:rFonts w:ascii="Noto Sans" w:eastAsia="Noto Sans" w:hAnsi="Noto Sans"/>
        </w:rPr>
        <w:t>⚫</w:t>
      </w:r>
      <w:r>
        <w:rPr>
          <w:rFonts w:ascii="Noto Sans" w:eastAsia="Noto Sans" w:hAnsi="Noto Sans"/>
        </w:rPr>
        <w:t xml:space="preserve"> Nullshade – </w:t>
      </w:r>
      <w:r>
        <w:rPr>
          <w:rFonts w:ascii="Noto Sans" w:eastAsia="Noto Sans" w:hAnsi="Noto Sans"/>
          <w:i/>
        </w:rPr>
        <w:t>The Colorless Core</w:t>
      </w:r>
    </w:p>
    <w:p w14:paraId="09369B5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Nullshade</w:t>
      </w:r>
    </w:p>
    <w:p w14:paraId="0EF265D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Crater, void ravines, crystal monoliths, floating debris, broken geometry</w:t>
      </w:r>
    </w:p>
    <w:p w14:paraId="0439F85F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Prism Wound</w:t>
      </w:r>
      <w:r>
        <w:rPr>
          <w:rFonts w:eastAsia="Noto Sans"/>
        </w:rPr>
        <w:t xml:space="preserve"> – Crater where the Prismatic Core once stood</w:t>
      </w:r>
    </w:p>
    <w:p w14:paraId="3EFA136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None (or voidlings, corrupted spirits)</w:t>
      </w:r>
    </w:p>
    <w:p w14:paraId="1AC632E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Desaturated, broken color physics, floating prism shards, slow-time zones</w:t>
      </w:r>
    </w:p>
    <w:p w14:paraId="409C7AE6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Access:</w:t>
      </w:r>
      <w:r>
        <w:rPr>
          <w:rFonts w:eastAsia="Noto Sans"/>
        </w:rPr>
        <w:t xml:space="preserve"> Locked until mid/late-game</w:t>
      </w:r>
    </w:p>
    <w:p w14:paraId="4E23AA5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Endgame zone, multidimensional color puzzles, spectral boss fights</w:t>
      </w:r>
    </w:p>
    <w:p w14:paraId="494B7F56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Purpose:</w:t>
      </w:r>
      <w:r>
        <w:rPr>
          <w:rFonts w:eastAsia="Noto Sans"/>
        </w:rPr>
        <w:t xml:space="preserve"> Final boss area / moral decision point — where the final decision about color and balance takes place</w:t>
      </w:r>
    </w:p>
    <w:p w14:paraId="7060E001" w14:textId="77777777" w:rsidR="00F2579D" w:rsidRDefault="00E736F5">
      <w:pPr>
        <w:spacing w:before="40"/>
      </w:pPr>
      <w:hyperlink r:id="rId8">
        <w:r>
          <w:rPr>
            <w:b/>
            <w:color w:val="2A5B7A"/>
            <w:u w:val="single"/>
          </w:rPr>
          <w:t>See Nullshade in more details</w:t>
        </w:r>
      </w:hyperlink>
    </w:p>
    <w:p w14:paraId="4F7E776E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41B8948C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🟢</w:t>
      </w:r>
      <w:r>
        <w:rPr>
          <w:rFonts w:ascii="Noto Sans" w:eastAsia="Noto Sans" w:hAnsi="Noto Sans"/>
        </w:rPr>
        <w:t xml:space="preserve"> Huevale – </w:t>
      </w:r>
      <w:r>
        <w:rPr>
          <w:rFonts w:ascii="Noto Sans" w:eastAsia="Noto Sans" w:hAnsi="Noto Sans"/>
          <w:i/>
        </w:rPr>
        <w:t>The Verdant Frontier (Green)</w:t>
      </w:r>
    </w:p>
    <w:p w14:paraId="612793A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Huevale</w:t>
      </w:r>
    </w:p>
    <w:p w14:paraId="4659455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Verdant forests, bogs, overgrown ruins</w:t>
      </w:r>
    </w:p>
    <w:p w14:paraId="69C6E1B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Tinctara</w:t>
      </w:r>
      <w:r>
        <w:rPr>
          <w:rFonts w:eastAsia="Noto Sans"/>
        </w:rPr>
        <w:t xml:space="preserve"> – A moss-covered archive built into living trees</w:t>
      </w:r>
    </w:p>
    <w:p w14:paraId="0DCF1184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Druids, herbalists, swamp cults, nature-bound spirits</w:t>
      </w:r>
    </w:p>
    <w:p w14:paraId="5BDFA01C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Dense foliage, shifting canopies, runic roots</w:t>
      </w:r>
    </w:p>
    <w:p w14:paraId="2D0E43F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Overgrowth, plant-based traps, swarming insects</w:t>
      </w:r>
    </w:p>
    <w:p w14:paraId="17531761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Growth/puzzle mechanics, stealth, nature-based magic</w:t>
      </w:r>
    </w:p>
    <w:p w14:paraId="69B4AF3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Tinctara Archives, Malachite Grove, Saproot Shrine</w:t>
      </w:r>
    </w:p>
    <w:p w14:paraId="53B3B08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Xanadu Warden, Malachite Oracle</w:t>
      </w:r>
    </w:p>
    <w:p w14:paraId="2F88A83A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Saproot Idol, Chartreuse Tonic</w:t>
      </w:r>
    </w:p>
    <w:p w14:paraId="28AA89D8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3176F5F7" w14:textId="77777777" w:rsidR="00F2579D" w:rsidRDefault="00E736F5">
      <w:r>
        <w:rPr>
          <w:rFonts w:eastAsia="Noto Sans"/>
        </w:rPr>
        <w:t>Vegetation regrows dynamically. Paths open/close as forests shift; vines and roots respond to magic.</w:t>
      </w:r>
    </w:p>
    <w:p w14:paraId="3BC6DE0C" w14:textId="77777777" w:rsidR="00F2579D" w:rsidRDefault="00E736F5">
      <w:pPr>
        <w:spacing w:before="40"/>
      </w:pPr>
      <w:hyperlink r:id="rId9">
        <w:r>
          <w:rPr>
            <w:b/>
            <w:color w:val="2A5B7A"/>
            <w:u w:val="single"/>
          </w:rPr>
          <w:t>See Huevale in more details</w:t>
        </w:r>
      </w:hyperlink>
    </w:p>
    <w:p w14:paraId="5741399D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7C4C3245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🔴</w:t>
      </w:r>
      <w:r>
        <w:rPr>
          <w:rFonts w:ascii="Noto Sans" w:eastAsia="Noto Sans" w:hAnsi="Noto Sans"/>
        </w:rPr>
        <w:t xml:space="preserve"> Vireya – </w:t>
      </w:r>
      <w:r>
        <w:rPr>
          <w:rFonts w:ascii="Noto Sans" w:eastAsia="Noto Sans" w:hAnsi="Noto Sans"/>
          <w:i/>
        </w:rPr>
        <w:t>The Ember Expanse (Red)</w:t>
      </w:r>
    </w:p>
    <w:p w14:paraId="1231730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Vireya</w:t>
      </w:r>
    </w:p>
    <w:p w14:paraId="0E16DE63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Arid highlands, burnt steppes, shattered battlefields, volcanic fields, battle-scarred plateaus</w:t>
      </w:r>
    </w:p>
    <w:p w14:paraId="1E5E45B2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Crimson Bastion</w:t>
      </w:r>
      <w:r>
        <w:rPr>
          <w:rFonts w:eastAsia="Noto Sans"/>
        </w:rPr>
        <w:t xml:space="preserve"> – A fortress of red stone built on ancient lava flows</w:t>
      </w:r>
    </w:p>
    <w:p w14:paraId="21A48D51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Warriors, rebels, fire sorcerers, blood cults</w:t>
      </w:r>
    </w:p>
    <w:p w14:paraId="40CE132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Cracked earth, ancient siege machines, scorched banners</w:t>
      </w:r>
    </w:p>
    <w:p w14:paraId="3CC07D0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Lava channels, heatstorms, relic ghosts</w:t>
      </w:r>
    </w:p>
    <w:p w14:paraId="3F895D8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Combat-focused; war machines, flame hazards, moral choice</w:t>
      </w:r>
    </w:p>
    <w:p w14:paraId="13D67BD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Crimson Bastion, Duelist’s Pit, Fox Mirage</w:t>
      </w:r>
    </w:p>
    <w:p w14:paraId="2659682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lastRenderedPageBreak/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Vermilion Duelist, Amaranth the Undying</w:t>
      </w:r>
    </w:p>
    <w:p w14:paraId="4EFD8ED6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Alizarin Quilt, Cinnabar Seal</w:t>
      </w:r>
    </w:p>
    <w:p w14:paraId="705D8C71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4FE1D00C" w14:textId="77777777" w:rsidR="00F2579D" w:rsidRDefault="00E736F5">
      <w:r>
        <w:rPr>
          <w:rFonts w:eastAsia="Noto Sans"/>
        </w:rPr>
        <w:t>Heat and light affect your stamina; blood spilled in battle may "wake" old gods or curses.</w:t>
      </w:r>
    </w:p>
    <w:p w14:paraId="24F74616" w14:textId="77777777" w:rsidR="00F2579D" w:rsidRDefault="00E736F5">
      <w:pPr>
        <w:spacing w:before="40"/>
      </w:pPr>
      <w:hyperlink r:id="rId10">
        <w:r>
          <w:rPr>
            <w:b/>
            <w:color w:val="2A5B7A"/>
            <w:u w:val="single"/>
          </w:rPr>
          <w:t>See Vireya in more details</w:t>
        </w:r>
      </w:hyperlink>
    </w:p>
    <w:p w14:paraId="3D4878C8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204E72BD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🔵</w:t>
      </w:r>
      <w:r>
        <w:rPr>
          <w:rFonts w:ascii="Noto Sans" w:eastAsia="Noto Sans" w:hAnsi="Noto Sans"/>
        </w:rPr>
        <w:t xml:space="preserve"> Iriseld – </w:t>
      </w:r>
      <w:r>
        <w:rPr>
          <w:rFonts w:ascii="Noto Sans" w:eastAsia="Noto Sans" w:hAnsi="Noto Sans"/>
          <w:i/>
        </w:rPr>
        <w:t>The Tidespire Reach (Blue)</w:t>
      </w:r>
    </w:p>
    <w:p w14:paraId="7C948D94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Iriseld</w:t>
      </w:r>
    </w:p>
    <w:p w14:paraId="6A086D8F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Coastal cliffs, stormy oceans, floating sky islands, storm-swept plains</w:t>
      </w:r>
    </w:p>
    <w:p w14:paraId="605FFE7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Zaffran Port</w:t>
      </w:r>
      <w:r>
        <w:rPr>
          <w:rFonts w:eastAsia="Noto Sans"/>
        </w:rPr>
        <w:t xml:space="preserve"> – Harbor-city of glass towers and flying sails</w:t>
      </w:r>
    </w:p>
    <w:p w14:paraId="5DB1C3D7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Seers, glasswrights, wind monks, sea-folk</w:t>
      </w:r>
    </w:p>
    <w:p w14:paraId="07B2FA2F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Glass towers, flying currents, bioluminescent reefs</w:t>
      </w:r>
    </w:p>
    <w:p w14:paraId="78347FD6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Wind puzzles, shifting tides, lightning strikes</w:t>
      </w:r>
    </w:p>
    <w:p w14:paraId="11193FBD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Movement/air puzzles, vertical traversal, weather-based mechanics</w:t>
      </w:r>
    </w:p>
    <w:p w14:paraId="10AEE70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Zaffran Port, Whispering Bay, Skyglass Pillars</w:t>
      </w:r>
    </w:p>
    <w:p w14:paraId="20E23903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Cerulean Skydancer, Zaffre Glasswright</w:t>
      </w:r>
    </w:p>
    <w:p w14:paraId="21B1DB6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Zaffre Vial, Cerulean Cloak</w:t>
      </w:r>
    </w:p>
    <w:p w14:paraId="3F3B5B9B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63362AF0" w14:textId="77777777" w:rsidR="00F2579D" w:rsidRDefault="00E736F5">
      <w:r>
        <w:rPr>
          <w:rFonts w:eastAsia="Noto Sans"/>
        </w:rPr>
        <w:t>Wind direction changes areas’ accessibility. Control storms or ride them using color artifacts.</w:t>
      </w:r>
    </w:p>
    <w:p w14:paraId="301A2D07" w14:textId="77777777" w:rsidR="00F2579D" w:rsidRDefault="00E736F5">
      <w:pPr>
        <w:spacing w:before="40"/>
      </w:pPr>
      <w:hyperlink r:id="rId11">
        <w:r>
          <w:rPr>
            <w:b/>
            <w:color w:val="2A5B7A"/>
            <w:u w:val="single"/>
          </w:rPr>
          <w:t>See Iriseld in more details</w:t>
        </w:r>
      </w:hyperlink>
    </w:p>
    <w:p w14:paraId="773E3856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2904306F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🟣</w:t>
      </w:r>
      <w:r>
        <w:rPr>
          <w:rFonts w:ascii="Noto Sans" w:eastAsia="Noto Sans" w:hAnsi="Noto Sans"/>
        </w:rPr>
        <w:t xml:space="preserve"> Myrrala – </w:t>
      </w:r>
      <w:r>
        <w:rPr>
          <w:rFonts w:ascii="Noto Sans" w:eastAsia="Noto Sans" w:hAnsi="Noto Sans"/>
          <w:i/>
        </w:rPr>
        <w:t>The Blooming Veil (Purple)</w:t>
      </w:r>
    </w:p>
    <w:p w14:paraId="20C2C91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Myrrala</w:t>
      </w:r>
    </w:p>
    <w:p w14:paraId="6BA99574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Twilight meadows, bioluminescent groves, fae-glades, glowing meadows, crystal gardens</w:t>
      </w:r>
    </w:p>
    <w:p w14:paraId="63D7670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Liseran Shrine</w:t>
      </w:r>
      <w:r>
        <w:rPr>
          <w:rFonts w:eastAsia="Noto Sans"/>
        </w:rPr>
        <w:t xml:space="preserve"> – A floating temple garden wrapped in purple lilies</w:t>
      </w:r>
    </w:p>
    <w:p w14:paraId="5998099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Mages, illusionists, mystics, fey tricksters</w:t>
      </w:r>
    </w:p>
    <w:p w14:paraId="38B52A2B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Bioluminescence, dreamlike colors, floating flora</w:t>
      </w:r>
    </w:p>
    <w:p w14:paraId="191F8991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Illusions, doppelgängers, time anomalies</w:t>
      </w:r>
    </w:p>
    <w:p w14:paraId="69ED4043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Illusion-based puzzles, dialogue magic, light alignment</w:t>
      </w:r>
    </w:p>
    <w:p w14:paraId="4DC73A3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Liseran Shrine, Thulian Court, Veilgrove</w:t>
      </w:r>
    </w:p>
    <w:p w14:paraId="6F10E45C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Liseran Caretaker, Fandango Duelstar</w:t>
      </w:r>
    </w:p>
    <w:p w14:paraId="761586D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Heliotrope Band, Thulian Mirror</w:t>
      </w:r>
    </w:p>
    <w:p w14:paraId="32E2FC30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48F190AF" w14:textId="77777777" w:rsidR="00F2579D" w:rsidRDefault="00E736F5">
      <w:r>
        <w:rPr>
          <w:rFonts w:eastAsia="Noto Sans"/>
        </w:rPr>
        <w:t>The region shifts based on your currently equipped color; landscapes rearrange or hide secrets.</w:t>
      </w:r>
    </w:p>
    <w:p w14:paraId="76485BD8" w14:textId="77777777" w:rsidR="00F2579D" w:rsidRDefault="00E736F5">
      <w:pPr>
        <w:spacing w:before="40"/>
      </w:pPr>
      <w:hyperlink r:id="rId12">
        <w:r>
          <w:rPr>
            <w:b/>
            <w:color w:val="2A5B7A"/>
            <w:u w:val="single"/>
          </w:rPr>
          <w:t>See Myrrala in more details</w:t>
        </w:r>
      </w:hyperlink>
    </w:p>
    <w:p w14:paraId="50F8583E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625E1637" w14:textId="77777777" w:rsidR="00F2579D" w:rsidRDefault="00E736F5">
      <w:pPr>
        <w:pStyle w:val="Heading2"/>
      </w:pPr>
      <w:r>
        <w:rPr>
          <w:rFonts w:ascii="Noto Sans" w:eastAsia="Noto Sans" w:hAnsi="Noto Sans"/>
        </w:rPr>
        <w:lastRenderedPageBreak/>
        <w:t>🟡</w:t>
      </w:r>
      <w:r>
        <w:rPr>
          <w:rFonts w:ascii="Noto Sans" w:eastAsia="Noto Sans" w:hAnsi="Noto Sans"/>
        </w:rPr>
        <w:t xml:space="preserve"> Luxeran – </w:t>
      </w:r>
      <w:r>
        <w:rPr>
          <w:rFonts w:ascii="Noto Sans" w:eastAsia="Noto Sans" w:hAnsi="Noto Sans"/>
          <w:i/>
        </w:rPr>
        <w:t>The Gilded Expanse (Yellow/Orange)</w:t>
      </w:r>
    </w:p>
    <w:p w14:paraId="4E87381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Luxeran</w:t>
      </w:r>
    </w:p>
    <w:p w14:paraId="347E8FDC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Golden deserts, citrus orchards, sun temples, desert, savannah, citrus groves</w:t>
      </w:r>
    </w:p>
    <w:p w14:paraId="7661C0C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Eburnea</w:t>
      </w:r>
      <w:r>
        <w:rPr>
          <w:rFonts w:eastAsia="Noto Sans"/>
        </w:rPr>
        <w:t xml:space="preserve"> – City of bone-white domes and blazing towers</w:t>
      </w:r>
    </w:p>
    <w:p w14:paraId="1F2DE55E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Traders, sun-priests, relic diggers, light casters</w:t>
      </w:r>
    </w:p>
    <w:p w14:paraId="3EC514D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Blinding light, mirages, sun-reflecting stone</w:t>
      </w:r>
    </w:p>
    <w:p w14:paraId="29BDB08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Light-based puzzles, sandstorms, false paths</w:t>
      </w:r>
    </w:p>
    <w:p w14:paraId="6D2A3A3A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Economy mechanics, reputation-based progression, mirage illusions</w:t>
      </w:r>
    </w:p>
    <w:p w14:paraId="0808C7B2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Eburnea City, Gamboge Vault, Aureolin Temple</w:t>
      </w:r>
    </w:p>
    <w:p w14:paraId="53E1BE7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Citrine Artisan, Gamboge Monk</w:t>
      </w:r>
    </w:p>
    <w:p w14:paraId="1654F463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Aureolin Quill, Orange Peel Charm</w:t>
      </w:r>
    </w:p>
    <w:p w14:paraId="543037EE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58DE879E" w14:textId="77777777" w:rsidR="00F2579D" w:rsidRDefault="00E736F5">
      <w:r>
        <w:rPr>
          <w:rFonts w:eastAsia="Noto Sans"/>
        </w:rPr>
        <w:t>Mirages appear on the map; only true vision (via artifacts) shows real paths or oases.</w:t>
      </w:r>
    </w:p>
    <w:p w14:paraId="6C059049" w14:textId="77777777" w:rsidR="00F2579D" w:rsidRDefault="00E736F5">
      <w:pPr>
        <w:spacing w:before="40"/>
      </w:pPr>
      <w:hyperlink r:id="rId13">
        <w:r>
          <w:rPr>
            <w:b/>
            <w:color w:val="2A5B7A"/>
            <w:u w:val="single"/>
          </w:rPr>
          <w:t>See Luxeran in more details</w:t>
        </w:r>
      </w:hyperlink>
    </w:p>
    <w:p w14:paraId="2C7D4332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5C87A69C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🤎</w:t>
      </w:r>
      <w:r>
        <w:rPr>
          <w:rFonts w:ascii="Noto Sans" w:eastAsia="Noto Sans" w:hAnsi="Noto Sans"/>
        </w:rPr>
        <w:t xml:space="preserve"> Auralith – </w:t>
      </w:r>
      <w:r>
        <w:rPr>
          <w:rFonts w:ascii="Noto Sans" w:eastAsia="Noto Sans" w:hAnsi="Noto Sans"/>
          <w:i/>
        </w:rPr>
        <w:t>The Dimming Hollow (Brown/Neutral)</w:t>
      </w:r>
    </w:p>
    <w:p w14:paraId="5B0F998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Name:</w:t>
      </w:r>
      <w:r>
        <w:rPr>
          <w:rFonts w:eastAsia="Noto Sans"/>
        </w:rPr>
        <w:t xml:space="preserve"> Auralith</w:t>
      </w:r>
    </w:p>
    <w:p w14:paraId="00815DE9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Biome:</w:t>
      </w:r>
      <w:r>
        <w:rPr>
          <w:rFonts w:eastAsia="Noto Sans"/>
        </w:rPr>
        <w:t xml:space="preserve"> Crumbling ruins, ash plains, fossilized alchemical labs, ruins, ash fields</w:t>
      </w:r>
    </w:p>
    <w:p w14:paraId="7DFC57E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City: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Mortuum Hold</w:t>
      </w:r>
      <w:r>
        <w:rPr>
          <w:rFonts w:eastAsia="Noto Sans"/>
        </w:rPr>
        <w:t xml:space="preserve"> – Fortress-monastery built in rusted stone and bone</w:t>
      </w:r>
    </w:p>
    <w:p w14:paraId="54C55C3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Inhabitants:</w:t>
      </w:r>
      <w:r>
        <w:rPr>
          <w:rFonts w:eastAsia="Noto Sans"/>
        </w:rPr>
        <w:t xml:space="preserve"> Alchemists, archivists, revenants, soulbinders</w:t>
      </w:r>
    </w:p>
    <w:p w14:paraId="326E7AE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Visuals:</w:t>
      </w:r>
      <w:r>
        <w:rPr>
          <w:rFonts w:eastAsia="Noto Sans"/>
        </w:rPr>
        <w:t xml:space="preserve"> Faded textures, ochre tones, rusted architecture</w:t>
      </w:r>
    </w:p>
    <w:p w14:paraId="536CAA42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Hazards:</w:t>
      </w:r>
      <w:r>
        <w:rPr>
          <w:rFonts w:eastAsia="Noto Sans"/>
        </w:rPr>
        <w:t xml:space="preserve"> Memory ghosts, unstable alchemy fields, soul traps</w:t>
      </w:r>
    </w:p>
    <w:p w14:paraId="0ACC796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Gameplay:</w:t>
      </w:r>
      <w:r>
        <w:rPr>
          <w:rFonts w:eastAsia="Noto Sans"/>
        </w:rPr>
        <w:t xml:space="preserve"> Resource crafting, permanent death avoidance, memory-based puzzles</w:t>
      </w:r>
    </w:p>
    <w:p w14:paraId="615911B8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Locations:</w:t>
      </w:r>
      <w:r>
        <w:rPr>
          <w:rFonts w:eastAsia="Noto Sans"/>
        </w:rPr>
        <w:t xml:space="preserve"> Mortuum Hold, Isabelline Catacombs, Phylactery Vault</w:t>
      </w:r>
    </w:p>
    <w:p w14:paraId="3109A26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Key Characters:</w:t>
      </w:r>
      <w:r>
        <w:rPr>
          <w:rFonts w:eastAsia="Noto Sans"/>
        </w:rPr>
        <w:t xml:space="preserve"> Caput Mortuum Ascetic, Isabelline Widow</w:t>
      </w:r>
    </w:p>
    <w:p w14:paraId="59A7113E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  <w:b/>
        </w:rPr>
        <w:t>Artifact Examples:</w:t>
      </w:r>
      <w:r>
        <w:rPr>
          <w:rFonts w:eastAsia="Noto Sans"/>
        </w:rPr>
        <w:t xml:space="preserve"> Bistre Lantern, Burnt Sienna Golem Core</w:t>
      </w:r>
    </w:p>
    <w:p w14:paraId="794D6597" w14:textId="77777777" w:rsidR="00F2579D" w:rsidRDefault="00E736F5">
      <w:pPr>
        <w:spacing w:before="80" w:after="40"/>
      </w:pPr>
      <w:r>
        <w:rPr>
          <w:rFonts w:eastAsia="Noto Sans"/>
          <w:b/>
          <w:color w:val="3C464B"/>
        </w:rPr>
        <w:t>Environmental Twist:</w:t>
      </w:r>
    </w:p>
    <w:p w14:paraId="293F4B8A" w14:textId="77777777" w:rsidR="00F2579D" w:rsidRDefault="00E736F5">
      <w:r>
        <w:rPr>
          <w:rFonts w:eastAsia="Noto Sans"/>
        </w:rPr>
        <w:t>You leave behind "ghosts" of past deaths/actions that either help or haunt you later.</w:t>
      </w:r>
    </w:p>
    <w:p w14:paraId="7C41C65E" w14:textId="77777777" w:rsidR="00F2579D" w:rsidRDefault="00E736F5">
      <w:pPr>
        <w:spacing w:before="40"/>
      </w:pPr>
      <w:hyperlink r:id="rId14">
        <w:r>
          <w:rPr>
            <w:b/>
            <w:color w:val="2A5B7A"/>
            <w:u w:val="single"/>
          </w:rPr>
          <w:t>See Auralith in more details</w:t>
        </w:r>
      </w:hyperlink>
    </w:p>
    <w:p w14:paraId="0264112B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53F34C40" w14:textId="77777777" w:rsidR="00F2579D" w:rsidRDefault="00E736F5">
      <w:pPr>
        <w:pStyle w:val="Callout"/>
        <w:pBdr>
          <w:left w:val="single" w:sz="18" w:space="7" w:color="B39A67"/>
        </w:pBdr>
        <w:shd w:val="clear" w:color="auto" w:fill="F7F3EA"/>
      </w:pPr>
      <w:r>
        <w:rPr>
          <w:rFonts w:eastAsia="Noto Sans"/>
          <w:b/>
          <w:color w:val="70572A"/>
          <w:sz w:val="18"/>
        </w:rPr>
        <w:t xml:space="preserve">IMPORTANT  </w:t>
      </w:r>
      <w:r>
        <w:rPr>
          <w:rFonts w:eastAsia="Noto Sans"/>
          <w:b/>
          <w:sz w:val="18"/>
        </w:rPr>
        <w:t>Illusion</w:t>
      </w:r>
      <w:r>
        <w:rPr>
          <w:rFonts w:eastAsia="Noto Sans"/>
          <w:sz w:val="18"/>
        </w:rPr>
        <w:t xml:space="preserve"> is split between </w:t>
      </w:r>
      <w:r>
        <w:rPr>
          <w:rFonts w:eastAsia="Noto Sans"/>
          <w:b/>
          <w:sz w:val="18"/>
        </w:rPr>
        <w:t>Purple</w:t>
      </w:r>
      <w:r>
        <w:rPr>
          <w:rFonts w:eastAsia="Noto Sans"/>
          <w:sz w:val="18"/>
        </w:rPr>
        <w:t xml:space="preserve"> and </w:t>
      </w:r>
      <w:r>
        <w:rPr>
          <w:rFonts w:eastAsia="Noto Sans"/>
          <w:b/>
          <w:sz w:val="18"/>
        </w:rPr>
        <w:t>Blue</w:t>
      </w:r>
      <w:r>
        <w:rPr>
          <w:rFonts w:eastAsia="Noto Sans"/>
          <w:sz w:val="18"/>
        </w:rPr>
        <w:t>.</w:t>
      </w:r>
      <w:r>
        <w:br/>
      </w:r>
      <w:r>
        <w:br/>
      </w:r>
      <w:r>
        <w:rPr>
          <w:rFonts w:eastAsia="Noto Sans"/>
          <w:sz w:val="18"/>
        </w:rPr>
        <w:t>Blue = perceptioin/clarity/memory/sound/storm logic</w:t>
      </w:r>
      <w:r>
        <w:br/>
      </w:r>
      <w:r>
        <w:rPr>
          <w:rFonts w:eastAsia="Noto Sans"/>
          <w:sz w:val="18"/>
        </w:rPr>
        <w:t>(reveals, disrupts, stabilizes)</w:t>
      </w:r>
      <w:r>
        <w:br/>
      </w:r>
      <w:r>
        <w:rPr>
          <w:rFonts w:eastAsia="Noto Sans"/>
          <w:sz w:val="18"/>
        </w:rPr>
        <w:t>Blue counters: reveal hidden, de-noise illusions</w:t>
      </w:r>
      <w:r>
        <w:br/>
      </w:r>
      <w:r>
        <w:br/>
      </w:r>
      <w:r>
        <w:rPr>
          <w:rFonts w:eastAsia="Noto Sans"/>
          <w:sz w:val="18"/>
        </w:rPr>
        <w:t>Purple = identity/falsehood/glamour/dream logic</w:t>
      </w:r>
      <w:r>
        <w:br/>
      </w:r>
      <w:r>
        <w:rPr>
          <w:rFonts w:eastAsia="Noto Sans"/>
          <w:sz w:val="18"/>
        </w:rPr>
        <w:t>(alters, masks, rewrites)</w:t>
      </w:r>
      <w:r>
        <w:br/>
      </w:r>
      <w:r>
        <w:rPr>
          <w:rFonts w:eastAsia="Noto Sans"/>
          <w:sz w:val="18"/>
        </w:rPr>
        <w:t>Purple counters: break/reflect/overwrite illusions</w:t>
      </w:r>
    </w:p>
    <w:p w14:paraId="37C124D8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07AF4B0A" w14:textId="77777777" w:rsidR="00F2579D" w:rsidRDefault="00E736F5">
      <w:pPr>
        <w:pStyle w:val="Heading1"/>
      </w:pPr>
      <w:r>
        <w:rPr>
          <w:rFonts w:ascii="Noto Sans" w:eastAsia="Noto Sans" w:hAnsi="Noto Sans"/>
        </w:rPr>
        <w:t>🌐</w:t>
      </w:r>
      <w:r>
        <w:rPr>
          <w:rFonts w:ascii="Noto Sans" w:eastAsia="Noto Sans" w:hAnsi="Noto Sans"/>
        </w:rPr>
        <w:t xml:space="preserve"> Optional Features</w:t>
      </w:r>
    </w:p>
    <w:p w14:paraId="6ADE6691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🔁</w:t>
      </w:r>
      <w:r>
        <w:rPr>
          <w:rFonts w:ascii="Noto Sans" w:eastAsia="Noto Sans" w:hAnsi="Noto Sans"/>
        </w:rPr>
        <w:t xml:space="preserve"> Traversal</w:t>
      </w:r>
    </w:p>
    <w:p w14:paraId="7111C1C2" w14:textId="77777777" w:rsidR="00F2579D" w:rsidRDefault="00E736F5">
      <w:r>
        <w:rPr>
          <w:rFonts w:eastAsia="Noto Sans"/>
        </w:rPr>
        <w:t>Each region unlocks traversal abilities tied to their color:</w:t>
      </w:r>
    </w:p>
    <w:p w14:paraId="51431DB2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🟢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Vine-grappling</w:t>
      </w:r>
    </w:p>
    <w:p w14:paraId="16D71700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🔴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Burst dashes</w:t>
      </w:r>
      <w:r>
        <w:rPr>
          <w:rFonts w:eastAsia="Noto Sans"/>
        </w:rPr>
        <w:t xml:space="preserve"> through fire walls</w:t>
      </w:r>
    </w:p>
    <w:p w14:paraId="549A0C9A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🔵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Aerial glide</w:t>
      </w:r>
      <w:r>
        <w:rPr>
          <w:rFonts w:eastAsia="Noto Sans"/>
        </w:rPr>
        <w:t xml:space="preserve"> or ride air currents</w:t>
      </w:r>
    </w:p>
    <w:p w14:paraId="34E2533A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🟣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Teleportation</w:t>
      </w:r>
      <w:r>
        <w:rPr>
          <w:rFonts w:eastAsia="Noto Sans"/>
        </w:rPr>
        <w:t xml:space="preserve"> through illusions</w:t>
      </w:r>
    </w:p>
    <w:p w14:paraId="699FA565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🟡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Light-based switches</w:t>
      </w:r>
      <w:r>
        <w:rPr>
          <w:rFonts w:eastAsia="Noto Sans"/>
        </w:rPr>
        <w:t xml:space="preserve"> and mirage walking</w:t>
      </w:r>
    </w:p>
    <w:p w14:paraId="2C98FEEA" w14:textId="77777777" w:rsidR="00F2579D" w:rsidRDefault="00E736F5">
      <w:pPr>
        <w:pStyle w:val="FieldList"/>
        <w:ind w:left="432" w:hanging="230"/>
      </w:pPr>
      <w:r>
        <w:rPr>
          <w:rFonts w:eastAsia="Noto Sans"/>
          <w:b/>
          <w:color w:val="555F67"/>
        </w:rPr>
        <w:t xml:space="preserve">• </w:t>
      </w:r>
      <w:r>
        <w:rPr>
          <w:rFonts w:eastAsia="Noto Sans"/>
        </w:rPr>
        <w:t>🤎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Ghost-walking</w:t>
      </w:r>
      <w:r>
        <w:rPr>
          <w:rFonts w:eastAsia="Noto Sans"/>
        </w:rPr>
        <w:t xml:space="preserve"> into memories or past events</w:t>
      </w:r>
    </w:p>
    <w:p w14:paraId="04782E14" w14:textId="77777777" w:rsidR="00F2579D" w:rsidRDefault="00F2579D">
      <w:pPr>
        <w:pBdr>
          <w:bottom w:val="single" w:sz="6" w:space="1" w:color="D6DBDE"/>
        </w:pBdr>
        <w:spacing w:before="80" w:after="120"/>
      </w:pPr>
    </w:p>
    <w:p w14:paraId="118C6B4B" w14:textId="77777777" w:rsidR="00F2579D" w:rsidRDefault="00E736F5">
      <w:pPr>
        <w:pStyle w:val="Heading2"/>
      </w:pPr>
      <w:r>
        <w:rPr>
          <w:rFonts w:ascii="Noto Sans" w:eastAsia="Noto Sans" w:hAnsi="Noto Sans"/>
        </w:rPr>
        <w:t>🌀</w:t>
      </w:r>
      <w:r>
        <w:rPr>
          <w:rFonts w:ascii="Noto Sans" w:eastAsia="Noto Sans" w:hAnsi="Noto Sans"/>
        </w:rPr>
        <w:t xml:space="preserve"> Regional Gateways</w:t>
      </w:r>
    </w:p>
    <w:p w14:paraId="52FCCE4C" w14:textId="77777777" w:rsidR="00F2579D" w:rsidRDefault="00E736F5">
      <w:r>
        <w:rPr>
          <w:rFonts w:eastAsia="Noto Sans"/>
        </w:rPr>
        <w:t xml:space="preserve">Between each region and </w:t>
      </w:r>
      <w:r>
        <w:rPr>
          <w:rFonts w:eastAsia="Noto Sans"/>
          <w:b/>
        </w:rPr>
        <w:t>Nullshade</w:t>
      </w:r>
      <w:r>
        <w:rPr>
          <w:rFonts w:eastAsia="Noto Sans"/>
        </w:rPr>
        <w:t xml:space="preserve"> is a </w:t>
      </w:r>
      <w:r>
        <w:rPr>
          <w:rFonts w:eastAsia="Noto Sans"/>
          <w:b/>
        </w:rPr>
        <w:t>Prism Gate</w:t>
      </w:r>
      <w:r>
        <w:rPr>
          <w:rFonts w:eastAsia="Noto Sans"/>
        </w:rPr>
        <w:t xml:space="preserve">, sealed until its local artifact is retrieved and "tuned" through a </w:t>
      </w:r>
      <w:r>
        <w:rPr>
          <w:rFonts w:eastAsia="Noto Sans"/>
          <w:b/>
        </w:rPr>
        <w:t>colorbinding ritual</w:t>
      </w:r>
      <w:r>
        <w:rPr>
          <w:rFonts w:eastAsia="Noto Sans"/>
        </w:rPr>
        <w:t>.</w:t>
      </w:r>
    </w:p>
    <w:p w14:paraId="47832056" w14:textId="77777777" w:rsidR="00F2579D" w:rsidRDefault="00F2579D">
      <w:pPr>
        <w:pBdr>
          <w:bottom w:val="single" w:sz="6" w:space="1" w:color="D6DBDE"/>
        </w:pBdr>
        <w:spacing w:before="80" w:after="120"/>
      </w:pPr>
    </w:p>
    <w:sectPr w:rsidR="00F2579D" w:rsidSect="00034616">
      <w:footerReference w:type="default" r:id="rId15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9719D" w14:textId="77777777" w:rsidR="00E736F5" w:rsidRDefault="00E736F5">
      <w:pPr>
        <w:spacing w:after="0" w:line="240" w:lineRule="auto"/>
      </w:pPr>
      <w:r>
        <w:separator/>
      </w:r>
    </w:p>
  </w:endnote>
  <w:endnote w:type="continuationSeparator" w:id="0">
    <w:p w14:paraId="0B897D9A" w14:textId="77777777" w:rsidR="00E736F5" w:rsidRDefault="00E736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A9E8B" w14:textId="77777777" w:rsidR="00F2579D" w:rsidRDefault="00E736F5">
    <w:pPr>
      <w:pStyle w:val="Footer"/>
      <w:jc w:val="center"/>
    </w:pPr>
    <w:r>
      <w:rPr>
        <w:rFonts w:eastAsia="Noto Sans"/>
        <w:color w:val="737373"/>
        <w:sz w:val="16"/>
      </w:rPr>
      <w:t xml:space="preserve">The Wold  •  World Reference  • 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D57B9" w14:textId="77777777" w:rsidR="00E736F5" w:rsidRDefault="00E736F5">
      <w:pPr>
        <w:spacing w:after="0" w:line="240" w:lineRule="auto"/>
      </w:pPr>
      <w:r>
        <w:separator/>
      </w:r>
    </w:p>
  </w:footnote>
  <w:footnote w:type="continuationSeparator" w:id="0">
    <w:p w14:paraId="63DC5E60" w14:textId="77777777" w:rsidR="00E736F5" w:rsidRDefault="00E736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3127074">
    <w:abstractNumId w:val="8"/>
  </w:num>
  <w:num w:numId="2" w16cid:durableId="334844401">
    <w:abstractNumId w:val="6"/>
  </w:num>
  <w:num w:numId="3" w16cid:durableId="1502088019">
    <w:abstractNumId w:val="5"/>
  </w:num>
  <w:num w:numId="4" w16cid:durableId="212695697">
    <w:abstractNumId w:val="4"/>
  </w:num>
  <w:num w:numId="5" w16cid:durableId="1178468840">
    <w:abstractNumId w:val="7"/>
  </w:num>
  <w:num w:numId="6" w16cid:durableId="103114070">
    <w:abstractNumId w:val="3"/>
  </w:num>
  <w:num w:numId="7" w16cid:durableId="1344437856">
    <w:abstractNumId w:val="2"/>
  </w:num>
  <w:num w:numId="8" w16cid:durableId="613751341">
    <w:abstractNumId w:val="1"/>
  </w:num>
  <w:num w:numId="9" w16cid:durableId="407118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26F"/>
    <w:rsid w:val="00AA1D8D"/>
    <w:rsid w:val="00B47730"/>
    <w:rsid w:val="00CB0664"/>
    <w:rsid w:val="00E736F5"/>
    <w:rsid w:val="00F25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A892C"/>
  <w14:defaultImageDpi w14:val="300"/>
  <w15:docId w15:val="{3D73A1A4-3E45-C846-9524-DFE844B0A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Noto Sans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2A4352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394F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4959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62D3A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Note">
    <w:name w:val="Source Note"/>
    <w:pPr>
      <w:spacing w:after="160"/>
      <w:ind w:left="216" w:right="216"/>
    </w:pPr>
    <w:rPr>
      <w:rFonts w:ascii="Noto Sans" w:hAnsi="Noto Sans"/>
      <w:i/>
      <w:color w:val="5F5F5F"/>
      <w:sz w:val="17"/>
    </w:rPr>
  </w:style>
  <w:style w:type="paragraph" w:customStyle="1" w:styleId="Callout">
    <w:name w:val="Callout"/>
    <w:pPr>
      <w:spacing w:before="80" w:after="80"/>
      <w:ind w:left="259" w:right="173"/>
    </w:pPr>
    <w:rPr>
      <w:rFonts w:ascii="Noto Sans" w:hAnsi="Noto Sans"/>
      <w:sz w:val="19"/>
    </w:rPr>
  </w:style>
  <w:style w:type="paragraph" w:customStyle="1" w:styleId="CodeMap">
    <w:name w:val="Code Map"/>
    <w:pPr>
      <w:spacing w:before="100" w:after="140" w:line="240" w:lineRule="auto"/>
      <w:ind w:left="173" w:right="173"/>
    </w:pPr>
    <w:rPr>
      <w:rFonts w:ascii="DejaVu Sans Mono" w:hAnsi="DejaVu Sans Mono"/>
      <w:sz w:val="17"/>
    </w:rPr>
  </w:style>
  <w:style w:type="paragraph" w:customStyle="1" w:styleId="FieldList">
    <w:name w:val="Field List"/>
    <w:pPr>
      <w:spacing w:after="44"/>
      <w:ind w:left="331" w:hanging="187"/>
    </w:pPr>
    <w:rPr>
      <w:rFonts w:ascii="Noto Sans" w:hAnsi="Noto Sans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regions/nullshade.md" TargetMode="External" /><Relationship Id="rId13" Type="http://schemas.openxmlformats.org/officeDocument/2006/relationships/hyperlink" Target="./regions/luxeran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hyperlink" Target="./regions/myrrala.md" TargetMode="External" /><Relationship Id="rId17" Type="http://schemas.openxmlformats.org/officeDocument/2006/relationships/theme" Target="theme/theme1.xml" /><Relationship Id="rId2" Type="http://schemas.openxmlformats.org/officeDocument/2006/relationships/numbering" Target="numbering.xml" /><Relationship Id="rId16" Type="http://schemas.openxmlformats.org/officeDocument/2006/relationships/fontTable" Target="fontTable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hyperlink" Target="./regions/iriseld.md" TargetMode="External" /><Relationship Id="rId5" Type="http://schemas.openxmlformats.org/officeDocument/2006/relationships/webSettings" Target="webSettings.xml" /><Relationship Id="rId15" Type="http://schemas.openxmlformats.org/officeDocument/2006/relationships/footer" Target="footer1.xml" /><Relationship Id="rId10" Type="http://schemas.openxmlformats.org/officeDocument/2006/relationships/hyperlink" Target="./regions/vireya.md" TargetMode="External" /><Relationship Id="rId4" Type="http://schemas.openxmlformats.org/officeDocument/2006/relationships/settings" Target="settings.xml" /><Relationship Id="rId9" Type="http://schemas.openxmlformats.org/officeDocument/2006/relationships/hyperlink" Target="./regions/huevale.md" TargetMode="External" /><Relationship Id="rId14" Type="http://schemas.openxmlformats.org/officeDocument/2006/relationships/hyperlink" Target="./regions/auralit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1171</Words>
  <Characters>6675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Wold</dc:title>
  <dc:subject>The Realm world map, regions, environmental mechanics, and traversal concepts</dc:subject>
  <dc:creator>OpenAI</dc:creator>
  <cp:keywords/>
  <dc:description>generated by python-docx</dc:description>
  <cp:lastModifiedBy>Cederic Dumais</cp:lastModifiedBy>
  <cp:revision>2</cp:revision>
  <dcterms:created xsi:type="dcterms:W3CDTF">2026-09-26T03:23:00Z</dcterms:created>
  <dcterms:modified xsi:type="dcterms:W3CDTF">2026-09-26T03:23:00Z</dcterms:modified>
  <cp:category/>
</cp:coreProperties>
</file>