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1A22D" w14:textId="77777777" w:rsidR="00754FE2" w:rsidRPr="00754FE2" w:rsidRDefault="00754FE2" w:rsidP="00754FE2">
      <w:pPr>
        <w:bidi/>
        <w:jc w:val="center"/>
        <w:rPr>
          <w:rFonts w:cs="B Zar"/>
          <w:b/>
          <w:bCs/>
          <w:sz w:val="28"/>
          <w:szCs w:val="28"/>
        </w:rPr>
      </w:pPr>
      <w:r w:rsidRPr="00754FE2">
        <w:rPr>
          <w:rFonts w:cs="B Zar" w:hint="cs"/>
          <w:b/>
          <w:bCs/>
          <w:sz w:val="28"/>
          <w:szCs w:val="28"/>
          <w:rtl/>
          <w:lang w:bidi="fa-IR"/>
        </w:rPr>
        <w:t>به نام خداوند بخشنده مهربان</w:t>
      </w:r>
    </w:p>
    <w:p w14:paraId="5FC75497" w14:textId="2A722A04" w:rsidR="00754FE2" w:rsidRPr="00754FE2" w:rsidRDefault="00754FE2" w:rsidP="00754FE2">
      <w:pPr>
        <w:bidi/>
        <w:jc w:val="center"/>
        <w:rPr>
          <w:rFonts w:cs="B Zar"/>
          <w:b/>
          <w:bCs/>
          <w:sz w:val="28"/>
          <w:szCs w:val="28"/>
        </w:rPr>
      </w:pPr>
      <w:r w:rsidRPr="00754FE2">
        <w:rPr>
          <w:rFonts w:cs="B Zar"/>
          <w:b/>
          <w:bCs/>
          <w:noProof/>
          <w:sz w:val="28"/>
          <w:szCs w:val="28"/>
        </w:rPr>
        <w:drawing>
          <wp:inline distT="0" distB="0" distL="0" distR="0" wp14:anchorId="0E34DEBD" wp14:editId="58DCD207">
            <wp:extent cx="1836420" cy="1836420"/>
            <wp:effectExtent l="0" t="0" r="0" b="0"/>
            <wp:docPr id="923584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0031" w14:textId="455891AB" w:rsidR="00754FE2" w:rsidRDefault="00754FE2" w:rsidP="00754FE2">
      <w:pPr>
        <w:bidi/>
        <w:jc w:val="center"/>
        <w:rPr>
          <w:rFonts w:cs="B Zar"/>
          <w:b/>
          <w:bCs/>
          <w:sz w:val="28"/>
          <w:szCs w:val="28"/>
          <w:rtl/>
        </w:rPr>
      </w:pPr>
      <w:r w:rsidRPr="00754FE2">
        <w:rPr>
          <w:rFonts w:cs="B Zar" w:hint="cs"/>
          <w:b/>
          <w:bCs/>
          <w:sz w:val="28"/>
          <w:szCs w:val="28"/>
          <w:rtl/>
          <w:lang w:bidi="fa-IR"/>
        </w:rPr>
        <w:t xml:space="preserve">عنوان </w:t>
      </w:r>
      <w:r w:rsidR="0050780A">
        <w:rPr>
          <w:rFonts w:cs="B Zar" w:hint="cs"/>
          <w:b/>
          <w:bCs/>
          <w:sz w:val="28"/>
          <w:szCs w:val="28"/>
          <w:rtl/>
          <w:lang w:bidi="fa-IR"/>
        </w:rPr>
        <w:t>پروژه</w:t>
      </w:r>
      <w:r w:rsidRPr="00754FE2">
        <w:rPr>
          <w:rFonts w:cs="B Zar" w:hint="cs"/>
          <w:b/>
          <w:bCs/>
          <w:sz w:val="28"/>
          <w:szCs w:val="28"/>
          <w:rtl/>
          <w:lang w:bidi="fa-IR"/>
        </w:rPr>
        <w:br/>
      </w:r>
      <w:r w:rsidRPr="00754FE2">
        <w:rPr>
          <w:rFonts w:cs="B Zar" w:hint="cs"/>
          <w:b/>
          <w:bCs/>
          <w:sz w:val="28"/>
          <w:szCs w:val="28"/>
          <w:rtl/>
        </w:rPr>
        <w:t>دسته</w:t>
      </w:r>
      <w:r w:rsidRPr="00754FE2">
        <w:rPr>
          <w:rFonts w:cs="B Zar"/>
          <w:b/>
          <w:bCs/>
          <w:sz w:val="28"/>
          <w:szCs w:val="28"/>
          <w:rtl/>
        </w:rPr>
        <w:t xml:space="preserve"> </w:t>
      </w:r>
      <w:r w:rsidRPr="00754FE2">
        <w:rPr>
          <w:rFonts w:cs="B Zar" w:hint="cs"/>
          <w:b/>
          <w:bCs/>
          <w:sz w:val="28"/>
          <w:szCs w:val="28"/>
          <w:rtl/>
        </w:rPr>
        <w:t>بندی</w:t>
      </w:r>
      <w:r w:rsidRPr="00754FE2">
        <w:rPr>
          <w:rFonts w:cs="B Zar"/>
          <w:b/>
          <w:bCs/>
          <w:sz w:val="28"/>
          <w:szCs w:val="28"/>
          <w:rtl/>
        </w:rPr>
        <w:t xml:space="preserve"> </w:t>
      </w:r>
      <w:r w:rsidRPr="00754FE2">
        <w:rPr>
          <w:rFonts w:cs="B Zar" w:hint="cs"/>
          <w:b/>
          <w:bCs/>
          <w:sz w:val="28"/>
          <w:szCs w:val="28"/>
          <w:rtl/>
        </w:rPr>
        <w:t>نودها</w:t>
      </w:r>
      <w:r w:rsidRPr="00754FE2">
        <w:rPr>
          <w:rFonts w:cs="B Zar"/>
          <w:b/>
          <w:bCs/>
          <w:sz w:val="28"/>
          <w:szCs w:val="28"/>
          <w:rtl/>
        </w:rPr>
        <w:t xml:space="preserve"> </w:t>
      </w:r>
      <w:r w:rsidRPr="00754FE2">
        <w:rPr>
          <w:rFonts w:cs="B Zar" w:hint="cs"/>
          <w:b/>
          <w:bCs/>
          <w:sz w:val="28"/>
          <w:szCs w:val="28"/>
          <w:rtl/>
        </w:rPr>
        <w:t>در</w:t>
      </w:r>
      <w:r w:rsidRPr="00754FE2">
        <w:rPr>
          <w:rFonts w:cs="B Zar"/>
          <w:b/>
          <w:bCs/>
          <w:sz w:val="28"/>
          <w:szCs w:val="28"/>
          <w:rtl/>
        </w:rPr>
        <w:t xml:space="preserve"> </w:t>
      </w:r>
      <w:r w:rsidRPr="00754FE2">
        <w:rPr>
          <w:rFonts w:cs="B Zar" w:hint="cs"/>
          <w:b/>
          <w:bCs/>
          <w:sz w:val="28"/>
          <w:szCs w:val="28"/>
          <w:rtl/>
        </w:rPr>
        <w:t>گراف</w:t>
      </w:r>
      <w:r w:rsidRPr="00754FE2">
        <w:rPr>
          <w:rFonts w:cs="B Zar"/>
          <w:b/>
          <w:bCs/>
          <w:sz w:val="28"/>
          <w:szCs w:val="28"/>
          <w:rtl/>
        </w:rPr>
        <w:t xml:space="preserve"> </w:t>
      </w:r>
      <w:r w:rsidRPr="00754FE2">
        <w:rPr>
          <w:rFonts w:cs="B Zar" w:hint="cs"/>
          <w:b/>
          <w:bCs/>
          <w:sz w:val="28"/>
          <w:szCs w:val="28"/>
          <w:rtl/>
        </w:rPr>
        <w:t>دیتاست</w:t>
      </w:r>
      <w:r w:rsidRPr="00754FE2">
        <w:rPr>
          <w:rFonts w:cs="B Zar"/>
          <w:b/>
          <w:bCs/>
          <w:sz w:val="28"/>
          <w:szCs w:val="28"/>
        </w:rPr>
        <w:t xml:space="preserve"> </w:t>
      </w:r>
      <w:r>
        <w:rPr>
          <w:rFonts w:cs="B Zar" w:hint="cs"/>
          <w:b/>
          <w:bCs/>
          <w:sz w:val="28"/>
          <w:szCs w:val="28"/>
          <w:rtl/>
        </w:rPr>
        <w:t xml:space="preserve"> </w:t>
      </w:r>
      <w:proofErr w:type="spellStart"/>
      <w:r w:rsidRPr="00754FE2">
        <w:rPr>
          <w:rFonts w:cs="B Zar"/>
          <w:b/>
          <w:bCs/>
          <w:sz w:val="28"/>
          <w:szCs w:val="28"/>
        </w:rPr>
        <w:t>obgn</w:t>
      </w:r>
      <w:proofErr w:type="spellEnd"/>
      <w:r w:rsidRPr="00754FE2">
        <w:rPr>
          <w:rFonts w:cs="B Zar"/>
          <w:b/>
          <w:bCs/>
          <w:sz w:val="28"/>
          <w:szCs w:val="28"/>
        </w:rPr>
        <w:t>-product</w:t>
      </w:r>
    </w:p>
    <w:p w14:paraId="5A2605B0" w14:textId="77777777" w:rsidR="00A346D1" w:rsidRPr="00754FE2" w:rsidRDefault="00A346D1" w:rsidP="00A346D1">
      <w:pPr>
        <w:bidi/>
        <w:jc w:val="center"/>
        <w:rPr>
          <w:rFonts w:cs="B Zar"/>
          <w:b/>
          <w:bCs/>
          <w:sz w:val="28"/>
          <w:szCs w:val="28"/>
          <w:rtl/>
        </w:rPr>
      </w:pPr>
    </w:p>
    <w:p w14:paraId="43E541C0" w14:textId="77777777" w:rsidR="00754FE2" w:rsidRPr="00754FE2" w:rsidRDefault="00754FE2" w:rsidP="00754FE2">
      <w:pPr>
        <w:bidi/>
        <w:jc w:val="center"/>
        <w:rPr>
          <w:rFonts w:cs="B Zar"/>
          <w:b/>
          <w:bCs/>
          <w:sz w:val="28"/>
          <w:szCs w:val="28"/>
        </w:rPr>
      </w:pPr>
      <w:r w:rsidRPr="00754FE2">
        <w:rPr>
          <w:rFonts w:cs="B Zar" w:hint="cs"/>
          <w:b/>
          <w:bCs/>
          <w:sz w:val="28"/>
          <w:szCs w:val="28"/>
          <w:rtl/>
          <w:lang w:bidi="fa-IR"/>
        </w:rPr>
        <w:t>عنوان درس</w:t>
      </w:r>
    </w:p>
    <w:p w14:paraId="34F348E0" w14:textId="2623BAD2" w:rsidR="00754FE2" w:rsidRDefault="00754FE2" w:rsidP="00754FE2">
      <w:pPr>
        <w:bidi/>
        <w:jc w:val="center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داده کاوی</w:t>
      </w:r>
    </w:p>
    <w:p w14:paraId="49E3D405" w14:textId="77777777" w:rsidR="00A346D1" w:rsidRPr="00754FE2" w:rsidRDefault="00A346D1" w:rsidP="00A346D1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743F832D" w14:textId="77777777" w:rsidR="00754FE2" w:rsidRPr="00754FE2" w:rsidRDefault="00754FE2" w:rsidP="00754FE2">
      <w:pPr>
        <w:bidi/>
        <w:jc w:val="center"/>
        <w:rPr>
          <w:rFonts w:cs="B Zar"/>
          <w:b/>
          <w:bCs/>
          <w:sz w:val="28"/>
          <w:szCs w:val="28"/>
          <w:rtl/>
          <w:lang w:bidi="fa-IR"/>
        </w:rPr>
      </w:pPr>
      <w:r w:rsidRPr="00754FE2">
        <w:rPr>
          <w:rFonts w:cs="B Zar" w:hint="cs"/>
          <w:b/>
          <w:bCs/>
          <w:sz w:val="28"/>
          <w:szCs w:val="28"/>
          <w:rtl/>
          <w:lang w:bidi="fa-IR"/>
        </w:rPr>
        <w:t>استاد</w:t>
      </w:r>
    </w:p>
    <w:p w14:paraId="459B3975" w14:textId="39507273" w:rsidR="00754FE2" w:rsidRPr="00754FE2" w:rsidRDefault="00754FE2" w:rsidP="00754FE2">
      <w:pPr>
        <w:bidi/>
        <w:jc w:val="center"/>
        <w:rPr>
          <w:rFonts w:cs="B Zar"/>
          <w:sz w:val="28"/>
          <w:szCs w:val="28"/>
          <w:rtl/>
          <w:lang w:bidi="fa-IR"/>
        </w:rPr>
      </w:pPr>
      <w:r w:rsidRPr="00754FE2">
        <w:rPr>
          <w:rFonts w:cs="B Zar" w:hint="cs"/>
          <w:sz w:val="28"/>
          <w:szCs w:val="28"/>
          <w:rtl/>
          <w:lang w:bidi="fa-IR"/>
        </w:rPr>
        <w:t xml:space="preserve">دکتر </w:t>
      </w:r>
      <w:r>
        <w:rPr>
          <w:rFonts w:cs="B Zar" w:hint="cs"/>
          <w:sz w:val="28"/>
          <w:szCs w:val="28"/>
          <w:rtl/>
          <w:lang w:bidi="fa-IR"/>
        </w:rPr>
        <w:t>محمد کیانی ابری</w:t>
      </w:r>
    </w:p>
    <w:p w14:paraId="3A21CBA9" w14:textId="77777777" w:rsidR="00754FE2" w:rsidRPr="00754FE2" w:rsidRDefault="00754FE2" w:rsidP="00754FE2">
      <w:pPr>
        <w:bidi/>
        <w:jc w:val="center"/>
        <w:rPr>
          <w:rFonts w:cs="B Zar"/>
          <w:b/>
          <w:bCs/>
          <w:sz w:val="28"/>
          <w:szCs w:val="28"/>
          <w:lang w:bidi="fa-IR"/>
        </w:rPr>
      </w:pPr>
    </w:p>
    <w:p w14:paraId="1B411644" w14:textId="77777777" w:rsidR="00754FE2" w:rsidRPr="00754FE2" w:rsidRDefault="00754FE2" w:rsidP="00754FE2">
      <w:pPr>
        <w:bidi/>
        <w:jc w:val="center"/>
        <w:rPr>
          <w:rFonts w:cs="B Zar"/>
          <w:b/>
          <w:bCs/>
          <w:sz w:val="28"/>
          <w:szCs w:val="28"/>
        </w:rPr>
      </w:pPr>
      <w:r w:rsidRPr="00754FE2">
        <w:rPr>
          <w:rFonts w:cs="B Zar" w:hint="cs"/>
          <w:b/>
          <w:bCs/>
          <w:sz w:val="28"/>
          <w:szCs w:val="28"/>
          <w:rtl/>
          <w:lang w:bidi="fa-IR"/>
        </w:rPr>
        <w:t>گردآورنده</w:t>
      </w:r>
    </w:p>
    <w:p w14:paraId="428DECFC" w14:textId="7FB52705" w:rsidR="00754FE2" w:rsidRPr="00754FE2" w:rsidRDefault="00754FE2" w:rsidP="00A346D1">
      <w:pPr>
        <w:bidi/>
        <w:jc w:val="center"/>
        <w:rPr>
          <w:rFonts w:cs="B Zar"/>
          <w:sz w:val="28"/>
          <w:szCs w:val="28"/>
          <w:lang w:bidi="fa-IR"/>
        </w:rPr>
      </w:pPr>
      <w:r w:rsidRPr="00754FE2">
        <w:rPr>
          <w:rFonts w:cs="B Zar" w:hint="cs"/>
          <w:sz w:val="28"/>
          <w:szCs w:val="28"/>
          <w:rtl/>
          <w:lang w:bidi="fa-IR"/>
        </w:rPr>
        <w:t>سید حسین حسینی</w:t>
      </w:r>
      <w:r>
        <w:rPr>
          <w:rFonts w:cs="B Zar" w:hint="cs"/>
          <w:sz w:val="28"/>
          <w:szCs w:val="28"/>
          <w:rtl/>
          <w:lang w:bidi="fa-IR"/>
        </w:rPr>
        <w:t xml:space="preserve"> دولت‌آبادی</w:t>
      </w:r>
    </w:p>
    <w:p w14:paraId="2095BCFD" w14:textId="77777777" w:rsidR="00754FE2" w:rsidRPr="00754FE2" w:rsidRDefault="00754FE2" w:rsidP="00754FE2">
      <w:pPr>
        <w:bidi/>
        <w:jc w:val="center"/>
        <w:rPr>
          <w:rFonts w:cs="B Zar"/>
          <w:b/>
          <w:bCs/>
          <w:rtl/>
          <w:lang w:bidi="fa-IR"/>
        </w:rPr>
      </w:pPr>
      <w:r w:rsidRPr="00754FE2">
        <w:rPr>
          <w:rFonts w:cs="B Zar" w:hint="cs"/>
          <w:b/>
          <w:bCs/>
          <w:rtl/>
          <w:lang w:bidi="fa-IR"/>
        </w:rPr>
        <w:t>تابستان ۱۴۰۴</w:t>
      </w:r>
    </w:p>
    <w:p w14:paraId="2B80058F" w14:textId="77777777" w:rsidR="00754FE2" w:rsidRPr="00754FE2" w:rsidRDefault="00754FE2" w:rsidP="00754FE2">
      <w:pPr>
        <w:bidi/>
        <w:jc w:val="center"/>
        <w:rPr>
          <w:rFonts w:cs="B Zar"/>
          <w:b/>
          <w:bCs/>
          <w:rtl/>
          <w:lang w:bidi="fa-IR"/>
        </w:rPr>
      </w:pPr>
      <w:r w:rsidRPr="00754FE2">
        <w:rPr>
          <w:rFonts w:cs="B Zar" w:hint="cs"/>
          <w:b/>
          <w:bCs/>
          <w:rtl/>
          <w:lang w:bidi="fa-IR"/>
        </w:rPr>
        <w:t>دانشکده مهندسی کامپیوتر</w:t>
      </w:r>
    </w:p>
    <w:p w14:paraId="3BC9D42C" w14:textId="064E9E4E" w:rsidR="003A462E" w:rsidRPr="003A462E" w:rsidRDefault="00754FE2" w:rsidP="003A462E">
      <w:pPr>
        <w:bidi/>
        <w:jc w:val="center"/>
        <w:rPr>
          <w:rFonts w:cs="B Zar"/>
          <w:b/>
          <w:bCs/>
          <w:lang w:bidi="fa-IR"/>
        </w:rPr>
      </w:pPr>
      <w:r w:rsidRPr="00754FE2">
        <w:rPr>
          <w:rFonts w:cs="B Zar" w:hint="cs"/>
          <w:b/>
          <w:bCs/>
          <w:rtl/>
          <w:lang w:bidi="fa-IR"/>
        </w:rPr>
        <w:t>دانشگاه اصفهان</w:t>
      </w:r>
    </w:p>
    <w:p w14:paraId="48DD714A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lastRenderedPageBreak/>
        <w:t>فهرست مطالب</w:t>
      </w:r>
    </w:p>
    <w:p w14:paraId="39D9E1F3" w14:textId="6E4EBC94" w:rsidR="003A462E" w:rsidRPr="003A462E" w:rsidRDefault="003A462E" w:rsidP="003A462E">
      <w:pPr>
        <w:bidi/>
        <w:ind w:left="720"/>
        <w:rPr>
          <w:rFonts w:cs="B Zar"/>
          <w:b/>
          <w:bCs/>
          <w:sz w:val="28"/>
          <w:szCs w:val="28"/>
        </w:rPr>
      </w:pPr>
      <w:r w:rsidRPr="003A462E">
        <w:rPr>
          <w:rFonts w:cs="B Zar" w:hint="cs"/>
          <w:b/>
          <w:bCs/>
          <w:sz w:val="28"/>
          <w:szCs w:val="28"/>
          <w:rtl/>
          <w:lang w:bidi="fa-IR"/>
        </w:rPr>
        <w:t>مقدمه</w:t>
      </w:r>
    </w:p>
    <w:p w14:paraId="7250092F" w14:textId="029EBB62" w:rsidR="003A462E" w:rsidRPr="003A462E" w:rsidRDefault="003A462E" w:rsidP="003A462E">
      <w:pPr>
        <w:numPr>
          <w:ilvl w:val="0"/>
          <w:numId w:val="12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مشخصات سیستم و معماری</w:t>
      </w:r>
      <w:r w:rsidRPr="003A462E">
        <w:rPr>
          <w:rFonts w:cs="B Zar"/>
          <w:sz w:val="28"/>
          <w:szCs w:val="28"/>
        </w:rPr>
        <w:br/>
        <w:t>1.1</w:t>
      </w:r>
      <w:r>
        <w:rPr>
          <w:rFonts w:cs="B Zar" w:hint="cs"/>
          <w:sz w:val="28"/>
          <w:szCs w:val="28"/>
          <w:rtl/>
        </w:rPr>
        <w:t>.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مشخصات سیستم اجرایی</w:t>
      </w:r>
      <w:r w:rsidRPr="003A462E">
        <w:rPr>
          <w:rFonts w:cs="B Zar"/>
          <w:sz w:val="28"/>
          <w:szCs w:val="28"/>
        </w:rPr>
        <w:t xml:space="preserve"> (Execution System Specifications)</w:t>
      </w:r>
      <w:r w:rsidRPr="003A462E">
        <w:rPr>
          <w:rFonts w:cs="B Zar"/>
          <w:sz w:val="28"/>
          <w:szCs w:val="28"/>
        </w:rPr>
        <w:br/>
        <w:t>1.2</w:t>
      </w:r>
      <w:r>
        <w:rPr>
          <w:rFonts w:cs="B Zar" w:hint="cs"/>
          <w:sz w:val="28"/>
          <w:szCs w:val="28"/>
          <w:rtl/>
        </w:rPr>
        <w:t>.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خلاصه‌ای از معماری و فرآیند آموزش</w:t>
      </w:r>
    </w:p>
    <w:p w14:paraId="037D4019" w14:textId="65795890" w:rsidR="003A462E" w:rsidRPr="003A462E" w:rsidRDefault="003A462E" w:rsidP="003A462E">
      <w:pPr>
        <w:numPr>
          <w:ilvl w:val="0"/>
          <w:numId w:val="12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نتایج و تحلیل‌ها</w:t>
      </w:r>
      <w:r w:rsidRPr="003A462E">
        <w:rPr>
          <w:rFonts w:cs="B Zar"/>
          <w:sz w:val="28"/>
          <w:szCs w:val="28"/>
        </w:rPr>
        <w:br/>
        <w:t>2.1</w:t>
      </w:r>
      <w:r>
        <w:rPr>
          <w:rFonts w:cs="B Zar" w:hint="cs"/>
          <w:sz w:val="28"/>
          <w:szCs w:val="28"/>
          <w:rtl/>
        </w:rPr>
        <w:t>.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نتایج نهایی مدل‌ها</w:t>
      </w:r>
      <w:r w:rsidRPr="003A462E">
        <w:rPr>
          <w:rFonts w:cs="B Zar"/>
          <w:sz w:val="28"/>
          <w:szCs w:val="28"/>
        </w:rPr>
        <w:br/>
        <w:t>2.2</w:t>
      </w:r>
      <w:r>
        <w:rPr>
          <w:rFonts w:cs="B Zar" w:hint="cs"/>
          <w:sz w:val="28"/>
          <w:szCs w:val="28"/>
          <w:rtl/>
        </w:rPr>
        <w:t>.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تحلیل دقیق عملکرد و نمودارها</w:t>
      </w:r>
      <w:r w:rsidRPr="003A462E">
        <w:rPr>
          <w:rFonts w:cs="B Zar"/>
          <w:sz w:val="28"/>
          <w:szCs w:val="28"/>
        </w:rPr>
        <w:br/>
        <w:t>2.3</w:t>
      </w:r>
      <w:r>
        <w:rPr>
          <w:rFonts w:cs="B Zar" w:hint="cs"/>
          <w:sz w:val="28"/>
          <w:szCs w:val="28"/>
          <w:rtl/>
        </w:rPr>
        <w:t>.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مقایسه عمیق‌تر</w:t>
      </w:r>
      <w:r w:rsidRPr="003A462E">
        <w:rPr>
          <w:rFonts w:cs="B Zar"/>
          <w:sz w:val="28"/>
          <w:szCs w:val="28"/>
        </w:rPr>
        <w:t xml:space="preserve"> GCN </w:t>
      </w:r>
      <w:r w:rsidRPr="003A462E">
        <w:rPr>
          <w:rFonts w:cs="B Zar"/>
          <w:sz w:val="28"/>
          <w:szCs w:val="28"/>
          <w:rtl/>
        </w:rPr>
        <w:t>و</w:t>
      </w:r>
      <w:r w:rsidRPr="003A462E">
        <w:rPr>
          <w:rFonts w:cs="B Zar"/>
          <w:sz w:val="28"/>
          <w:szCs w:val="28"/>
        </w:rPr>
        <w:t xml:space="preserve"> </w:t>
      </w:r>
      <w:proofErr w:type="spellStart"/>
      <w:r w:rsidRPr="003A462E">
        <w:rPr>
          <w:rFonts w:cs="B Zar"/>
          <w:sz w:val="28"/>
          <w:szCs w:val="28"/>
        </w:rPr>
        <w:t>GraphSAGE</w:t>
      </w:r>
      <w:proofErr w:type="spellEnd"/>
    </w:p>
    <w:p w14:paraId="7710A179" w14:textId="7160D7EE" w:rsidR="003A462E" w:rsidRPr="003A462E" w:rsidRDefault="003A462E" w:rsidP="003A462E">
      <w:pPr>
        <w:numPr>
          <w:ilvl w:val="0"/>
          <w:numId w:val="12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جزئیات پیاده‌سازی</w:t>
      </w:r>
      <w:r w:rsidRPr="003A462E">
        <w:rPr>
          <w:rFonts w:cs="B Zar"/>
          <w:sz w:val="28"/>
          <w:szCs w:val="28"/>
        </w:rPr>
        <w:br/>
        <w:t>3.1</w:t>
      </w:r>
      <w:r>
        <w:rPr>
          <w:rFonts w:cs="B Zar" w:hint="cs"/>
          <w:sz w:val="28"/>
          <w:szCs w:val="28"/>
          <w:rtl/>
        </w:rPr>
        <w:t>.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آماده‌سازی محیط و داده‌ها</w:t>
      </w:r>
      <w:r w:rsidRPr="003A462E">
        <w:rPr>
          <w:rFonts w:cs="B Zar"/>
          <w:sz w:val="28"/>
          <w:szCs w:val="28"/>
        </w:rPr>
        <w:br/>
        <w:t>3.2</w:t>
      </w:r>
      <w:r>
        <w:rPr>
          <w:rFonts w:cs="B Zar" w:hint="cs"/>
          <w:sz w:val="28"/>
          <w:szCs w:val="28"/>
          <w:rtl/>
        </w:rPr>
        <w:t>.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معماری مدل‌ها: جزئیات فنی</w:t>
      </w:r>
      <w:r w:rsidRPr="003A462E">
        <w:rPr>
          <w:rFonts w:cs="B Zar"/>
          <w:sz w:val="28"/>
          <w:szCs w:val="28"/>
        </w:rPr>
        <w:br/>
        <w:t>3.3</w:t>
      </w:r>
      <w:r>
        <w:rPr>
          <w:rFonts w:cs="B Zar" w:hint="cs"/>
          <w:sz w:val="28"/>
          <w:szCs w:val="28"/>
          <w:rtl/>
        </w:rPr>
        <w:t>.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فرآیند آموزش و ارزیابی</w:t>
      </w:r>
    </w:p>
    <w:p w14:paraId="540F871B" w14:textId="31667C2E" w:rsidR="003A462E" w:rsidRDefault="003A462E" w:rsidP="003A462E">
      <w:pPr>
        <w:numPr>
          <w:ilvl w:val="0"/>
          <w:numId w:val="12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نتیجه‌گیری و پیشنهادات</w:t>
      </w:r>
      <w:r w:rsidRPr="003A462E">
        <w:rPr>
          <w:rFonts w:cs="B Zar"/>
          <w:sz w:val="28"/>
          <w:szCs w:val="28"/>
        </w:rPr>
        <w:br/>
        <w:t>4.1</w:t>
      </w:r>
      <w:r>
        <w:rPr>
          <w:rFonts w:cs="B Zar" w:hint="cs"/>
          <w:sz w:val="28"/>
          <w:szCs w:val="28"/>
          <w:rtl/>
        </w:rPr>
        <w:t>.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جمع‌بندی نهایی</w:t>
      </w:r>
      <w:r w:rsidRPr="003A462E">
        <w:rPr>
          <w:rFonts w:cs="B Zar"/>
          <w:sz w:val="28"/>
          <w:szCs w:val="28"/>
        </w:rPr>
        <w:br/>
        <w:t>4.2</w:t>
      </w:r>
      <w:r>
        <w:rPr>
          <w:rFonts w:cs="B Zar" w:hint="cs"/>
          <w:sz w:val="28"/>
          <w:szCs w:val="28"/>
          <w:rtl/>
        </w:rPr>
        <w:t>.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پیشنهادات برای کارهای آینده</w:t>
      </w:r>
    </w:p>
    <w:p w14:paraId="4100FE32" w14:textId="5F052979" w:rsidR="00EE3561" w:rsidRPr="00EE3561" w:rsidRDefault="00EE3561" w:rsidP="00EE3561">
      <w:pPr>
        <w:numPr>
          <w:ilvl w:val="0"/>
          <w:numId w:val="12"/>
        </w:numPr>
        <w:bidi/>
        <w:rPr>
          <w:rFonts w:cs="B Zar"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</w:rPr>
        <w:t>منابع برای مطالعه بیشتر</w:t>
      </w:r>
    </w:p>
    <w:p w14:paraId="625B42C3" w14:textId="6A30D0E8" w:rsidR="00EE3561" w:rsidRPr="003A462E" w:rsidRDefault="00EE3561" w:rsidP="00EE3561">
      <w:pPr>
        <w:numPr>
          <w:ilvl w:val="0"/>
          <w:numId w:val="12"/>
        </w:numPr>
        <w:bidi/>
        <w:rPr>
          <w:rFonts w:cs="B Zar"/>
          <w:sz w:val="28"/>
          <w:szCs w:val="28"/>
        </w:rPr>
      </w:pPr>
      <w:r w:rsidRPr="00E125B9">
        <w:rPr>
          <w:rFonts w:cs="B Zar" w:hint="cs"/>
          <w:b/>
          <w:bCs/>
          <w:sz w:val="28"/>
          <w:szCs w:val="28"/>
          <w:rtl/>
          <w:lang w:bidi="fa-IR"/>
        </w:rPr>
        <w:t xml:space="preserve">لینک فیلم توضیحات تکمیلی </w:t>
      </w:r>
      <w:r w:rsidRPr="00E125B9">
        <w:rPr>
          <w:rFonts w:cs="Calibri" w:hint="cs"/>
          <w:b/>
          <w:bCs/>
          <w:sz w:val="28"/>
          <w:szCs w:val="28"/>
          <w:rtl/>
          <w:lang w:bidi="fa-IR"/>
        </w:rPr>
        <w:t>پروژه</w:t>
      </w:r>
    </w:p>
    <w:p w14:paraId="72BF033A" w14:textId="111BD4AE" w:rsidR="003A462E" w:rsidRDefault="003A462E" w:rsidP="003A462E">
      <w:pPr>
        <w:bidi/>
        <w:rPr>
          <w:rFonts w:cs="B Zar"/>
          <w:sz w:val="28"/>
          <w:szCs w:val="28"/>
          <w:rtl/>
        </w:rPr>
      </w:pPr>
    </w:p>
    <w:p w14:paraId="60B68B55" w14:textId="77777777" w:rsidR="003A462E" w:rsidRDefault="003A462E" w:rsidP="003A462E">
      <w:pPr>
        <w:bidi/>
        <w:rPr>
          <w:rFonts w:cs="B Zar"/>
          <w:sz w:val="28"/>
          <w:szCs w:val="28"/>
          <w:rtl/>
        </w:rPr>
      </w:pPr>
    </w:p>
    <w:p w14:paraId="5986DEBC" w14:textId="77777777" w:rsidR="003A462E" w:rsidRDefault="003A462E" w:rsidP="003A462E">
      <w:pPr>
        <w:bidi/>
        <w:rPr>
          <w:rFonts w:cs="B Zar"/>
          <w:sz w:val="28"/>
          <w:szCs w:val="28"/>
          <w:rtl/>
        </w:rPr>
      </w:pPr>
    </w:p>
    <w:p w14:paraId="48B58903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lastRenderedPageBreak/>
        <w:t>۱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مقدمه</w:t>
      </w:r>
    </w:p>
    <w:p w14:paraId="77561C0B" w14:textId="77777777" w:rsidR="003A462E" w:rsidRPr="003A462E" w:rsidRDefault="003A462E" w:rsidP="003A462E">
      <w:p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>این مستندات به تحلیل جامع پروژه، از مشخصات اجرایی و معماری مدل گرفته تا نتایج و تحلیل دقیق عملکرد می‌پردازد. هدف این پروژه، پیاده‌سازی و ارزیابی دو مدل پایه از شبکه‌های عصبی گراف</w:t>
      </w:r>
      <w:r w:rsidRPr="003A462E">
        <w:rPr>
          <w:rFonts w:cs="B Zar"/>
          <w:sz w:val="28"/>
          <w:szCs w:val="28"/>
        </w:rPr>
        <w:t xml:space="preserve"> (GNN) </w:t>
      </w:r>
      <w:r w:rsidRPr="003A462E">
        <w:rPr>
          <w:rFonts w:cs="B Zar"/>
          <w:sz w:val="28"/>
          <w:szCs w:val="28"/>
          <w:rtl/>
        </w:rPr>
        <w:t xml:space="preserve">برای وظیفه </w:t>
      </w:r>
      <w:r w:rsidRPr="003A462E">
        <w:rPr>
          <w:rFonts w:cs="B Zar"/>
          <w:b/>
          <w:bCs/>
          <w:sz w:val="28"/>
          <w:szCs w:val="28"/>
          <w:rtl/>
        </w:rPr>
        <w:t>طبقه‌بندی گره‌ها</w:t>
      </w:r>
      <w:r w:rsidRPr="003A462E">
        <w:rPr>
          <w:rFonts w:cs="B Zar"/>
          <w:sz w:val="28"/>
          <w:szCs w:val="28"/>
          <w:rtl/>
        </w:rPr>
        <w:t xml:space="preserve"> است. گراف مورد استفاده، شبکه محصولات آمازون</w:t>
      </w:r>
      <w:r w:rsidRPr="003A462E">
        <w:rPr>
          <w:rFonts w:cs="B Zar"/>
          <w:sz w:val="28"/>
          <w:szCs w:val="28"/>
        </w:rPr>
        <w:t xml:space="preserve"> (</w:t>
      </w:r>
      <w:proofErr w:type="spellStart"/>
      <w:r w:rsidRPr="003A462E">
        <w:rPr>
          <w:rFonts w:cs="B Zar"/>
          <w:sz w:val="28"/>
          <w:szCs w:val="28"/>
        </w:rPr>
        <w:t>ogbn</w:t>
      </w:r>
      <w:proofErr w:type="spellEnd"/>
      <w:r w:rsidRPr="003A462E">
        <w:rPr>
          <w:rFonts w:cs="B Zar"/>
          <w:sz w:val="28"/>
          <w:szCs w:val="28"/>
        </w:rPr>
        <w:t xml:space="preserve">-products) </w:t>
      </w:r>
      <w:r w:rsidRPr="003A462E">
        <w:rPr>
          <w:rFonts w:cs="B Zar"/>
          <w:sz w:val="28"/>
          <w:szCs w:val="28"/>
          <w:rtl/>
        </w:rPr>
        <w:t xml:space="preserve">است که در آن گره‌ها نمایانگر محصولات و یال‌ها نشان‌دهنده خرید همزمان دو محصول هستند. هدف نهایی، پیش‌بینی دسته هر محصول (گره) بر اساس ویژگی‌های خود محصول و ساختار ارتباطی آن با محصولات دیگر در گراف است. برای این منظور، دو مدل </w:t>
      </w:r>
      <w:r w:rsidRPr="003A462E">
        <w:rPr>
          <w:rFonts w:cs="B Zar"/>
          <w:b/>
          <w:bCs/>
          <w:sz w:val="28"/>
          <w:szCs w:val="28"/>
        </w:rPr>
        <w:t>GCN</w:t>
      </w:r>
      <w:r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و </w:t>
      </w:r>
      <w:proofErr w:type="spellStart"/>
      <w:r w:rsidRPr="003A462E">
        <w:rPr>
          <w:rFonts w:cs="B Zar"/>
          <w:b/>
          <w:bCs/>
          <w:sz w:val="28"/>
          <w:szCs w:val="28"/>
        </w:rPr>
        <w:t>GraphSAGE</w:t>
      </w:r>
      <w:proofErr w:type="spellEnd"/>
      <w:r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پیاده‌سازی، آموزش داده شده و نتایج آن‌ها با یکدیگر مقایسه می‌شود</w:t>
      </w:r>
      <w:r w:rsidRPr="003A462E">
        <w:rPr>
          <w:rFonts w:cs="B Zar"/>
          <w:sz w:val="28"/>
          <w:szCs w:val="28"/>
        </w:rPr>
        <w:t>.</w:t>
      </w:r>
    </w:p>
    <w:p w14:paraId="0F4E44E4" w14:textId="77777777" w:rsidR="003A462E" w:rsidRPr="003A462E" w:rsidRDefault="003A462E" w:rsidP="003A462E">
      <w:pPr>
        <w:bidi/>
        <w:rPr>
          <w:rFonts w:cs="B Zar"/>
          <w:sz w:val="28"/>
          <w:szCs w:val="28"/>
        </w:rPr>
      </w:pPr>
    </w:p>
    <w:p w14:paraId="24EBC1E8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t>۱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مشخصات سیستم و معماری</w:t>
      </w:r>
    </w:p>
    <w:p w14:paraId="037AA240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t>۱.۱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مشخصات سیستم اجرایی</w:t>
      </w:r>
      <w:r w:rsidRPr="003A462E">
        <w:rPr>
          <w:rFonts w:cs="B Zar"/>
          <w:b/>
          <w:bCs/>
          <w:sz w:val="28"/>
          <w:szCs w:val="28"/>
        </w:rPr>
        <w:t xml:space="preserve"> (Execution System Specifications)</w:t>
      </w:r>
    </w:p>
    <w:p w14:paraId="12AF10DF" w14:textId="77777777" w:rsidR="003A462E" w:rsidRPr="003A462E" w:rsidRDefault="003A462E" w:rsidP="003A462E">
      <w:p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>در این بخش، مشخصات سخت‌افزاری و نرم‌افزاری سیستمی که کد بر روی آن اجرا شده است، آورده می‌شود</w:t>
      </w:r>
      <w:r w:rsidRPr="003A462E">
        <w:rPr>
          <w:rFonts w:cs="B Zar"/>
          <w:sz w:val="28"/>
          <w:szCs w:val="28"/>
        </w:rPr>
        <w:t>.</w:t>
      </w:r>
    </w:p>
    <w:p w14:paraId="61270783" w14:textId="488E3917" w:rsidR="003A462E" w:rsidRPr="003A462E" w:rsidRDefault="003A462E" w:rsidP="00E23E60">
      <w:pPr>
        <w:numPr>
          <w:ilvl w:val="0"/>
          <w:numId w:val="13"/>
        </w:numPr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پردازنده مرکزی</w:t>
      </w:r>
      <w:r w:rsidRPr="003A462E">
        <w:rPr>
          <w:rFonts w:cs="B Zar"/>
          <w:b/>
          <w:bCs/>
          <w:sz w:val="28"/>
          <w:szCs w:val="28"/>
        </w:rPr>
        <w:t xml:space="preserve"> (CPU)</w:t>
      </w:r>
      <w:r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</w:p>
    <w:p w14:paraId="315817E3" w14:textId="0ED98EAC" w:rsidR="003A462E" w:rsidRPr="003A462E" w:rsidRDefault="003A462E" w:rsidP="00E23E60">
      <w:pPr>
        <w:numPr>
          <w:ilvl w:val="0"/>
          <w:numId w:val="13"/>
        </w:numPr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حافظه اصلی</w:t>
      </w:r>
      <w:r w:rsidRPr="003A462E">
        <w:rPr>
          <w:rFonts w:cs="B Zar"/>
          <w:b/>
          <w:bCs/>
          <w:sz w:val="28"/>
          <w:szCs w:val="28"/>
        </w:rPr>
        <w:t xml:space="preserve"> (RAM)</w:t>
      </w:r>
      <w:r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</w:p>
    <w:p w14:paraId="1B993D81" w14:textId="6B27A359" w:rsidR="003A462E" w:rsidRPr="00E23E60" w:rsidRDefault="003A462E" w:rsidP="00E23E60">
      <w:pPr>
        <w:numPr>
          <w:ilvl w:val="0"/>
          <w:numId w:val="13"/>
        </w:numPr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پردازنده گرافیکی</w:t>
      </w:r>
      <w:r w:rsidRPr="003A462E">
        <w:rPr>
          <w:rFonts w:cs="B Zar"/>
          <w:b/>
          <w:bCs/>
          <w:sz w:val="28"/>
          <w:szCs w:val="28"/>
        </w:rPr>
        <w:t xml:space="preserve"> (GPU)</w:t>
      </w:r>
      <w:r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="00E23E60" w:rsidRPr="00E23E60">
        <w:rPr>
          <w:rFonts w:cs="B Zar"/>
          <w:sz w:val="28"/>
          <w:szCs w:val="28"/>
        </w:rPr>
        <w:t>NVIDIA H200 Tensor Core GPU</w:t>
      </w:r>
    </w:p>
    <w:p w14:paraId="60D92FC4" w14:textId="106139CB" w:rsidR="003A462E" w:rsidRPr="003A462E" w:rsidRDefault="003A462E" w:rsidP="00E23E60">
      <w:pPr>
        <w:numPr>
          <w:ilvl w:val="0"/>
          <w:numId w:val="13"/>
        </w:numPr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حافظه پردازنده گرافیکی</w:t>
      </w:r>
      <w:r w:rsidRPr="003A462E">
        <w:rPr>
          <w:rFonts w:cs="B Zar"/>
          <w:b/>
          <w:bCs/>
          <w:sz w:val="28"/>
          <w:szCs w:val="28"/>
        </w:rPr>
        <w:t xml:space="preserve"> (VRAM)</w:t>
      </w:r>
      <w:r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="002A78E5">
        <w:rPr>
          <w:rFonts w:cs="B Zar"/>
          <w:sz w:val="28"/>
          <w:szCs w:val="28"/>
        </w:rPr>
        <w:t xml:space="preserve">141GB </w:t>
      </w:r>
    </w:p>
    <w:p w14:paraId="070A4AFF" w14:textId="286CE10C" w:rsidR="003A462E" w:rsidRPr="003A462E" w:rsidRDefault="003A462E" w:rsidP="00E23E60">
      <w:pPr>
        <w:numPr>
          <w:ilvl w:val="0"/>
          <w:numId w:val="13"/>
        </w:numPr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سیستم‌عامل</w:t>
      </w:r>
      <w:r w:rsidRPr="003A462E">
        <w:rPr>
          <w:rFonts w:cs="B Zar"/>
          <w:b/>
          <w:bCs/>
          <w:sz w:val="28"/>
          <w:szCs w:val="28"/>
        </w:rPr>
        <w:t xml:space="preserve"> (OS)</w:t>
      </w:r>
      <w:r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[</w:t>
      </w:r>
      <w:r w:rsidRPr="003A462E">
        <w:rPr>
          <w:rFonts w:cs="B Zar"/>
          <w:sz w:val="28"/>
          <w:szCs w:val="28"/>
          <w:rtl/>
        </w:rPr>
        <w:t>لطفاً سیستم‌عامل را وارد کنید، مثلاً</w:t>
      </w:r>
      <w:r w:rsidRPr="003A462E">
        <w:rPr>
          <w:rFonts w:cs="B Zar"/>
          <w:sz w:val="28"/>
          <w:szCs w:val="28"/>
        </w:rPr>
        <w:t xml:space="preserve"> Ubuntu 20.04]</w:t>
      </w:r>
    </w:p>
    <w:p w14:paraId="30EBD57B" w14:textId="5E41E8BF" w:rsidR="003A462E" w:rsidRDefault="003A462E" w:rsidP="00E23E60">
      <w:pPr>
        <w:numPr>
          <w:ilvl w:val="0"/>
          <w:numId w:val="13"/>
        </w:numPr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کتابخانه‌های اصلی</w:t>
      </w:r>
      <w:r w:rsidR="002A78E5">
        <w:rPr>
          <w:rFonts w:cs="B Zar"/>
          <w:b/>
          <w:bCs/>
          <w:sz w:val="28"/>
          <w:szCs w:val="28"/>
        </w:rPr>
        <w:t>:</w:t>
      </w:r>
      <w:r w:rsidRPr="003A462E">
        <w:rPr>
          <w:rFonts w:cs="B Zar"/>
          <w:sz w:val="28"/>
          <w:szCs w:val="28"/>
        </w:rPr>
        <w:t xml:space="preserve"> </w:t>
      </w:r>
      <w:proofErr w:type="spellStart"/>
      <w:r w:rsidRPr="003A462E">
        <w:rPr>
          <w:rFonts w:cs="B Zar"/>
          <w:sz w:val="28"/>
          <w:szCs w:val="28"/>
        </w:rPr>
        <w:t>PyTorch</w:t>
      </w:r>
      <w:proofErr w:type="spellEnd"/>
      <w:r w:rsidRPr="003A462E">
        <w:rPr>
          <w:rFonts w:cs="B Zar"/>
          <w:sz w:val="28"/>
          <w:szCs w:val="28"/>
        </w:rPr>
        <w:t xml:space="preserve">, </w:t>
      </w:r>
      <w:proofErr w:type="spellStart"/>
      <w:r w:rsidRPr="003A462E">
        <w:rPr>
          <w:rFonts w:cs="B Zar"/>
          <w:sz w:val="28"/>
          <w:szCs w:val="28"/>
        </w:rPr>
        <w:t>PyTorch</w:t>
      </w:r>
      <w:proofErr w:type="spellEnd"/>
      <w:r w:rsidRPr="003A462E">
        <w:rPr>
          <w:rFonts w:cs="B Zar"/>
          <w:sz w:val="28"/>
          <w:szCs w:val="28"/>
        </w:rPr>
        <w:t xml:space="preserve"> Geometric, OGB, Scikit-learn, Matplotlib</w:t>
      </w:r>
    </w:p>
    <w:p w14:paraId="1676D401" w14:textId="77777777" w:rsidR="003A462E" w:rsidRDefault="003A462E" w:rsidP="003A462E">
      <w:pPr>
        <w:bidi/>
        <w:rPr>
          <w:rFonts w:cs="B Zar"/>
          <w:sz w:val="28"/>
          <w:szCs w:val="28"/>
          <w:rtl/>
        </w:rPr>
      </w:pPr>
    </w:p>
    <w:p w14:paraId="6259C1B4" w14:textId="77777777" w:rsidR="003A462E" w:rsidRDefault="003A462E" w:rsidP="003A462E">
      <w:pPr>
        <w:bidi/>
        <w:rPr>
          <w:rFonts w:cs="B Zar"/>
          <w:sz w:val="28"/>
          <w:szCs w:val="28"/>
          <w:rtl/>
        </w:rPr>
      </w:pPr>
    </w:p>
    <w:p w14:paraId="617AE390" w14:textId="77777777" w:rsidR="003A462E" w:rsidRPr="003A462E" w:rsidRDefault="003A462E" w:rsidP="003A462E">
      <w:pPr>
        <w:bidi/>
        <w:rPr>
          <w:rFonts w:cs="B Zar"/>
          <w:sz w:val="28"/>
          <w:szCs w:val="28"/>
        </w:rPr>
      </w:pPr>
    </w:p>
    <w:p w14:paraId="6269960A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lastRenderedPageBreak/>
        <w:t>۱.۲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خلاصه‌ای از معماری و فرآیند آموزش</w:t>
      </w:r>
    </w:p>
    <w:p w14:paraId="07ADECFB" w14:textId="77777777" w:rsidR="003A462E" w:rsidRPr="003A462E" w:rsidRDefault="003A462E" w:rsidP="003A462E">
      <w:p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>هدف این پروژه، طبقه‌بندی محصولات در شبکه خرید آمازون</w:t>
      </w:r>
      <w:r w:rsidRPr="003A462E">
        <w:rPr>
          <w:rFonts w:cs="B Zar"/>
          <w:sz w:val="28"/>
          <w:szCs w:val="28"/>
        </w:rPr>
        <w:t xml:space="preserve"> (</w:t>
      </w:r>
      <w:proofErr w:type="spellStart"/>
      <w:r w:rsidRPr="003A462E">
        <w:rPr>
          <w:rFonts w:cs="B Zar"/>
          <w:sz w:val="28"/>
          <w:szCs w:val="28"/>
        </w:rPr>
        <w:t>ogbn</w:t>
      </w:r>
      <w:proofErr w:type="spellEnd"/>
      <w:r w:rsidRPr="003A462E">
        <w:rPr>
          <w:rFonts w:cs="B Zar"/>
          <w:sz w:val="28"/>
          <w:szCs w:val="28"/>
        </w:rPr>
        <w:t xml:space="preserve">-products) </w:t>
      </w:r>
      <w:r w:rsidRPr="003A462E">
        <w:rPr>
          <w:rFonts w:cs="B Zar"/>
          <w:sz w:val="28"/>
          <w:szCs w:val="28"/>
          <w:rtl/>
        </w:rPr>
        <w:t xml:space="preserve">است که یک وظیفه </w:t>
      </w:r>
      <w:r w:rsidRPr="003A462E">
        <w:rPr>
          <w:rFonts w:cs="B Zar"/>
          <w:b/>
          <w:bCs/>
          <w:sz w:val="28"/>
          <w:szCs w:val="28"/>
          <w:rtl/>
        </w:rPr>
        <w:t>طبقه‌بندی گره</w:t>
      </w:r>
      <w:r w:rsidRPr="003A462E">
        <w:rPr>
          <w:rFonts w:cs="B Zar"/>
          <w:b/>
          <w:bCs/>
          <w:sz w:val="28"/>
          <w:szCs w:val="28"/>
        </w:rPr>
        <w:t xml:space="preserve"> (Node Classification)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محسوب می‌شود. در این پروژه، دو معماری کلاسیک شبکه‌های عصبی گراف</w:t>
      </w:r>
      <w:r w:rsidRPr="003A462E">
        <w:rPr>
          <w:rFonts w:cs="B Zar"/>
          <w:sz w:val="28"/>
          <w:szCs w:val="28"/>
        </w:rPr>
        <w:t xml:space="preserve"> (GNN) </w:t>
      </w:r>
      <w:r w:rsidRPr="003A462E">
        <w:rPr>
          <w:rFonts w:cs="B Zar"/>
          <w:sz w:val="28"/>
          <w:szCs w:val="28"/>
          <w:rtl/>
        </w:rPr>
        <w:t>با ساختار مشابه پیاده‌سازی شده‌اند</w:t>
      </w:r>
      <w:r w:rsidRPr="003A462E">
        <w:rPr>
          <w:rFonts w:cs="B Zar"/>
          <w:sz w:val="28"/>
          <w:szCs w:val="28"/>
        </w:rPr>
        <w:t>:</w:t>
      </w:r>
    </w:p>
    <w:p w14:paraId="36690983" w14:textId="5EDE38FB" w:rsidR="003A462E" w:rsidRPr="003A462E" w:rsidRDefault="003A462E" w:rsidP="003A462E">
      <w:p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  <w:lang w:bidi="fa-IR"/>
        </w:rPr>
        <w:t>۱</w:t>
      </w:r>
      <w:r w:rsidRPr="003A462E">
        <w:rPr>
          <w:rFonts w:cs="B Zar"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مدل</w:t>
      </w:r>
      <w:r w:rsidRPr="003A462E">
        <w:rPr>
          <w:rFonts w:cs="B Zar"/>
          <w:b/>
          <w:bCs/>
          <w:sz w:val="28"/>
          <w:szCs w:val="28"/>
        </w:rPr>
        <w:t xml:space="preserve"> GCN (Graph Convolutional Network)</w:t>
      </w:r>
      <w:r w:rsidR="008A62A1">
        <w:rPr>
          <w:rFonts w:cs="B Zar" w:hint="cs"/>
          <w:b/>
          <w:bCs/>
          <w:sz w:val="28"/>
          <w:szCs w:val="28"/>
          <w:rtl/>
        </w:rPr>
        <w:t>:</w:t>
      </w:r>
    </w:p>
    <w:p w14:paraId="0B53CCB8" w14:textId="05EC9CC1" w:rsidR="008A62A1" w:rsidRPr="008A62A1" w:rsidRDefault="003A462E" w:rsidP="008A62A1">
      <w:pPr>
        <w:numPr>
          <w:ilvl w:val="0"/>
          <w:numId w:val="14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>یک شبکه کانولوشن گراف دو لایه که اطلاعات را از همسایگی‌های مستقیم هر گره جمع‌آوری می‌کند</w:t>
      </w:r>
      <w:r w:rsidRPr="003A462E">
        <w:rPr>
          <w:rFonts w:cs="B Zar"/>
          <w:sz w:val="28"/>
          <w:szCs w:val="28"/>
        </w:rPr>
        <w:t>.</w:t>
      </w:r>
    </w:p>
    <w:p w14:paraId="688BA0B6" w14:textId="77777777" w:rsidR="008A62A1" w:rsidRDefault="003A462E" w:rsidP="008A62A1">
      <w:pPr>
        <w:numPr>
          <w:ilvl w:val="0"/>
          <w:numId w:val="14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معماری</w:t>
      </w:r>
      <w:r w:rsidRPr="003A462E">
        <w:rPr>
          <w:rFonts w:cs="B Zar"/>
          <w:b/>
          <w:bCs/>
          <w:sz w:val="28"/>
          <w:szCs w:val="28"/>
        </w:rPr>
        <w:t>:</w:t>
      </w:r>
      <w:r w:rsidRPr="003A462E">
        <w:rPr>
          <w:rFonts w:cs="B Zar"/>
          <w:sz w:val="28"/>
          <w:szCs w:val="28"/>
        </w:rPr>
        <w:t xml:space="preserve"> </w:t>
      </w:r>
    </w:p>
    <w:p w14:paraId="4431E328" w14:textId="28E15BCD" w:rsidR="003A462E" w:rsidRPr="003A462E" w:rsidRDefault="003A462E" w:rsidP="008A62A1">
      <w:pPr>
        <w:ind w:left="360"/>
        <w:jc w:val="center"/>
        <w:rPr>
          <w:rFonts w:cs="B Zar"/>
          <w:sz w:val="28"/>
          <w:szCs w:val="28"/>
        </w:rPr>
      </w:pPr>
      <w:proofErr w:type="spellStart"/>
      <w:proofErr w:type="gramStart"/>
      <w:r w:rsidRPr="003A462E">
        <w:rPr>
          <w:rFonts w:cs="B Zar"/>
          <w:sz w:val="28"/>
          <w:szCs w:val="28"/>
        </w:rPr>
        <w:t>GCNConv</w:t>
      </w:r>
      <w:proofErr w:type="spellEnd"/>
      <w:r w:rsidRPr="003A462E">
        <w:rPr>
          <w:rFonts w:cs="B Zar"/>
          <w:sz w:val="28"/>
          <w:szCs w:val="28"/>
        </w:rPr>
        <w:t>(</w:t>
      </w:r>
      <w:proofErr w:type="gramEnd"/>
      <w:r w:rsidRPr="003A462E">
        <w:rPr>
          <w:rFonts w:cs="B Zar"/>
          <w:sz w:val="28"/>
          <w:szCs w:val="28"/>
          <w:rtl/>
        </w:rPr>
        <w:t>ورودی, 128</w:t>
      </w:r>
      <w:r w:rsidRPr="003A462E">
        <w:rPr>
          <w:rFonts w:cs="B Zar"/>
          <w:sz w:val="28"/>
          <w:szCs w:val="28"/>
        </w:rPr>
        <w:t xml:space="preserve">) -&gt; </w:t>
      </w:r>
      <w:proofErr w:type="spellStart"/>
      <w:r w:rsidRPr="003A462E">
        <w:rPr>
          <w:rFonts w:cs="B Zar"/>
          <w:sz w:val="28"/>
          <w:szCs w:val="28"/>
        </w:rPr>
        <w:t>ReLU</w:t>
      </w:r>
      <w:proofErr w:type="spellEnd"/>
      <w:r w:rsidRPr="003A462E">
        <w:rPr>
          <w:rFonts w:cs="B Zar"/>
          <w:sz w:val="28"/>
          <w:szCs w:val="28"/>
        </w:rPr>
        <w:t xml:space="preserve"> -&gt; </w:t>
      </w:r>
      <w:proofErr w:type="spellStart"/>
      <w:proofErr w:type="gramStart"/>
      <w:r w:rsidRPr="003A462E">
        <w:rPr>
          <w:rFonts w:cs="B Zar"/>
          <w:sz w:val="28"/>
          <w:szCs w:val="28"/>
        </w:rPr>
        <w:t>GCNConv</w:t>
      </w:r>
      <w:proofErr w:type="spellEnd"/>
      <w:r w:rsidRPr="003A462E">
        <w:rPr>
          <w:rFonts w:cs="B Zar"/>
          <w:sz w:val="28"/>
          <w:szCs w:val="28"/>
        </w:rPr>
        <w:t>(</w:t>
      </w:r>
      <w:proofErr w:type="gramEnd"/>
      <w:r w:rsidRPr="003A462E">
        <w:rPr>
          <w:rFonts w:cs="B Zar"/>
          <w:sz w:val="28"/>
          <w:szCs w:val="28"/>
        </w:rPr>
        <w:t xml:space="preserve">128, </w:t>
      </w:r>
      <w:r w:rsidRPr="003A462E">
        <w:rPr>
          <w:rFonts w:cs="B Zar"/>
          <w:sz w:val="28"/>
          <w:szCs w:val="28"/>
          <w:rtl/>
        </w:rPr>
        <w:t>خروجی</w:t>
      </w:r>
      <w:r w:rsidRPr="003A462E">
        <w:rPr>
          <w:rFonts w:cs="B Zar"/>
          <w:sz w:val="28"/>
          <w:szCs w:val="28"/>
        </w:rPr>
        <w:t>)</w:t>
      </w:r>
    </w:p>
    <w:p w14:paraId="48E45A76" w14:textId="606FD5CB" w:rsidR="003A462E" w:rsidRPr="003A462E" w:rsidRDefault="003A462E" w:rsidP="003A462E">
      <w:p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  <w:lang w:bidi="fa-IR"/>
        </w:rPr>
        <w:t>۲</w:t>
      </w:r>
      <w:r w:rsidRPr="003A462E">
        <w:rPr>
          <w:rFonts w:cs="B Zar"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مدل</w:t>
      </w:r>
      <w:r w:rsidRPr="003A462E">
        <w:rPr>
          <w:rFonts w:cs="B Zar"/>
          <w:b/>
          <w:bCs/>
          <w:sz w:val="28"/>
          <w:szCs w:val="28"/>
        </w:rPr>
        <w:t xml:space="preserve"> </w:t>
      </w:r>
      <w:proofErr w:type="spellStart"/>
      <w:r w:rsidRPr="003A462E">
        <w:rPr>
          <w:rFonts w:cs="B Zar"/>
          <w:b/>
          <w:bCs/>
          <w:sz w:val="28"/>
          <w:szCs w:val="28"/>
        </w:rPr>
        <w:t>GraphSAGE</w:t>
      </w:r>
      <w:proofErr w:type="spellEnd"/>
      <w:r w:rsidRPr="003A462E">
        <w:rPr>
          <w:rFonts w:cs="B Zar"/>
          <w:b/>
          <w:bCs/>
          <w:sz w:val="28"/>
          <w:szCs w:val="28"/>
        </w:rPr>
        <w:t xml:space="preserve"> (Graph </w:t>
      </w:r>
      <w:proofErr w:type="spellStart"/>
      <w:r w:rsidRPr="003A462E">
        <w:rPr>
          <w:rFonts w:cs="B Zar"/>
          <w:b/>
          <w:bCs/>
          <w:sz w:val="28"/>
          <w:szCs w:val="28"/>
        </w:rPr>
        <w:t>SAmple</w:t>
      </w:r>
      <w:proofErr w:type="spellEnd"/>
      <w:r w:rsidRPr="003A462E">
        <w:rPr>
          <w:rFonts w:cs="B Zar"/>
          <w:b/>
          <w:bCs/>
          <w:sz w:val="28"/>
          <w:szCs w:val="28"/>
        </w:rPr>
        <w:t xml:space="preserve"> and </w:t>
      </w:r>
      <w:proofErr w:type="spellStart"/>
      <w:r w:rsidRPr="003A462E">
        <w:rPr>
          <w:rFonts w:cs="B Zar"/>
          <w:b/>
          <w:bCs/>
          <w:sz w:val="28"/>
          <w:szCs w:val="28"/>
        </w:rPr>
        <w:t>aggreGatE</w:t>
      </w:r>
      <w:proofErr w:type="spellEnd"/>
      <w:r w:rsidRPr="003A462E">
        <w:rPr>
          <w:rFonts w:cs="B Zar"/>
          <w:b/>
          <w:bCs/>
          <w:sz w:val="28"/>
          <w:szCs w:val="28"/>
        </w:rPr>
        <w:t>)</w:t>
      </w:r>
      <w:r w:rsidR="008A62A1">
        <w:rPr>
          <w:rFonts w:cs="B Zar" w:hint="cs"/>
          <w:b/>
          <w:bCs/>
          <w:sz w:val="28"/>
          <w:szCs w:val="28"/>
          <w:rtl/>
        </w:rPr>
        <w:t>:</w:t>
      </w:r>
    </w:p>
    <w:p w14:paraId="7B6F2E0A" w14:textId="77777777" w:rsidR="003A462E" w:rsidRPr="003A462E" w:rsidRDefault="003A462E" w:rsidP="003A462E">
      <w:pPr>
        <w:numPr>
          <w:ilvl w:val="0"/>
          <w:numId w:val="15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>یک شبکه دو لایه که برای جمع‌آوری اطلاعات از همسایگی‌ها طراحی شده و قابلیت تعمیم‌پذیری بالایی دارد</w:t>
      </w:r>
      <w:r w:rsidRPr="003A462E">
        <w:rPr>
          <w:rFonts w:cs="B Zar"/>
          <w:sz w:val="28"/>
          <w:szCs w:val="28"/>
        </w:rPr>
        <w:t>.</w:t>
      </w:r>
    </w:p>
    <w:p w14:paraId="6D6633E2" w14:textId="6A252FA5" w:rsidR="008A62A1" w:rsidRPr="008A62A1" w:rsidRDefault="003A462E" w:rsidP="008A62A1">
      <w:pPr>
        <w:numPr>
          <w:ilvl w:val="0"/>
          <w:numId w:val="15"/>
        </w:numPr>
        <w:bidi/>
        <w:rPr>
          <w:rFonts w:cs="B Zar"/>
          <w:sz w:val="28"/>
          <w:szCs w:val="28"/>
          <w:rtl/>
        </w:rPr>
      </w:pPr>
      <w:r w:rsidRPr="003A462E">
        <w:rPr>
          <w:rFonts w:cs="B Zar"/>
          <w:b/>
          <w:bCs/>
          <w:sz w:val="28"/>
          <w:szCs w:val="28"/>
          <w:rtl/>
        </w:rPr>
        <w:t>معماری</w:t>
      </w:r>
      <w:r w:rsidRPr="003A462E">
        <w:rPr>
          <w:rFonts w:cs="B Zar"/>
          <w:b/>
          <w:bCs/>
          <w:sz w:val="28"/>
          <w:szCs w:val="28"/>
        </w:rPr>
        <w:t>:</w:t>
      </w:r>
      <w:r w:rsidRPr="003A462E">
        <w:rPr>
          <w:rFonts w:cs="B Zar"/>
          <w:sz w:val="28"/>
          <w:szCs w:val="28"/>
        </w:rPr>
        <w:t xml:space="preserve"> </w:t>
      </w:r>
    </w:p>
    <w:p w14:paraId="73463947" w14:textId="5EC602CC" w:rsidR="003A462E" w:rsidRPr="003A462E" w:rsidRDefault="003A462E" w:rsidP="008A62A1">
      <w:pPr>
        <w:ind w:left="360"/>
        <w:jc w:val="center"/>
        <w:rPr>
          <w:rFonts w:cs="B Zar"/>
          <w:sz w:val="28"/>
          <w:szCs w:val="28"/>
        </w:rPr>
      </w:pPr>
      <w:proofErr w:type="spellStart"/>
      <w:proofErr w:type="gramStart"/>
      <w:r w:rsidRPr="003A462E">
        <w:rPr>
          <w:rFonts w:cs="B Zar"/>
          <w:sz w:val="28"/>
          <w:szCs w:val="28"/>
        </w:rPr>
        <w:t>SAGEConv</w:t>
      </w:r>
      <w:proofErr w:type="spellEnd"/>
      <w:r w:rsidRPr="003A462E">
        <w:rPr>
          <w:rFonts w:cs="B Zar"/>
          <w:sz w:val="28"/>
          <w:szCs w:val="28"/>
        </w:rPr>
        <w:t>(</w:t>
      </w:r>
      <w:proofErr w:type="gramEnd"/>
      <w:r w:rsidRPr="003A462E">
        <w:rPr>
          <w:rFonts w:cs="B Zar"/>
          <w:sz w:val="28"/>
          <w:szCs w:val="28"/>
          <w:rtl/>
        </w:rPr>
        <w:t>ورودی, 128</w:t>
      </w:r>
      <w:r w:rsidRPr="003A462E">
        <w:rPr>
          <w:rFonts w:cs="B Zar"/>
          <w:sz w:val="28"/>
          <w:szCs w:val="28"/>
        </w:rPr>
        <w:t xml:space="preserve">) -&gt; </w:t>
      </w:r>
      <w:proofErr w:type="spellStart"/>
      <w:r w:rsidRPr="003A462E">
        <w:rPr>
          <w:rFonts w:cs="B Zar"/>
          <w:sz w:val="28"/>
          <w:szCs w:val="28"/>
        </w:rPr>
        <w:t>ReLU</w:t>
      </w:r>
      <w:proofErr w:type="spellEnd"/>
      <w:r w:rsidRPr="003A462E">
        <w:rPr>
          <w:rFonts w:cs="B Zar"/>
          <w:sz w:val="28"/>
          <w:szCs w:val="28"/>
        </w:rPr>
        <w:t xml:space="preserve"> -&gt; </w:t>
      </w:r>
      <w:proofErr w:type="spellStart"/>
      <w:proofErr w:type="gramStart"/>
      <w:r w:rsidRPr="003A462E">
        <w:rPr>
          <w:rFonts w:cs="B Zar"/>
          <w:sz w:val="28"/>
          <w:szCs w:val="28"/>
        </w:rPr>
        <w:t>SAGEConv</w:t>
      </w:r>
      <w:proofErr w:type="spellEnd"/>
      <w:r w:rsidRPr="003A462E">
        <w:rPr>
          <w:rFonts w:cs="B Zar"/>
          <w:sz w:val="28"/>
          <w:szCs w:val="28"/>
        </w:rPr>
        <w:t>(</w:t>
      </w:r>
      <w:proofErr w:type="gramEnd"/>
      <w:r w:rsidRPr="003A462E">
        <w:rPr>
          <w:rFonts w:cs="B Zar"/>
          <w:sz w:val="28"/>
          <w:szCs w:val="28"/>
        </w:rPr>
        <w:t xml:space="preserve">128, </w:t>
      </w:r>
      <w:r w:rsidRPr="003A462E">
        <w:rPr>
          <w:rFonts w:cs="B Zar"/>
          <w:sz w:val="28"/>
          <w:szCs w:val="28"/>
          <w:rtl/>
        </w:rPr>
        <w:t>خروجی</w:t>
      </w:r>
      <w:r w:rsidRPr="003A462E">
        <w:rPr>
          <w:rFonts w:cs="B Zar"/>
          <w:sz w:val="28"/>
          <w:szCs w:val="28"/>
        </w:rPr>
        <w:t>)</w:t>
      </w:r>
    </w:p>
    <w:p w14:paraId="68105E8A" w14:textId="3824199C" w:rsidR="003A462E" w:rsidRPr="003A462E" w:rsidRDefault="003A462E" w:rsidP="003A462E">
      <w:p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>هر دو مدل با بهینه‌ساز</w:t>
      </w:r>
      <w:r w:rsidR="008A62A1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b/>
          <w:bCs/>
          <w:sz w:val="28"/>
          <w:szCs w:val="28"/>
        </w:rPr>
        <w:t>Adam</w:t>
      </w:r>
      <w:r w:rsidR="008A62A1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و با روش </w:t>
      </w:r>
      <w:r w:rsidRPr="003A462E">
        <w:rPr>
          <w:rFonts w:cs="B Zar"/>
          <w:b/>
          <w:bCs/>
          <w:sz w:val="28"/>
          <w:szCs w:val="28"/>
          <w:rtl/>
        </w:rPr>
        <w:t>آموزش تمام-دسته</w:t>
      </w:r>
      <w:r w:rsidRPr="003A462E">
        <w:rPr>
          <w:rFonts w:cs="B Zar"/>
          <w:b/>
          <w:bCs/>
          <w:sz w:val="28"/>
          <w:szCs w:val="28"/>
        </w:rPr>
        <w:t xml:space="preserve"> (Full-batch)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برای </w:t>
      </w:r>
      <w:r w:rsidRPr="003A462E">
        <w:rPr>
          <w:rFonts w:cs="B Zar"/>
          <w:b/>
          <w:bCs/>
          <w:sz w:val="28"/>
          <w:szCs w:val="28"/>
          <w:rtl/>
          <w:lang w:bidi="fa-IR"/>
        </w:rPr>
        <w:t>۱۰۰</w:t>
      </w:r>
      <w:r w:rsidRPr="003A462E">
        <w:rPr>
          <w:rFonts w:cs="B Zar"/>
          <w:b/>
          <w:bCs/>
          <w:sz w:val="28"/>
          <w:szCs w:val="28"/>
        </w:rPr>
        <w:t xml:space="preserve"> </w:t>
      </w:r>
      <w:r w:rsidRPr="003A462E">
        <w:rPr>
          <w:rFonts w:cs="B Zar"/>
          <w:b/>
          <w:bCs/>
          <w:sz w:val="28"/>
          <w:szCs w:val="28"/>
          <w:rtl/>
        </w:rPr>
        <w:t>ایپاک</w:t>
      </w:r>
      <w:r w:rsidRPr="003A462E">
        <w:rPr>
          <w:rFonts w:cs="B Zar"/>
          <w:sz w:val="28"/>
          <w:szCs w:val="28"/>
          <w:rtl/>
        </w:rPr>
        <w:t xml:space="preserve"> آموزش داده شدند</w:t>
      </w:r>
      <w:r w:rsidRPr="003A462E">
        <w:rPr>
          <w:rFonts w:cs="B Zar"/>
          <w:sz w:val="28"/>
          <w:szCs w:val="28"/>
        </w:rPr>
        <w:t>.</w:t>
      </w:r>
    </w:p>
    <w:p w14:paraId="5707B6D0" w14:textId="5BF750EF" w:rsidR="003A462E" w:rsidRDefault="003A462E" w:rsidP="003A462E">
      <w:pPr>
        <w:bidi/>
        <w:rPr>
          <w:rFonts w:cs="B Zar"/>
          <w:sz w:val="28"/>
          <w:szCs w:val="28"/>
          <w:rtl/>
        </w:rPr>
      </w:pPr>
    </w:p>
    <w:p w14:paraId="31AC8DA7" w14:textId="77777777" w:rsidR="008A62A1" w:rsidRDefault="008A62A1" w:rsidP="008A62A1">
      <w:pPr>
        <w:bidi/>
        <w:rPr>
          <w:rFonts w:cs="B Zar"/>
          <w:sz w:val="28"/>
          <w:szCs w:val="28"/>
          <w:rtl/>
        </w:rPr>
      </w:pPr>
    </w:p>
    <w:p w14:paraId="2E09E9A9" w14:textId="77777777" w:rsidR="008A62A1" w:rsidRDefault="008A62A1" w:rsidP="008A62A1">
      <w:pPr>
        <w:bidi/>
        <w:rPr>
          <w:rFonts w:cs="B Zar"/>
          <w:sz w:val="28"/>
          <w:szCs w:val="28"/>
          <w:rtl/>
        </w:rPr>
      </w:pPr>
    </w:p>
    <w:p w14:paraId="401A5C0C" w14:textId="77777777" w:rsidR="008A62A1" w:rsidRPr="003A462E" w:rsidRDefault="008A62A1" w:rsidP="008A62A1">
      <w:pPr>
        <w:bidi/>
        <w:rPr>
          <w:rFonts w:cs="B Zar"/>
          <w:sz w:val="28"/>
          <w:szCs w:val="28"/>
        </w:rPr>
      </w:pPr>
    </w:p>
    <w:p w14:paraId="7C860B84" w14:textId="77777777" w:rsidR="00EE3561" w:rsidRDefault="00EE3561" w:rsidP="00EE3561">
      <w:pPr>
        <w:bidi/>
        <w:rPr>
          <w:rFonts w:cs="B Zar"/>
          <w:b/>
          <w:bCs/>
          <w:sz w:val="28"/>
          <w:szCs w:val="28"/>
          <w:rtl/>
          <w:lang w:bidi="fa-IR"/>
        </w:rPr>
      </w:pPr>
    </w:p>
    <w:p w14:paraId="5DFD2BDE" w14:textId="5F6D3B3A" w:rsidR="003A462E" w:rsidRPr="003A462E" w:rsidRDefault="003A462E" w:rsidP="00EE3561">
      <w:pPr>
        <w:bidi/>
        <w:rPr>
          <w:rFonts w:cs="B Zar"/>
          <w:b/>
          <w:bCs/>
          <w:sz w:val="28"/>
          <w:szCs w:val="28"/>
          <w:lang w:bidi="fa-IR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lastRenderedPageBreak/>
        <w:t>۲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نتایج و تحلیل‌ها</w:t>
      </w:r>
    </w:p>
    <w:p w14:paraId="5488C97A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t>۲.۱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نتایج نهایی مدل‌ها</w:t>
      </w:r>
    </w:p>
    <w:p w14:paraId="1EA62164" w14:textId="77777777" w:rsidR="003A462E" w:rsidRPr="003A462E" w:rsidRDefault="003A462E" w:rsidP="003A462E">
      <w:p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 xml:space="preserve">پس از </w:t>
      </w:r>
      <w:r w:rsidRPr="003A462E">
        <w:rPr>
          <w:rFonts w:cs="B Zar"/>
          <w:sz w:val="28"/>
          <w:szCs w:val="28"/>
          <w:rtl/>
          <w:lang w:bidi="fa-IR"/>
        </w:rPr>
        <w:t>۱۰۰</w:t>
      </w:r>
      <w:r w:rsidRPr="003A462E">
        <w:rPr>
          <w:rFonts w:cs="B Zar"/>
          <w:sz w:val="28"/>
          <w:szCs w:val="28"/>
          <w:rtl/>
        </w:rPr>
        <w:t xml:space="preserve"> ایپاک آموزش، دقت</w:t>
      </w:r>
      <w:r w:rsidRPr="003A462E">
        <w:rPr>
          <w:rFonts w:cs="B Zar"/>
          <w:sz w:val="28"/>
          <w:szCs w:val="28"/>
        </w:rPr>
        <w:t xml:space="preserve"> (Accuracy) </w:t>
      </w:r>
      <w:r w:rsidRPr="003A462E">
        <w:rPr>
          <w:rFonts w:cs="B Zar"/>
          <w:sz w:val="28"/>
          <w:szCs w:val="28"/>
          <w:rtl/>
        </w:rPr>
        <w:t>و امتیاز</w:t>
      </w:r>
      <w:r w:rsidRPr="003A462E">
        <w:rPr>
          <w:rFonts w:cs="B Zar"/>
          <w:sz w:val="28"/>
          <w:szCs w:val="28"/>
        </w:rPr>
        <w:t xml:space="preserve"> F1-Score </w:t>
      </w:r>
      <w:r w:rsidRPr="003A462E">
        <w:rPr>
          <w:rFonts w:cs="B Zar"/>
          <w:sz w:val="28"/>
          <w:szCs w:val="28"/>
          <w:rtl/>
        </w:rPr>
        <w:t>نهایی برای هر دو مدل به شرح زیر است</w:t>
      </w:r>
      <w:r w:rsidRPr="003A462E">
        <w:rPr>
          <w:rFonts w:cs="B Zar"/>
          <w:sz w:val="28"/>
          <w:szCs w:val="28"/>
        </w:rPr>
        <w:t>:</w:t>
      </w:r>
    </w:p>
    <w:tbl>
      <w:tblPr>
        <w:tblStyle w:val="GridTable6Colorful"/>
        <w:tblW w:w="9715" w:type="dxa"/>
        <w:tblInd w:w="-275" w:type="dxa"/>
        <w:tblLook w:val="04A0" w:firstRow="1" w:lastRow="0" w:firstColumn="1" w:lastColumn="0" w:noHBand="0" w:noVBand="1"/>
      </w:tblPr>
      <w:tblGrid>
        <w:gridCol w:w="1537"/>
        <w:gridCol w:w="2328"/>
        <w:gridCol w:w="1530"/>
        <w:gridCol w:w="2321"/>
        <w:gridCol w:w="1999"/>
      </w:tblGrid>
      <w:tr w:rsidR="003A462E" w:rsidRPr="003A462E" w14:paraId="28F31F19" w14:textId="77777777" w:rsidTr="00210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  <w:vAlign w:val="center"/>
            <w:hideMark/>
          </w:tcPr>
          <w:p w14:paraId="665BCB86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  <w:rtl/>
              </w:rPr>
              <w:t>مدل</w:t>
            </w:r>
            <w:r w:rsidRPr="003A462E">
              <w:rPr>
                <w:rFonts w:cs="B Zar"/>
                <w:sz w:val="28"/>
                <w:szCs w:val="28"/>
              </w:rPr>
              <w:t xml:space="preserve"> (Model)</w:t>
            </w:r>
          </w:p>
        </w:tc>
        <w:tc>
          <w:tcPr>
            <w:tcW w:w="2328" w:type="dxa"/>
            <w:vAlign w:val="center"/>
            <w:hideMark/>
          </w:tcPr>
          <w:p w14:paraId="6A9BB77B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  <w:rtl/>
              </w:rPr>
              <w:t>دقت اعتبارسنجی</w:t>
            </w:r>
            <w:r w:rsidRPr="003A462E">
              <w:rPr>
                <w:rFonts w:cs="B Zar"/>
                <w:sz w:val="28"/>
                <w:szCs w:val="28"/>
              </w:rPr>
              <w:t xml:space="preserve"> (Validation Acc)</w:t>
            </w:r>
          </w:p>
        </w:tc>
        <w:tc>
          <w:tcPr>
            <w:tcW w:w="1530" w:type="dxa"/>
            <w:vAlign w:val="center"/>
            <w:hideMark/>
          </w:tcPr>
          <w:p w14:paraId="72DAE7C9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  <w:rtl/>
              </w:rPr>
              <w:t>دقت آزمون</w:t>
            </w:r>
            <w:r w:rsidRPr="003A462E">
              <w:rPr>
                <w:rFonts w:cs="B Zar"/>
                <w:sz w:val="28"/>
                <w:szCs w:val="28"/>
              </w:rPr>
              <w:t xml:space="preserve"> (Test Acc)</w:t>
            </w:r>
          </w:p>
        </w:tc>
        <w:tc>
          <w:tcPr>
            <w:tcW w:w="2321" w:type="dxa"/>
            <w:vAlign w:val="center"/>
            <w:hideMark/>
          </w:tcPr>
          <w:p w14:paraId="52FAFEC2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</w:rPr>
              <w:t xml:space="preserve">F1-Score </w:t>
            </w:r>
            <w:r w:rsidRPr="003A462E">
              <w:rPr>
                <w:rFonts w:cs="B Zar"/>
                <w:sz w:val="28"/>
                <w:szCs w:val="28"/>
                <w:rtl/>
              </w:rPr>
              <w:t>اعتبارسنجی</w:t>
            </w:r>
            <w:r w:rsidRPr="003A462E">
              <w:rPr>
                <w:rFonts w:cs="B Zar"/>
                <w:sz w:val="28"/>
                <w:szCs w:val="28"/>
              </w:rPr>
              <w:t xml:space="preserve"> (Val F1)</w:t>
            </w:r>
          </w:p>
        </w:tc>
        <w:tc>
          <w:tcPr>
            <w:tcW w:w="1999" w:type="dxa"/>
            <w:vAlign w:val="center"/>
            <w:hideMark/>
          </w:tcPr>
          <w:p w14:paraId="020C3252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</w:rPr>
              <w:t xml:space="preserve">F1-Score </w:t>
            </w:r>
            <w:r w:rsidRPr="003A462E">
              <w:rPr>
                <w:rFonts w:cs="B Zar"/>
                <w:sz w:val="28"/>
                <w:szCs w:val="28"/>
                <w:rtl/>
              </w:rPr>
              <w:t>آزمون</w:t>
            </w:r>
            <w:r w:rsidRPr="003A462E">
              <w:rPr>
                <w:rFonts w:cs="B Zar"/>
                <w:sz w:val="28"/>
                <w:szCs w:val="28"/>
              </w:rPr>
              <w:t xml:space="preserve"> (Test F1)</w:t>
            </w:r>
          </w:p>
        </w:tc>
      </w:tr>
      <w:tr w:rsidR="003A462E" w:rsidRPr="003A462E" w14:paraId="5CD99355" w14:textId="77777777" w:rsidTr="00210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  <w:vAlign w:val="center"/>
            <w:hideMark/>
          </w:tcPr>
          <w:p w14:paraId="11FCDB7A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</w:rPr>
              <w:t>GCN</w:t>
            </w:r>
          </w:p>
        </w:tc>
        <w:tc>
          <w:tcPr>
            <w:tcW w:w="2328" w:type="dxa"/>
            <w:vAlign w:val="center"/>
            <w:hideMark/>
          </w:tcPr>
          <w:p w14:paraId="2C7C9630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  <w:rtl/>
                <w:lang w:bidi="fa-IR"/>
              </w:rPr>
              <w:t>۸۹.۲۲</w:t>
            </w:r>
            <w:r w:rsidRPr="003A462E">
              <w:rPr>
                <w:rFonts w:ascii="Arial" w:hAnsi="Arial" w:cs="Arial" w:hint="cs"/>
                <w:sz w:val="28"/>
                <w:szCs w:val="28"/>
                <w:rtl/>
                <w:lang w:bidi="fa-IR"/>
              </w:rPr>
              <w:t>٪</w:t>
            </w:r>
          </w:p>
        </w:tc>
        <w:tc>
          <w:tcPr>
            <w:tcW w:w="1530" w:type="dxa"/>
            <w:vAlign w:val="center"/>
            <w:hideMark/>
          </w:tcPr>
          <w:p w14:paraId="429A7220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  <w:rtl/>
                <w:lang w:bidi="fa-IR"/>
              </w:rPr>
              <w:t>۷۲.۶۶</w:t>
            </w:r>
            <w:r w:rsidRPr="003A462E">
              <w:rPr>
                <w:rFonts w:ascii="Arial" w:hAnsi="Arial" w:cs="Arial" w:hint="cs"/>
                <w:sz w:val="28"/>
                <w:szCs w:val="28"/>
                <w:rtl/>
                <w:lang w:bidi="fa-IR"/>
              </w:rPr>
              <w:t>٪</w:t>
            </w:r>
          </w:p>
        </w:tc>
        <w:tc>
          <w:tcPr>
            <w:tcW w:w="2321" w:type="dxa"/>
            <w:vAlign w:val="center"/>
            <w:hideMark/>
          </w:tcPr>
          <w:p w14:paraId="3A19026D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  <w:rtl/>
                <w:lang w:bidi="fa-IR"/>
              </w:rPr>
              <w:t>۰.۴۷۷۶</w:t>
            </w:r>
          </w:p>
        </w:tc>
        <w:tc>
          <w:tcPr>
            <w:tcW w:w="1999" w:type="dxa"/>
            <w:vAlign w:val="center"/>
            <w:hideMark/>
          </w:tcPr>
          <w:p w14:paraId="6C7EF067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sz w:val="28"/>
                <w:szCs w:val="28"/>
                <w:rtl/>
                <w:lang w:bidi="fa-IR"/>
              </w:rPr>
              <w:t>۰.۲۹۶۷</w:t>
            </w:r>
          </w:p>
        </w:tc>
      </w:tr>
      <w:tr w:rsidR="003A462E" w:rsidRPr="003A462E" w14:paraId="0DC16DC8" w14:textId="77777777" w:rsidTr="00210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  <w:vAlign w:val="center"/>
            <w:hideMark/>
          </w:tcPr>
          <w:p w14:paraId="21F5FDB8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rPr>
                <w:rFonts w:cs="B Zar"/>
                <w:sz w:val="28"/>
                <w:szCs w:val="28"/>
              </w:rPr>
            </w:pPr>
            <w:proofErr w:type="spellStart"/>
            <w:r w:rsidRPr="003A462E">
              <w:rPr>
                <w:rFonts w:cs="B Zar"/>
                <w:sz w:val="28"/>
                <w:szCs w:val="28"/>
              </w:rPr>
              <w:t>GraphSAGE</w:t>
            </w:r>
            <w:proofErr w:type="spellEnd"/>
          </w:p>
        </w:tc>
        <w:tc>
          <w:tcPr>
            <w:tcW w:w="2328" w:type="dxa"/>
            <w:vAlign w:val="center"/>
            <w:hideMark/>
          </w:tcPr>
          <w:p w14:paraId="75134D83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  <w:t>۸۹.۸۹</w:t>
            </w:r>
            <w:r w:rsidRPr="003A462E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fa-IR"/>
              </w:rPr>
              <w:t>٪</w:t>
            </w:r>
          </w:p>
        </w:tc>
        <w:tc>
          <w:tcPr>
            <w:tcW w:w="1530" w:type="dxa"/>
            <w:vAlign w:val="center"/>
            <w:hideMark/>
          </w:tcPr>
          <w:p w14:paraId="00919A59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  <w:t>۷۳.۸۶</w:t>
            </w:r>
            <w:r w:rsidRPr="003A462E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fa-IR"/>
              </w:rPr>
              <w:t>٪</w:t>
            </w:r>
          </w:p>
        </w:tc>
        <w:tc>
          <w:tcPr>
            <w:tcW w:w="2321" w:type="dxa"/>
            <w:vAlign w:val="center"/>
            <w:hideMark/>
          </w:tcPr>
          <w:p w14:paraId="6CDAF044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  <w:t>۰.۴۹۵۵</w:t>
            </w:r>
          </w:p>
        </w:tc>
        <w:tc>
          <w:tcPr>
            <w:tcW w:w="1999" w:type="dxa"/>
            <w:vAlign w:val="center"/>
            <w:hideMark/>
          </w:tcPr>
          <w:p w14:paraId="264059CA" w14:textId="77777777" w:rsidR="003A462E" w:rsidRPr="003A462E" w:rsidRDefault="003A462E" w:rsidP="00210057">
            <w:pPr>
              <w:bidi/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sz w:val="28"/>
                <w:szCs w:val="28"/>
              </w:rPr>
            </w:pPr>
            <w:r w:rsidRPr="003A462E"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  <w:t>۰.۳۱۸۳</w:t>
            </w:r>
          </w:p>
        </w:tc>
      </w:tr>
    </w:tbl>
    <w:p w14:paraId="509D4B80" w14:textId="77777777" w:rsidR="003A462E" w:rsidRPr="003A462E" w:rsidRDefault="003A462E" w:rsidP="003A462E">
      <w:p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 xml:space="preserve">همانطور که مشاهده می‌شود، مدل </w:t>
      </w:r>
      <w:proofErr w:type="spellStart"/>
      <w:r w:rsidRPr="003A462E">
        <w:rPr>
          <w:rFonts w:cs="B Zar"/>
          <w:b/>
          <w:bCs/>
          <w:sz w:val="28"/>
          <w:szCs w:val="28"/>
        </w:rPr>
        <w:t>GraphSAGE</w:t>
      </w:r>
      <w:proofErr w:type="spellEnd"/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در تمام معیارها عملکرد بهتری داشته است</w:t>
      </w:r>
      <w:r w:rsidRPr="003A462E">
        <w:rPr>
          <w:rFonts w:cs="B Zar"/>
          <w:sz w:val="28"/>
          <w:szCs w:val="28"/>
        </w:rPr>
        <w:t>.</w:t>
      </w:r>
    </w:p>
    <w:p w14:paraId="3D665008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t>۲.۲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تحلیل دقیق عملکرد و نمودارها</w:t>
      </w:r>
    </w:p>
    <w:p w14:paraId="19191747" w14:textId="3609A511" w:rsidR="003A462E" w:rsidRDefault="003A462E" w:rsidP="00210057">
      <w:pPr>
        <w:numPr>
          <w:ilvl w:val="0"/>
          <w:numId w:val="16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نمودار دقت</w:t>
      </w:r>
      <w:r w:rsidRPr="003A462E">
        <w:rPr>
          <w:rFonts w:cs="B Zar"/>
          <w:b/>
          <w:bCs/>
          <w:sz w:val="28"/>
          <w:szCs w:val="28"/>
        </w:rPr>
        <w:t xml:space="preserve"> (Accuracy Plot)</w:t>
      </w:r>
      <w:r w:rsidR="00210057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هر دو مدل روندی صعودی و همگرا را در نمودار دقت نشان می‌دهند. دقت آموزش به بالای </w:t>
      </w:r>
      <w:r w:rsidRPr="003A462E">
        <w:rPr>
          <w:rFonts w:cs="B Zar"/>
          <w:sz w:val="28"/>
          <w:szCs w:val="28"/>
          <w:rtl/>
          <w:lang w:bidi="fa-IR"/>
        </w:rPr>
        <w:t>۹۰</w:t>
      </w:r>
      <w:r w:rsidRPr="003A462E">
        <w:rPr>
          <w:rFonts w:ascii="Arial" w:hAnsi="Arial" w:cs="Arial" w:hint="cs"/>
          <w:sz w:val="28"/>
          <w:szCs w:val="28"/>
          <w:rtl/>
          <w:lang w:bidi="fa-IR"/>
        </w:rPr>
        <w:t>٪</w:t>
      </w:r>
      <w:r w:rsidRPr="003A462E">
        <w:rPr>
          <w:rFonts w:cs="B Zar"/>
          <w:sz w:val="28"/>
          <w:szCs w:val="28"/>
          <w:rtl/>
        </w:rPr>
        <w:t xml:space="preserve"> می‌رسد، در حالی که دقت اعتبارسنجی و آزمون در سطوح پایین‌تری قرار دارند. این شکاف طبیعی است و نشان می‌دهد که مدل‌ها الگوهای داده‌های آموزش را به خوبی یاد گرفته‌اند. مهم‌تر اینکه دقت اعتبارسنجی نیز به طور پیوسته افزایش یافته و در ایپاک‌های پایانی به پایداری می‌رسد که نشان‌دهنده عدم وقوع بیش‌برازش</w:t>
      </w:r>
      <w:r w:rsidRPr="003A462E">
        <w:rPr>
          <w:rFonts w:cs="B Zar"/>
          <w:sz w:val="28"/>
          <w:szCs w:val="28"/>
        </w:rPr>
        <w:t xml:space="preserve"> (Overfitting) </w:t>
      </w:r>
      <w:r w:rsidRPr="003A462E">
        <w:rPr>
          <w:rFonts w:cs="B Zar"/>
          <w:sz w:val="28"/>
          <w:szCs w:val="28"/>
          <w:rtl/>
        </w:rPr>
        <w:t>شدید است</w:t>
      </w:r>
      <w:r w:rsidRPr="003A462E">
        <w:rPr>
          <w:rFonts w:cs="B Zar"/>
          <w:sz w:val="28"/>
          <w:szCs w:val="28"/>
        </w:rPr>
        <w:t>.</w:t>
      </w:r>
    </w:p>
    <w:p w14:paraId="2D3D432E" w14:textId="1D064096" w:rsidR="00210057" w:rsidRPr="003A462E" w:rsidRDefault="00210057" w:rsidP="00210057">
      <w:pPr>
        <w:bidi/>
        <w:jc w:val="center"/>
        <w:rPr>
          <w:rFonts w:cs="B Zar"/>
          <w:sz w:val="28"/>
          <w:szCs w:val="28"/>
        </w:rPr>
      </w:pPr>
      <w:r w:rsidRPr="00210057">
        <w:rPr>
          <w:rFonts w:cs="B Zar"/>
          <w:noProof/>
          <w:sz w:val="28"/>
          <w:szCs w:val="28"/>
          <w:rtl/>
        </w:rPr>
        <w:drawing>
          <wp:inline distT="0" distB="0" distL="0" distR="0" wp14:anchorId="13E872FE" wp14:editId="7252E43B">
            <wp:extent cx="4441190" cy="2454516"/>
            <wp:effectExtent l="0" t="0" r="0" b="3175"/>
            <wp:docPr id="99757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76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797" cy="246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C67F" w14:textId="6091A199" w:rsidR="003A462E" w:rsidRDefault="003A462E" w:rsidP="00210057">
      <w:pPr>
        <w:numPr>
          <w:ilvl w:val="0"/>
          <w:numId w:val="16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lastRenderedPageBreak/>
        <w:t>نمودار هزینه</w:t>
      </w:r>
      <w:r w:rsidRPr="003A462E">
        <w:rPr>
          <w:rFonts w:cs="B Zar"/>
          <w:b/>
          <w:bCs/>
          <w:sz w:val="28"/>
          <w:szCs w:val="28"/>
        </w:rPr>
        <w:t xml:space="preserve"> (Loss Plot)</w:t>
      </w:r>
      <w:r w:rsidR="00210057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نمودار هزینه آموزش برای هر دو مدل یک روند نزولی سریع در ایپاک‌های اولیه و سپس کاهش ملایم را نشان می‌دهد. این رفتار کلاسیک، تأییدی بر همگرایی موفقیت‌آمیز مدل‌هاست</w:t>
      </w:r>
      <w:r w:rsidRPr="003A462E">
        <w:rPr>
          <w:rFonts w:cs="B Zar"/>
          <w:sz w:val="28"/>
          <w:szCs w:val="28"/>
        </w:rPr>
        <w:t>.</w:t>
      </w:r>
    </w:p>
    <w:p w14:paraId="3D2B05C7" w14:textId="1722A3D9" w:rsidR="00210057" w:rsidRPr="003A462E" w:rsidRDefault="00210057" w:rsidP="00210057">
      <w:pPr>
        <w:bidi/>
        <w:jc w:val="center"/>
        <w:rPr>
          <w:rFonts w:cs="B Zar"/>
          <w:sz w:val="28"/>
          <w:szCs w:val="28"/>
        </w:rPr>
      </w:pPr>
      <w:r w:rsidRPr="00210057">
        <w:rPr>
          <w:rFonts w:cs="B Zar"/>
          <w:noProof/>
          <w:sz w:val="28"/>
          <w:szCs w:val="28"/>
          <w:rtl/>
        </w:rPr>
        <w:drawing>
          <wp:inline distT="0" distB="0" distL="0" distR="0" wp14:anchorId="26F48168" wp14:editId="5427F519">
            <wp:extent cx="4596108" cy="2543572"/>
            <wp:effectExtent l="0" t="0" r="0" b="9525"/>
            <wp:docPr id="65366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67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0601" cy="25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EFD2" w14:textId="742F2428" w:rsidR="003A462E" w:rsidRDefault="003A462E" w:rsidP="00210057">
      <w:pPr>
        <w:numPr>
          <w:ilvl w:val="0"/>
          <w:numId w:val="16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نمودار</w:t>
      </w:r>
      <w:r w:rsidRPr="003A462E">
        <w:rPr>
          <w:rFonts w:cs="B Zar"/>
          <w:b/>
          <w:bCs/>
          <w:sz w:val="28"/>
          <w:szCs w:val="28"/>
        </w:rPr>
        <w:t xml:space="preserve"> F1-Score</w:t>
      </w:r>
      <w:r w:rsidR="00210057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روند این نمودار نیز مشابه نمودار دقت است و بهبود عملکرد مدل‌ها در طول زمان را تأیید می‌کند. امتیاز</w:t>
      </w:r>
      <w:r w:rsidRPr="003A462E">
        <w:rPr>
          <w:rFonts w:cs="B Zar"/>
          <w:sz w:val="28"/>
          <w:szCs w:val="28"/>
        </w:rPr>
        <w:t xml:space="preserve"> F1 </w:t>
      </w:r>
      <w:r w:rsidRPr="003A462E">
        <w:rPr>
          <w:rFonts w:cs="B Zar"/>
          <w:sz w:val="28"/>
          <w:szCs w:val="28"/>
          <w:rtl/>
        </w:rPr>
        <w:t>به دلیل عدم توازن داده‌ها، معیار مهم‌تری نسبت به دقت است و برتری</w:t>
      </w:r>
      <w:r w:rsidRPr="003A462E">
        <w:rPr>
          <w:rFonts w:cs="B Zar"/>
          <w:sz w:val="28"/>
          <w:szCs w:val="28"/>
        </w:rPr>
        <w:t xml:space="preserve"> </w:t>
      </w:r>
      <w:proofErr w:type="spellStart"/>
      <w:r w:rsidRPr="003A462E">
        <w:rPr>
          <w:rFonts w:cs="B Zar"/>
          <w:sz w:val="28"/>
          <w:szCs w:val="28"/>
        </w:rPr>
        <w:t>GraphSAGE</w:t>
      </w:r>
      <w:proofErr w:type="spellEnd"/>
      <w:r w:rsidR="00210057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در این معیار نیز مشهود است</w:t>
      </w:r>
      <w:r w:rsidRPr="003A462E">
        <w:rPr>
          <w:rFonts w:cs="B Zar"/>
          <w:sz w:val="28"/>
          <w:szCs w:val="28"/>
        </w:rPr>
        <w:t>.</w:t>
      </w:r>
    </w:p>
    <w:p w14:paraId="7132FEB3" w14:textId="46E1795A" w:rsidR="00210057" w:rsidRDefault="00210057" w:rsidP="00210057">
      <w:pPr>
        <w:bidi/>
        <w:jc w:val="center"/>
        <w:rPr>
          <w:rFonts w:cs="B Zar"/>
          <w:sz w:val="28"/>
          <w:szCs w:val="28"/>
          <w:rtl/>
        </w:rPr>
      </w:pPr>
      <w:r w:rsidRPr="00210057">
        <w:rPr>
          <w:rFonts w:cs="B Zar"/>
          <w:noProof/>
          <w:sz w:val="28"/>
          <w:szCs w:val="28"/>
          <w:rtl/>
        </w:rPr>
        <w:drawing>
          <wp:inline distT="0" distB="0" distL="0" distR="0" wp14:anchorId="52F94BD5" wp14:editId="30F58B97">
            <wp:extent cx="4631838" cy="2534645"/>
            <wp:effectExtent l="0" t="0" r="0" b="0"/>
            <wp:docPr id="176387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79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4261" cy="255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9F4F" w14:textId="77777777" w:rsidR="007261E3" w:rsidRDefault="007261E3" w:rsidP="007261E3">
      <w:pPr>
        <w:bidi/>
        <w:jc w:val="center"/>
        <w:rPr>
          <w:rFonts w:cs="B Zar"/>
          <w:sz w:val="28"/>
          <w:szCs w:val="28"/>
          <w:rtl/>
        </w:rPr>
      </w:pPr>
    </w:p>
    <w:p w14:paraId="20B9B378" w14:textId="77777777" w:rsidR="00210057" w:rsidRPr="003A462E" w:rsidRDefault="00210057" w:rsidP="00210057">
      <w:pPr>
        <w:bidi/>
        <w:jc w:val="center"/>
        <w:rPr>
          <w:rFonts w:cs="B Zar"/>
          <w:sz w:val="28"/>
          <w:szCs w:val="28"/>
        </w:rPr>
      </w:pPr>
    </w:p>
    <w:p w14:paraId="26CA2488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lastRenderedPageBreak/>
        <w:t>۲.۳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مقایسه عمیق‌تر</w:t>
      </w:r>
      <w:r w:rsidRPr="003A462E">
        <w:rPr>
          <w:rFonts w:cs="B Zar"/>
          <w:b/>
          <w:bCs/>
          <w:sz w:val="28"/>
          <w:szCs w:val="28"/>
        </w:rPr>
        <w:t xml:space="preserve"> GCN </w:t>
      </w:r>
      <w:r w:rsidRPr="003A462E">
        <w:rPr>
          <w:rFonts w:cs="B Zar"/>
          <w:b/>
          <w:bCs/>
          <w:sz w:val="28"/>
          <w:szCs w:val="28"/>
          <w:rtl/>
        </w:rPr>
        <w:t>و</w:t>
      </w:r>
      <w:r w:rsidRPr="003A462E">
        <w:rPr>
          <w:rFonts w:cs="B Zar"/>
          <w:b/>
          <w:bCs/>
          <w:sz w:val="28"/>
          <w:szCs w:val="28"/>
        </w:rPr>
        <w:t xml:space="preserve"> </w:t>
      </w:r>
      <w:proofErr w:type="spellStart"/>
      <w:r w:rsidRPr="003A462E">
        <w:rPr>
          <w:rFonts w:cs="B Zar"/>
          <w:b/>
          <w:bCs/>
          <w:sz w:val="28"/>
          <w:szCs w:val="28"/>
        </w:rPr>
        <w:t>GraphSAGE</w:t>
      </w:r>
      <w:proofErr w:type="spellEnd"/>
    </w:p>
    <w:p w14:paraId="33E835B2" w14:textId="251B4AE4" w:rsidR="003A462E" w:rsidRPr="003A462E" w:rsidRDefault="003A462E" w:rsidP="003A462E">
      <w:p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 xml:space="preserve">گرچه هر دو مدل عملکرد بسیار خوبی داشتند، برتری جزئی </w:t>
      </w:r>
      <w:proofErr w:type="spellStart"/>
      <w:r w:rsidRPr="003A462E">
        <w:rPr>
          <w:rFonts w:cs="B Zar"/>
          <w:b/>
          <w:bCs/>
          <w:sz w:val="28"/>
          <w:szCs w:val="28"/>
        </w:rPr>
        <w:t>GraphSAGE</w:t>
      </w:r>
      <w:proofErr w:type="spellEnd"/>
      <w:r w:rsidR="00210057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قابل توجه است. این برتری را می‌توان به تفاوت در نحوه پردازش اطلاعات گره‌ها نسبت داد</w:t>
      </w:r>
      <w:r w:rsidRPr="003A462E">
        <w:rPr>
          <w:rFonts w:cs="B Zar"/>
          <w:sz w:val="28"/>
          <w:szCs w:val="28"/>
        </w:rPr>
        <w:t>:</w:t>
      </w:r>
    </w:p>
    <w:p w14:paraId="6E60C1A8" w14:textId="1E35B980" w:rsidR="003A462E" w:rsidRPr="003A462E" w:rsidRDefault="003A462E" w:rsidP="00210057">
      <w:pPr>
        <w:numPr>
          <w:ilvl w:val="0"/>
          <w:numId w:val="17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</w:rPr>
        <w:t>GCN</w:t>
      </w:r>
      <w:r w:rsidR="00210057">
        <w:rPr>
          <w:rFonts w:cs="B Zar" w:hint="cs"/>
          <w:b/>
          <w:bCs/>
          <w:sz w:val="28"/>
          <w:szCs w:val="28"/>
          <w:rtl/>
        </w:rPr>
        <w:t xml:space="preserve">: </w:t>
      </w:r>
      <w:r w:rsidRPr="003A462E">
        <w:rPr>
          <w:rFonts w:cs="B Zar"/>
          <w:sz w:val="28"/>
          <w:szCs w:val="28"/>
          <w:rtl/>
        </w:rPr>
        <w:t>در هر لایه، بازنمایی جدید یک گره از طریق یک میانگین وزنی نرمالایزشده از ویژگی‌های گره‌های همسایه و خود گره به دست می‌آید. این یک عملیات مبتنی بر رویکرد طیفی</w:t>
      </w:r>
      <w:r w:rsidRPr="003A462E">
        <w:rPr>
          <w:rFonts w:cs="B Zar"/>
          <w:sz w:val="28"/>
          <w:szCs w:val="28"/>
        </w:rPr>
        <w:t xml:space="preserve"> (Spectral) </w:t>
      </w:r>
      <w:r w:rsidRPr="003A462E">
        <w:rPr>
          <w:rFonts w:cs="B Zar"/>
          <w:sz w:val="28"/>
          <w:szCs w:val="28"/>
          <w:rtl/>
        </w:rPr>
        <w:t>است که به طور همزمان اطلاعات همسایه‌ها و خود گره را ترکیب می‌کند</w:t>
      </w:r>
      <w:r w:rsidRPr="003A462E">
        <w:rPr>
          <w:rFonts w:cs="B Zar"/>
          <w:sz w:val="28"/>
          <w:szCs w:val="28"/>
        </w:rPr>
        <w:t>.</w:t>
      </w:r>
    </w:p>
    <w:p w14:paraId="10F23BA0" w14:textId="6850D136" w:rsidR="003A462E" w:rsidRPr="003A462E" w:rsidRDefault="003A462E" w:rsidP="003A462E">
      <w:pPr>
        <w:numPr>
          <w:ilvl w:val="0"/>
          <w:numId w:val="17"/>
        </w:numPr>
        <w:bidi/>
        <w:rPr>
          <w:rFonts w:cs="B Zar"/>
          <w:sz w:val="28"/>
          <w:szCs w:val="28"/>
        </w:rPr>
      </w:pPr>
      <w:proofErr w:type="spellStart"/>
      <w:r w:rsidRPr="003A462E">
        <w:rPr>
          <w:rFonts w:cs="B Zar"/>
          <w:b/>
          <w:bCs/>
          <w:sz w:val="28"/>
          <w:szCs w:val="28"/>
        </w:rPr>
        <w:t>GraphSAGE</w:t>
      </w:r>
      <w:proofErr w:type="spellEnd"/>
      <w:r w:rsidR="00210057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این مدل فرآیند را به دو مرحله مجزا تقسیم می‌کند</w:t>
      </w:r>
      <w:r w:rsidRPr="003A462E">
        <w:rPr>
          <w:rFonts w:cs="B Zar"/>
          <w:sz w:val="28"/>
          <w:szCs w:val="28"/>
        </w:rPr>
        <w:t>:</w:t>
      </w:r>
    </w:p>
    <w:p w14:paraId="37E62AB0" w14:textId="0F497448" w:rsidR="003A462E" w:rsidRPr="003A462E" w:rsidRDefault="003A462E" w:rsidP="00210057">
      <w:pPr>
        <w:numPr>
          <w:ilvl w:val="1"/>
          <w:numId w:val="17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جمع‌آوری</w:t>
      </w:r>
      <w:r w:rsidRPr="003A462E">
        <w:rPr>
          <w:rFonts w:cs="B Zar"/>
          <w:b/>
          <w:bCs/>
          <w:sz w:val="28"/>
          <w:szCs w:val="28"/>
        </w:rPr>
        <w:t xml:space="preserve"> (Aggregate)</w:t>
      </w:r>
      <w:r w:rsidR="00210057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ابتدا ویژگی‌های گره‌های همسایه با یک تابع جمع‌کننده (مانند میانگین) ترکیب می‌شوند</w:t>
      </w:r>
      <w:r w:rsidRPr="003A462E">
        <w:rPr>
          <w:rFonts w:cs="B Zar"/>
          <w:sz w:val="28"/>
          <w:szCs w:val="28"/>
        </w:rPr>
        <w:t>.</w:t>
      </w:r>
    </w:p>
    <w:p w14:paraId="713A773B" w14:textId="78A2DF32" w:rsidR="003A462E" w:rsidRPr="003A462E" w:rsidRDefault="003A462E" w:rsidP="00210057">
      <w:pPr>
        <w:numPr>
          <w:ilvl w:val="1"/>
          <w:numId w:val="17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به‌روزرسانی</w:t>
      </w:r>
      <w:r w:rsidRPr="003A462E">
        <w:rPr>
          <w:rFonts w:cs="B Zar"/>
          <w:b/>
          <w:bCs/>
          <w:sz w:val="28"/>
          <w:szCs w:val="28"/>
        </w:rPr>
        <w:t xml:space="preserve"> (Update)</w:t>
      </w:r>
      <w:r w:rsidR="00210057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سپس، بازنمایی به‌دست‌آمده از همسایه‌ها با بازنمایی خود گره ترکیب می‌شود تا بازنمایی نهایی گره در آن لایه ایجاد شود</w:t>
      </w:r>
      <w:r w:rsidRPr="003A462E">
        <w:rPr>
          <w:rFonts w:cs="B Zar"/>
          <w:sz w:val="28"/>
          <w:szCs w:val="28"/>
        </w:rPr>
        <w:t>.</w:t>
      </w:r>
      <w:r w:rsidRPr="003A462E">
        <w:rPr>
          <w:rFonts w:cs="B Zar"/>
          <w:sz w:val="28"/>
          <w:szCs w:val="28"/>
        </w:rPr>
        <w:br/>
      </w:r>
      <w:r w:rsidRPr="003A462E">
        <w:rPr>
          <w:rFonts w:cs="B Zar"/>
          <w:sz w:val="28"/>
          <w:szCs w:val="28"/>
          <w:rtl/>
        </w:rPr>
        <w:t>این جداسازی فرآیند، به مدل انعطاف‌پذیری بیشتری می‌دهد تا روابط پیچیده‌تری بین یک گره و همسایگانش را یاد بگیرد، که احتمالاً منجر به عملکرد بهتر در این وظیفه شده است</w:t>
      </w:r>
      <w:r w:rsidRPr="003A462E">
        <w:rPr>
          <w:rFonts w:cs="B Zar"/>
          <w:sz w:val="28"/>
          <w:szCs w:val="28"/>
        </w:rPr>
        <w:t>.</w:t>
      </w:r>
    </w:p>
    <w:p w14:paraId="6AFD00BA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t>۳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جزئیات پیاده‌سازی</w:t>
      </w:r>
    </w:p>
    <w:p w14:paraId="0711C7CD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t>۳.۱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آماده‌سازی محیط و داده‌ها</w:t>
      </w:r>
    </w:p>
    <w:p w14:paraId="502AAA0F" w14:textId="113249A5" w:rsidR="003A462E" w:rsidRPr="003A462E" w:rsidRDefault="003A462E" w:rsidP="000366AD">
      <w:p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 xml:space="preserve">اولین گام در پروژه، نصب کتابخانه‌های ضروری و بارگذاری داده‌هاست. کتابخانه‌های کلیدی شامل </w:t>
      </w:r>
      <w:proofErr w:type="spellStart"/>
      <w:r w:rsidRPr="003A462E">
        <w:rPr>
          <w:rFonts w:cs="B Zar"/>
          <w:sz w:val="28"/>
          <w:szCs w:val="28"/>
        </w:rPr>
        <w:t>PyTorch</w:t>
      </w:r>
      <w:proofErr w:type="spellEnd"/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به عنوان فریمورک اصلی یادگیری عمیق، </w:t>
      </w:r>
      <w:proofErr w:type="spellStart"/>
      <w:r w:rsidRPr="003A462E">
        <w:rPr>
          <w:rFonts w:cs="B Zar"/>
          <w:sz w:val="28"/>
          <w:szCs w:val="28"/>
        </w:rPr>
        <w:t>PyTorch</w:t>
      </w:r>
      <w:proofErr w:type="spellEnd"/>
      <w:r w:rsidRPr="003A462E">
        <w:rPr>
          <w:rFonts w:cs="B Zar"/>
          <w:sz w:val="28"/>
          <w:szCs w:val="28"/>
        </w:rPr>
        <w:t xml:space="preserve"> Geometric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برای پیاده‌سازی مدل‌های گراف و </w:t>
      </w:r>
      <w:r w:rsidRPr="003A462E">
        <w:rPr>
          <w:rFonts w:cs="B Zar"/>
          <w:sz w:val="28"/>
          <w:szCs w:val="28"/>
        </w:rPr>
        <w:t>OGB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برای بارگذاری آسان مجموعه داده‌های استاندارد گراف است</w:t>
      </w:r>
      <w:r w:rsidRPr="003A462E">
        <w:rPr>
          <w:rFonts w:cs="B Zar"/>
          <w:sz w:val="28"/>
          <w:szCs w:val="28"/>
        </w:rPr>
        <w:t>.</w:t>
      </w:r>
    </w:p>
    <w:p w14:paraId="0FCAF032" w14:textId="141BA4D1" w:rsidR="003A462E" w:rsidRPr="003A462E" w:rsidRDefault="003A462E" w:rsidP="000366AD">
      <w:p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 xml:space="preserve">مجموعه داده </w:t>
      </w:r>
      <w:proofErr w:type="spellStart"/>
      <w:r w:rsidRPr="003A462E">
        <w:rPr>
          <w:rFonts w:cs="B Zar"/>
          <w:sz w:val="28"/>
          <w:szCs w:val="28"/>
        </w:rPr>
        <w:t>ogbn</w:t>
      </w:r>
      <w:proofErr w:type="spellEnd"/>
      <w:r w:rsidRPr="003A462E">
        <w:rPr>
          <w:rFonts w:cs="B Zar"/>
          <w:sz w:val="28"/>
          <w:szCs w:val="28"/>
        </w:rPr>
        <w:t>-products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با استفاده از کلاس </w:t>
      </w:r>
      <w:proofErr w:type="spellStart"/>
      <w:r w:rsidRPr="003A462E">
        <w:rPr>
          <w:rFonts w:cs="B Zar"/>
          <w:sz w:val="28"/>
          <w:szCs w:val="28"/>
        </w:rPr>
        <w:t>NodePropPredDataset</w:t>
      </w:r>
      <w:proofErr w:type="spellEnd"/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از کتابخانه</w:t>
      </w:r>
      <w:r w:rsidRPr="003A462E">
        <w:rPr>
          <w:rFonts w:cs="B Zar"/>
          <w:sz w:val="28"/>
          <w:szCs w:val="28"/>
        </w:rPr>
        <w:t xml:space="preserve"> OGB </w:t>
      </w:r>
      <w:r w:rsidRPr="003A462E">
        <w:rPr>
          <w:rFonts w:cs="B Zar"/>
          <w:sz w:val="28"/>
          <w:szCs w:val="28"/>
          <w:rtl/>
        </w:rPr>
        <w:t>بارگذاری می‌شود. این مجموعه داده شامل موارد زیر است</w:t>
      </w:r>
      <w:r w:rsidRPr="003A462E">
        <w:rPr>
          <w:rFonts w:cs="B Zar"/>
          <w:sz w:val="28"/>
          <w:szCs w:val="28"/>
        </w:rPr>
        <w:t>:</w:t>
      </w:r>
    </w:p>
    <w:p w14:paraId="67632961" w14:textId="77777777" w:rsidR="000366AD" w:rsidRPr="000366AD" w:rsidRDefault="000366AD" w:rsidP="000366AD">
      <w:pPr>
        <w:bidi/>
        <w:ind w:left="720"/>
        <w:jc w:val="both"/>
        <w:rPr>
          <w:rFonts w:cs="B Zar"/>
          <w:sz w:val="28"/>
          <w:szCs w:val="28"/>
        </w:rPr>
      </w:pPr>
    </w:p>
    <w:p w14:paraId="776D7378" w14:textId="261AA61B" w:rsidR="003A462E" w:rsidRPr="003A462E" w:rsidRDefault="003A462E" w:rsidP="000366AD">
      <w:pPr>
        <w:numPr>
          <w:ilvl w:val="0"/>
          <w:numId w:val="18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lastRenderedPageBreak/>
        <w:t>گراف</w:t>
      </w:r>
      <w:r w:rsidR="000366AD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ساختار ارتباطی بین محصولات که شامل بیش از </w:t>
      </w:r>
      <w:r w:rsidRPr="003A462E">
        <w:rPr>
          <w:rFonts w:cs="B Zar"/>
          <w:sz w:val="28"/>
          <w:szCs w:val="28"/>
          <w:rtl/>
          <w:lang w:bidi="fa-IR"/>
        </w:rPr>
        <w:t>۲.۴</w:t>
      </w:r>
      <w:r w:rsidRPr="003A462E">
        <w:rPr>
          <w:rFonts w:cs="B Zar"/>
          <w:sz w:val="28"/>
          <w:szCs w:val="28"/>
          <w:rtl/>
        </w:rPr>
        <w:t xml:space="preserve"> میلیون گره (محصول) و </w:t>
      </w:r>
      <w:r w:rsidRPr="003A462E">
        <w:rPr>
          <w:rFonts w:cs="B Zar"/>
          <w:sz w:val="28"/>
          <w:szCs w:val="28"/>
          <w:rtl/>
          <w:lang w:bidi="fa-IR"/>
        </w:rPr>
        <w:t>۱۲۳</w:t>
      </w:r>
      <w:r w:rsidRPr="003A462E">
        <w:rPr>
          <w:rFonts w:cs="B Zar"/>
          <w:sz w:val="28"/>
          <w:szCs w:val="28"/>
          <w:rtl/>
        </w:rPr>
        <w:t xml:space="preserve"> میلیون یال است</w:t>
      </w:r>
      <w:r w:rsidRPr="003A462E">
        <w:rPr>
          <w:rFonts w:cs="B Zar"/>
          <w:sz w:val="28"/>
          <w:szCs w:val="28"/>
        </w:rPr>
        <w:t>.</w:t>
      </w:r>
    </w:p>
    <w:p w14:paraId="3CF3C379" w14:textId="13F86F8E" w:rsidR="003A462E" w:rsidRPr="003A462E" w:rsidRDefault="003A462E" w:rsidP="000366AD">
      <w:pPr>
        <w:numPr>
          <w:ilvl w:val="0"/>
          <w:numId w:val="18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ویژگی‌های گره</w:t>
      </w:r>
      <w:r w:rsidRPr="003A462E">
        <w:rPr>
          <w:rFonts w:cs="B Zar"/>
          <w:b/>
          <w:bCs/>
          <w:sz w:val="28"/>
          <w:szCs w:val="28"/>
        </w:rPr>
        <w:t xml:space="preserve"> (Node Features)</w:t>
      </w:r>
      <w:r w:rsidR="000366AD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هر محصول با یک بردار ویژگی </w:t>
      </w:r>
      <w:r w:rsidRPr="003A462E">
        <w:rPr>
          <w:rFonts w:cs="B Zar"/>
          <w:sz w:val="28"/>
          <w:szCs w:val="28"/>
          <w:rtl/>
          <w:lang w:bidi="fa-IR"/>
        </w:rPr>
        <w:t>۱۰۰</w:t>
      </w:r>
      <w:r w:rsidRPr="003A462E">
        <w:rPr>
          <w:rFonts w:cs="B Zar"/>
          <w:sz w:val="28"/>
          <w:szCs w:val="28"/>
          <w:rtl/>
        </w:rPr>
        <w:t xml:space="preserve"> بعدی توصیف می‌شود</w:t>
      </w:r>
      <w:r w:rsidRPr="003A462E">
        <w:rPr>
          <w:rFonts w:cs="B Zar"/>
          <w:sz w:val="28"/>
          <w:szCs w:val="28"/>
        </w:rPr>
        <w:t>.</w:t>
      </w:r>
    </w:p>
    <w:p w14:paraId="6E9EBC9D" w14:textId="13137F7C" w:rsidR="003A462E" w:rsidRPr="003A462E" w:rsidRDefault="003A462E" w:rsidP="000366AD">
      <w:pPr>
        <w:numPr>
          <w:ilvl w:val="0"/>
          <w:numId w:val="18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برچسب‌ها</w:t>
      </w:r>
      <w:r w:rsidRPr="003A462E">
        <w:rPr>
          <w:rFonts w:cs="B Zar"/>
          <w:b/>
          <w:bCs/>
          <w:sz w:val="28"/>
          <w:szCs w:val="28"/>
        </w:rPr>
        <w:t xml:space="preserve"> (Labels)</w:t>
      </w:r>
      <w:r w:rsidR="000366AD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دسته مربوط به هر محصول که مدل باید آن را پیش‌بینی کند</w:t>
      </w:r>
      <w:r w:rsidRPr="003A462E">
        <w:rPr>
          <w:rFonts w:cs="B Zar"/>
          <w:sz w:val="28"/>
          <w:szCs w:val="28"/>
        </w:rPr>
        <w:t>.</w:t>
      </w:r>
    </w:p>
    <w:p w14:paraId="5AB6D40F" w14:textId="38B8D6F1" w:rsidR="003A462E" w:rsidRPr="003A462E" w:rsidRDefault="003A462E" w:rsidP="000366AD">
      <w:pPr>
        <w:numPr>
          <w:ilvl w:val="0"/>
          <w:numId w:val="18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ایندکس‌های تقسیم داده</w:t>
      </w:r>
      <w:r w:rsidR="000366AD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داده‌ها به سه مجموعه </w:t>
      </w:r>
      <w:r w:rsidRPr="003A462E">
        <w:rPr>
          <w:rFonts w:cs="B Zar"/>
          <w:b/>
          <w:bCs/>
          <w:sz w:val="28"/>
          <w:szCs w:val="28"/>
          <w:rtl/>
        </w:rPr>
        <w:t>آموزش</w:t>
      </w:r>
      <w:r w:rsidRPr="003A462E">
        <w:rPr>
          <w:rFonts w:cs="B Zar"/>
          <w:b/>
          <w:bCs/>
          <w:sz w:val="28"/>
          <w:szCs w:val="28"/>
        </w:rPr>
        <w:t xml:space="preserve"> (Train)</w:t>
      </w:r>
      <w:r w:rsidRPr="003A462E">
        <w:rPr>
          <w:rFonts w:cs="B Zar"/>
          <w:sz w:val="28"/>
          <w:szCs w:val="28"/>
          <w:rtl/>
        </w:rPr>
        <w:t xml:space="preserve">، </w:t>
      </w:r>
      <w:r w:rsidRPr="003A462E">
        <w:rPr>
          <w:rFonts w:cs="B Zar"/>
          <w:b/>
          <w:bCs/>
          <w:sz w:val="28"/>
          <w:szCs w:val="28"/>
          <w:rtl/>
        </w:rPr>
        <w:t>اعتبارسنجی</w:t>
      </w:r>
      <w:r w:rsidRPr="003A462E">
        <w:rPr>
          <w:rFonts w:cs="B Zar"/>
          <w:b/>
          <w:bCs/>
          <w:sz w:val="28"/>
          <w:szCs w:val="28"/>
        </w:rPr>
        <w:t xml:space="preserve"> (Validation)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و </w:t>
      </w:r>
      <w:r w:rsidRPr="003A462E">
        <w:rPr>
          <w:rFonts w:cs="B Zar"/>
          <w:b/>
          <w:bCs/>
          <w:sz w:val="28"/>
          <w:szCs w:val="28"/>
          <w:rtl/>
        </w:rPr>
        <w:t>آزمون</w:t>
      </w:r>
      <w:r w:rsidRPr="003A462E">
        <w:rPr>
          <w:rFonts w:cs="B Zar"/>
          <w:b/>
          <w:bCs/>
          <w:sz w:val="28"/>
          <w:szCs w:val="28"/>
        </w:rPr>
        <w:t xml:space="preserve"> (Test)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تقسیم شده‌اند</w:t>
      </w:r>
      <w:r w:rsidRPr="003A462E">
        <w:rPr>
          <w:rFonts w:cs="B Zar"/>
          <w:sz w:val="28"/>
          <w:szCs w:val="28"/>
        </w:rPr>
        <w:t>.</w:t>
      </w:r>
    </w:p>
    <w:p w14:paraId="32F23B8F" w14:textId="3DC601AC" w:rsidR="003A462E" w:rsidRPr="003A462E" w:rsidRDefault="003A462E" w:rsidP="000366AD">
      <w:p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 xml:space="preserve">این اطلاعات در یک شیء </w:t>
      </w:r>
      <w:r w:rsidRPr="003A462E">
        <w:rPr>
          <w:rFonts w:cs="B Zar"/>
          <w:sz w:val="28"/>
          <w:szCs w:val="28"/>
        </w:rPr>
        <w:t>Data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از کتابخانه </w:t>
      </w:r>
      <w:proofErr w:type="spellStart"/>
      <w:r w:rsidRPr="003A462E">
        <w:rPr>
          <w:rFonts w:cs="B Zar"/>
          <w:sz w:val="28"/>
          <w:szCs w:val="28"/>
        </w:rPr>
        <w:t>torch_geometric</w:t>
      </w:r>
      <w:proofErr w:type="spellEnd"/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ذخیره می‌شوند که یک ساختار استاندارد برای مدیریت داده‌های گراف است</w:t>
      </w:r>
      <w:r w:rsidRPr="003A462E">
        <w:rPr>
          <w:rFonts w:cs="B Zar"/>
          <w:sz w:val="28"/>
          <w:szCs w:val="28"/>
        </w:rPr>
        <w:t>.</w:t>
      </w:r>
    </w:p>
    <w:p w14:paraId="11E3BD4F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t>۳.۲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معماری مدل‌ها: جزئیات فنی</w:t>
      </w:r>
    </w:p>
    <w:p w14:paraId="68E249CD" w14:textId="77777777" w:rsidR="003A462E" w:rsidRPr="003A462E" w:rsidRDefault="003A462E" w:rsidP="003A462E">
      <w:p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>برای این پروژه، دو معماری</w:t>
      </w:r>
      <w:r w:rsidRPr="003A462E">
        <w:rPr>
          <w:rFonts w:cs="B Zar"/>
          <w:sz w:val="28"/>
          <w:szCs w:val="28"/>
        </w:rPr>
        <w:t xml:space="preserve"> GNN </w:t>
      </w:r>
      <w:r w:rsidRPr="003A462E">
        <w:rPr>
          <w:rFonts w:cs="B Zar"/>
          <w:sz w:val="28"/>
          <w:szCs w:val="28"/>
          <w:rtl/>
        </w:rPr>
        <w:t>با ساختار دو لایه پیاده‌سازی شده‌اند تا قابلیت یادگیری الگوهای پیچیده‌تر از همسایگی‌های یک و دو مرحله‌ای را داشته باشند</w:t>
      </w:r>
      <w:r w:rsidRPr="003A462E">
        <w:rPr>
          <w:rFonts w:cs="B Zar"/>
          <w:sz w:val="28"/>
          <w:szCs w:val="28"/>
        </w:rPr>
        <w:t>.</w:t>
      </w:r>
    </w:p>
    <w:p w14:paraId="4C362FF6" w14:textId="23D1D3F9" w:rsidR="003A462E" w:rsidRPr="003A462E" w:rsidRDefault="003A462E" w:rsidP="003A462E">
      <w:pPr>
        <w:numPr>
          <w:ilvl w:val="0"/>
          <w:numId w:val="19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</w:rPr>
        <w:t>GCN (Graph Convolutional Network)</w:t>
      </w:r>
      <w:r w:rsidR="000366AD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br/>
        <w:t>GCN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یکی از اولین و پایه‌ای‌ترین معماری‌های</w:t>
      </w:r>
      <w:r w:rsidRPr="003A462E">
        <w:rPr>
          <w:rFonts w:cs="B Zar"/>
          <w:sz w:val="28"/>
          <w:szCs w:val="28"/>
        </w:rPr>
        <w:t xml:space="preserve"> GNN </w:t>
      </w:r>
      <w:r w:rsidRPr="003A462E">
        <w:rPr>
          <w:rFonts w:cs="B Zar"/>
          <w:sz w:val="28"/>
          <w:szCs w:val="28"/>
          <w:rtl/>
        </w:rPr>
        <w:t>است که با تعمیم عملیات کانولوشن بر روی داده‌های گراف کار می‌کند. در هر لایه، بازنمایی یک گره با میانگین‌گیری از ویژگی‌های گره‌های همسایه (و خود گره) به‌روزرسانی می‌شود</w:t>
      </w:r>
      <w:r w:rsidRPr="003A462E">
        <w:rPr>
          <w:rFonts w:cs="B Zar"/>
          <w:sz w:val="28"/>
          <w:szCs w:val="28"/>
        </w:rPr>
        <w:t>.</w:t>
      </w:r>
    </w:p>
    <w:p w14:paraId="55DADF2F" w14:textId="1BDC2BF3" w:rsidR="003A462E" w:rsidRDefault="003A462E" w:rsidP="000366AD">
      <w:pPr>
        <w:numPr>
          <w:ilvl w:val="0"/>
          <w:numId w:val="19"/>
        </w:numPr>
        <w:bidi/>
        <w:ind w:right="-180"/>
        <w:rPr>
          <w:rFonts w:cs="B Zar"/>
          <w:sz w:val="28"/>
          <w:szCs w:val="28"/>
        </w:rPr>
      </w:pPr>
      <w:proofErr w:type="spellStart"/>
      <w:r w:rsidRPr="003A462E">
        <w:rPr>
          <w:rFonts w:cs="B Zar"/>
          <w:b/>
          <w:bCs/>
          <w:sz w:val="28"/>
          <w:szCs w:val="28"/>
        </w:rPr>
        <w:t>GraphSAGE</w:t>
      </w:r>
      <w:proofErr w:type="spellEnd"/>
      <w:r w:rsidRPr="003A462E">
        <w:rPr>
          <w:rFonts w:cs="B Zar"/>
          <w:b/>
          <w:bCs/>
          <w:sz w:val="28"/>
          <w:szCs w:val="28"/>
        </w:rPr>
        <w:t xml:space="preserve"> (Graph </w:t>
      </w:r>
      <w:proofErr w:type="spellStart"/>
      <w:r w:rsidRPr="003A462E">
        <w:rPr>
          <w:rFonts w:cs="B Zar"/>
          <w:b/>
          <w:bCs/>
          <w:sz w:val="28"/>
          <w:szCs w:val="28"/>
        </w:rPr>
        <w:t>SAmple</w:t>
      </w:r>
      <w:proofErr w:type="spellEnd"/>
      <w:r w:rsidRPr="003A462E">
        <w:rPr>
          <w:rFonts w:cs="B Zar"/>
          <w:b/>
          <w:bCs/>
          <w:sz w:val="28"/>
          <w:szCs w:val="28"/>
        </w:rPr>
        <w:t xml:space="preserve"> and </w:t>
      </w:r>
      <w:proofErr w:type="spellStart"/>
      <w:r w:rsidRPr="003A462E">
        <w:rPr>
          <w:rFonts w:cs="B Zar"/>
          <w:b/>
          <w:bCs/>
          <w:sz w:val="28"/>
          <w:szCs w:val="28"/>
        </w:rPr>
        <w:t>aggreGatE</w:t>
      </w:r>
      <w:proofErr w:type="spellEnd"/>
      <w:r w:rsidRPr="003A462E">
        <w:rPr>
          <w:rFonts w:cs="B Zar"/>
          <w:b/>
          <w:bCs/>
          <w:sz w:val="28"/>
          <w:szCs w:val="28"/>
        </w:rPr>
        <w:t>)</w:t>
      </w:r>
      <w:r w:rsidR="000366AD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br/>
      </w:r>
      <w:proofErr w:type="spellStart"/>
      <w:r w:rsidRPr="003A462E">
        <w:rPr>
          <w:rFonts w:cs="B Zar"/>
          <w:sz w:val="28"/>
          <w:szCs w:val="28"/>
        </w:rPr>
        <w:t>GraphSAGE</w:t>
      </w:r>
      <w:proofErr w:type="spellEnd"/>
      <w:r w:rsidR="000366AD" w:rsidRP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یک معماری پیشرفته‌تر است که با هدف مقیاس‌پذیری برای گراف‌های بزرگ طراحی شده است. ایده اصلی آن "نمونه‌برداری و جمع‌آوری</w:t>
      </w:r>
      <w:r w:rsidRPr="003A462E">
        <w:rPr>
          <w:rFonts w:cs="B Zar"/>
          <w:sz w:val="28"/>
          <w:szCs w:val="28"/>
        </w:rPr>
        <w:t>" (</w:t>
      </w:r>
      <w:proofErr w:type="spellStart"/>
      <w:r w:rsidRPr="003A462E">
        <w:rPr>
          <w:rFonts w:cs="B Zar"/>
          <w:sz w:val="28"/>
          <w:szCs w:val="28"/>
        </w:rPr>
        <w:t>SAmple</w:t>
      </w:r>
      <w:proofErr w:type="spellEnd"/>
      <w:r w:rsidRPr="003A462E">
        <w:rPr>
          <w:rFonts w:cs="B Zar"/>
          <w:sz w:val="28"/>
          <w:szCs w:val="28"/>
        </w:rPr>
        <w:t xml:space="preserve"> and </w:t>
      </w:r>
      <w:proofErr w:type="spellStart"/>
      <w:r w:rsidRPr="003A462E">
        <w:rPr>
          <w:rFonts w:cs="B Zar"/>
          <w:sz w:val="28"/>
          <w:szCs w:val="28"/>
        </w:rPr>
        <w:t>aggreGatE</w:t>
      </w:r>
      <w:proofErr w:type="spellEnd"/>
      <w:r w:rsidRPr="003A462E">
        <w:rPr>
          <w:rFonts w:cs="B Zar"/>
          <w:sz w:val="28"/>
          <w:szCs w:val="28"/>
        </w:rPr>
        <w:t xml:space="preserve">) </w:t>
      </w:r>
      <w:r w:rsidRPr="003A462E">
        <w:rPr>
          <w:rFonts w:cs="B Zar"/>
          <w:sz w:val="28"/>
          <w:szCs w:val="28"/>
          <w:rtl/>
        </w:rPr>
        <w:t>از همسایگی‌هاست. این مدل به جای استفاده از کل همسایگی، می‌تواند از زیرمجموعه‌ای تصادفی از همسایه‌ها برای جمع‌آوری اطلاعات استفاده کند</w:t>
      </w:r>
      <w:r w:rsidRPr="003A462E">
        <w:rPr>
          <w:rFonts w:cs="B Zar"/>
          <w:sz w:val="28"/>
          <w:szCs w:val="28"/>
        </w:rPr>
        <w:t>.</w:t>
      </w:r>
    </w:p>
    <w:p w14:paraId="44418D3B" w14:textId="77777777" w:rsidR="000366AD" w:rsidRDefault="000366AD" w:rsidP="000366AD">
      <w:pPr>
        <w:bidi/>
        <w:ind w:right="-180"/>
        <w:rPr>
          <w:rFonts w:cs="B Zar"/>
          <w:sz w:val="28"/>
          <w:szCs w:val="28"/>
          <w:rtl/>
        </w:rPr>
      </w:pPr>
    </w:p>
    <w:p w14:paraId="5928989A" w14:textId="77777777" w:rsidR="000366AD" w:rsidRPr="003A462E" w:rsidRDefault="000366AD" w:rsidP="000366AD">
      <w:pPr>
        <w:bidi/>
        <w:ind w:right="-180"/>
        <w:rPr>
          <w:rFonts w:cs="B Zar"/>
          <w:sz w:val="28"/>
          <w:szCs w:val="28"/>
        </w:rPr>
      </w:pPr>
    </w:p>
    <w:p w14:paraId="48B100B7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lastRenderedPageBreak/>
        <w:t>۳.۳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فرآیند آموزش و ارزیابی</w:t>
      </w:r>
    </w:p>
    <w:p w14:paraId="497542DF" w14:textId="5D10D19B" w:rsidR="003A462E" w:rsidRPr="003A462E" w:rsidRDefault="003A462E" w:rsidP="000366AD">
      <w:pPr>
        <w:numPr>
          <w:ilvl w:val="0"/>
          <w:numId w:val="20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تابع آموزش</w:t>
      </w:r>
      <w:r w:rsidRPr="003A462E">
        <w:rPr>
          <w:rFonts w:cs="B Zar"/>
          <w:b/>
          <w:bCs/>
          <w:sz w:val="28"/>
          <w:szCs w:val="28"/>
        </w:rPr>
        <w:t xml:space="preserve"> (</w:t>
      </w:r>
      <w:proofErr w:type="spellStart"/>
      <w:r w:rsidRPr="003A462E">
        <w:rPr>
          <w:rFonts w:cs="B Zar"/>
          <w:b/>
          <w:bCs/>
          <w:sz w:val="28"/>
          <w:szCs w:val="28"/>
        </w:rPr>
        <w:t>train_model</w:t>
      </w:r>
      <w:proofErr w:type="spellEnd"/>
      <w:r w:rsidRPr="003A462E">
        <w:rPr>
          <w:rFonts w:cs="B Zar"/>
          <w:b/>
          <w:bCs/>
          <w:sz w:val="28"/>
          <w:szCs w:val="28"/>
        </w:rPr>
        <w:t>)</w:t>
      </w:r>
      <w:r w:rsidR="000366AD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این تابع حلقه اصلی آموزش را مدیریت می‌کند. در هر ایپاک، مدل در حالت آموزش قرار گرفته، خروجی برای کل گراف محاسبه می‌شود، و تابع هزینه </w:t>
      </w:r>
      <w:r w:rsidRPr="003A462E">
        <w:rPr>
          <w:rFonts w:cs="B Zar"/>
          <w:b/>
          <w:bCs/>
          <w:sz w:val="28"/>
          <w:szCs w:val="28"/>
        </w:rPr>
        <w:t>Cross-Entropy Loss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تنها بر روی گره‌های مجموعه آموزش محاسبه می‌گردد. سپس با استفاده از الگوریتم </w:t>
      </w:r>
      <w:r w:rsidRPr="003A462E">
        <w:rPr>
          <w:rFonts w:cs="B Zar"/>
          <w:b/>
          <w:bCs/>
          <w:sz w:val="28"/>
          <w:szCs w:val="28"/>
        </w:rPr>
        <w:t>Adam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به عنوان بهینه‌ساز، وزن‌های مدل به‌روزرسانی می‌شوند</w:t>
      </w:r>
      <w:r w:rsidRPr="003A462E">
        <w:rPr>
          <w:rFonts w:cs="B Zar"/>
          <w:sz w:val="28"/>
          <w:szCs w:val="28"/>
        </w:rPr>
        <w:t>.</w:t>
      </w:r>
    </w:p>
    <w:p w14:paraId="585A4649" w14:textId="1D9619C5" w:rsidR="003A462E" w:rsidRPr="003A462E" w:rsidRDefault="003A462E" w:rsidP="000366AD">
      <w:pPr>
        <w:numPr>
          <w:ilvl w:val="0"/>
          <w:numId w:val="20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تابع ارزیابی</w:t>
      </w:r>
      <w:r w:rsidRPr="003A462E">
        <w:rPr>
          <w:rFonts w:cs="B Zar"/>
          <w:b/>
          <w:bCs/>
          <w:sz w:val="28"/>
          <w:szCs w:val="28"/>
        </w:rPr>
        <w:t xml:space="preserve"> (</w:t>
      </w:r>
      <w:proofErr w:type="spellStart"/>
      <w:r w:rsidRPr="003A462E">
        <w:rPr>
          <w:rFonts w:cs="B Zar"/>
          <w:b/>
          <w:bCs/>
          <w:sz w:val="28"/>
          <w:szCs w:val="28"/>
        </w:rPr>
        <w:t>evaluate_model</w:t>
      </w:r>
      <w:proofErr w:type="spellEnd"/>
      <w:r w:rsidRPr="003A462E">
        <w:rPr>
          <w:rFonts w:cs="B Zar"/>
          <w:b/>
          <w:bCs/>
          <w:sz w:val="28"/>
          <w:szCs w:val="28"/>
        </w:rPr>
        <w:t>)</w:t>
      </w:r>
      <w:r w:rsidR="000366AD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پس از هر ایپاک آموزش، این تابع برای سنجش عملکرد مدل بر روی هر سه مجموعه داده فراخوانی می‌شود. معیارهای ارزیابی شامل </w:t>
      </w:r>
      <w:r w:rsidRPr="003A462E">
        <w:rPr>
          <w:rFonts w:cs="B Zar"/>
          <w:b/>
          <w:bCs/>
          <w:sz w:val="28"/>
          <w:szCs w:val="28"/>
          <w:rtl/>
        </w:rPr>
        <w:t>دقت</w:t>
      </w:r>
      <w:r w:rsidRPr="003A462E">
        <w:rPr>
          <w:rFonts w:cs="B Zar"/>
          <w:b/>
          <w:bCs/>
          <w:sz w:val="28"/>
          <w:szCs w:val="28"/>
        </w:rPr>
        <w:t xml:space="preserve"> (Accuracy)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و </w:t>
      </w:r>
      <w:r w:rsidRPr="003A462E">
        <w:rPr>
          <w:rFonts w:cs="B Zar"/>
          <w:b/>
          <w:bCs/>
          <w:sz w:val="28"/>
          <w:szCs w:val="28"/>
          <w:rtl/>
        </w:rPr>
        <w:t>امتیاز</w:t>
      </w:r>
      <w:r w:rsidRPr="003A462E">
        <w:rPr>
          <w:rFonts w:cs="B Zar"/>
          <w:b/>
          <w:bCs/>
          <w:sz w:val="28"/>
          <w:szCs w:val="28"/>
        </w:rPr>
        <w:t xml:space="preserve"> F1-Score</w:t>
      </w:r>
      <w:r w:rsidR="000366AD">
        <w:rPr>
          <w:rFonts w:cs="B Zar" w:hint="cs"/>
          <w:b/>
          <w:bCs/>
          <w:sz w:val="28"/>
          <w:szCs w:val="28"/>
          <w:rtl/>
        </w:rPr>
        <w:t xml:space="preserve"> (</w:t>
      </w:r>
      <w:r w:rsidRPr="003A462E">
        <w:rPr>
          <w:rFonts w:cs="B Zar"/>
          <w:b/>
          <w:bCs/>
          <w:sz w:val="28"/>
          <w:szCs w:val="28"/>
          <w:rtl/>
        </w:rPr>
        <w:t>با میانگین</w:t>
      </w:r>
      <w:r w:rsidRPr="003A462E">
        <w:rPr>
          <w:rFonts w:cs="B Zar"/>
          <w:b/>
          <w:bCs/>
          <w:sz w:val="28"/>
          <w:szCs w:val="28"/>
        </w:rPr>
        <w:t xml:space="preserve"> 'macro'</w:t>
      </w:r>
      <w:r w:rsidR="000366AD">
        <w:rPr>
          <w:rFonts w:cs="B Zar" w:hint="cs"/>
          <w:b/>
          <w:bCs/>
          <w:sz w:val="28"/>
          <w:szCs w:val="28"/>
          <w:rtl/>
        </w:rPr>
        <w:t>)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است</w:t>
      </w:r>
      <w:r w:rsidRPr="003A462E">
        <w:rPr>
          <w:rFonts w:cs="B Zar"/>
          <w:sz w:val="28"/>
          <w:szCs w:val="28"/>
        </w:rPr>
        <w:t>.</w:t>
      </w:r>
    </w:p>
    <w:p w14:paraId="1A4741E1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t>۴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نتیجه‌گیری و پیشنهادات</w:t>
      </w:r>
    </w:p>
    <w:p w14:paraId="3AB702AC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t>۴.۱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جمع‌بندی نهایی</w:t>
      </w:r>
    </w:p>
    <w:p w14:paraId="19EE413A" w14:textId="70F5E47C" w:rsidR="003A462E" w:rsidRPr="003A462E" w:rsidRDefault="003A462E" w:rsidP="000366AD">
      <w:p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>این پروژه با موفقیت نشان داد که معماری‌های</w:t>
      </w:r>
      <w:r w:rsidRPr="003A462E">
        <w:rPr>
          <w:rFonts w:cs="B Zar"/>
          <w:sz w:val="28"/>
          <w:szCs w:val="28"/>
        </w:rPr>
        <w:t xml:space="preserve"> GNN </w:t>
      </w:r>
      <w:r w:rsidRPr="003A462E">
        <w:rPr>
          <w:rFonts w:cs="B Zar"/>
          <w:sz w:val="28"/>
          <w:szCs w:val="28"/>
          <w:rtl/>
        </w:rPr>
        <w:t>مانند</w:t>
      </w:r>
      <w:r w:rsidRPr="003A462E">
        <w:rPr>
          <w:rFonts w:cs="B Zar"/>
          <w:sz w:val="28"/>
          <w:szCs w:val="28"/>
        </w:rPr>
        <w:t xml:space="preserve"> GCN </w:t>
      </w:r>
      <w:r w:rsidRPr="003A462E">
        <w:rPr>
          <w:rFonts w:cs="B Zar"/>
          <w:sz w:val="28"/>
          <w:szCs w:val="28"/>
          <w:rtl/>
        </w:rPr>
        <w:t>و</w:t>
      </w:r>
      <w:r w:rsidRPr="003A462E">
        <w:rPr>
          <w:rFonts w:cs="B Zar"/>
          <w:sz w:val="28"/>
          <w:szCs w:val="28"/>
        </w:rPr>
        <w:t xml:space="preserve"> </w:t>
      </w:r>
      <w:proofErr w:type="spellStart"/>
      <w:r w:rsidRPr="003A462E">
        <w:rPr>
          <w:rFonts w:cs="B Zar"/>
          <w:sz w:val="28"/>
          <w:szCs w:val="28"/>
        </w:rPr>
        <w:t>GraphSAGE</w:t>
      </w:r>
      <w:proofErr w:type="spellEnd"/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قادرند به طور مؤثری وظیفه طبقه‌بندی گره در گراف‌های بزرگ را انجام دهند. هر دو مدل توانستند به دقت‌های خوبی دست یابند، اما مدل</w:t>
      </w:r>
      <w:r w:rsidRPr="003A462E">
        <w:rPr>
          <w:rFonts w:cs="B Zar"/>
          <w:sz w:val="28"/>
          <w:szCs w:val="28"/>
        </w:rPr>
        <w:t xml:space="preserve"> </w:t>
      </w:r>
      <w:proofErr w:type="spellStart"/>
      <w:r w:rsidRPr="003A462E">
        <w:rPr>
          <w:rFonts w:cs="B Zar"/>
          <w:sz w:val="28"/>
          <w:szCs w:val="28"/>
        </w:rPr>
        <w:t>GraphSAGE</w:t>
      </w:r>
      <w:proofErr w:type="spellEnd"/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به دلیل معماری انعطاف‌پذیرتر خود، نتایج اندکی بهتری ارائه داد. این پروژه به عنوان یک نمونه کاربردی، قدرت شبکه‌های عصبی گراف در تحلیل داده‌های ساختاریافته و رابطه‌ای را به خوبی به تصویر می‌کشد</w:t>
      </w:r>
      <w:r w:rsidRPr="003A462E">
        <w:rPr>
          <w:rFonts w:cs="B Zar"/>
          <w:sz w:val="28"/>
          <w:szCs w:val="28"/>
        </w:rPr>
        <w:t>.</w:t>
      </w:r>
    </w:p>
    <w:p w14:paraId="6448FF25" w14:textId="77777777" w:rsidR="003A462E" w:rsidRPr="003A462E" w:rsidRDefault="003A462E" w:rsidP="003A462E">
      <w:pPr>
        <w:bidi/>
        <w:rPr>
          <w:rFonts w:cs="B Zar"/>
          <w:b/>
          <w:bCs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  <w:lang w:bidi="fa-IR"/>
        </w:rPr>
        <w:t>۴.۲</w:t>
      </w:r>
      <w:r w:rsidRPr="003A462E">
        <w:rPr>
          <w:rFonts w:cs="B Zar"/>
          <w:b/>
          <w:bCs/>
          <w:sz w:val="28"/>
          <w:szCs w:val="28"/>
        </w:rPr>
        <w:t xml:space="preserve">. </w:t>
      </w:r>
      <w:r w:rsidRPr="003A462E">
        <w:rPr>
          <w:rFonts w:cs="B Zar"/>
          <w:b/>
          <w:bCs/>
          <w:sz w:val="28"/>
          <w:szCs w:val="28"/>
          <w:rtl/>
        </w:rPr>
        <w:t>پیشنهادات برای کارهای آینده</w:t>
      </w:r>
    </w:p>
    <w:p w14:paraId="5F712DAB" w14:textId="77777777" w:rsidR="003A462E" w:rsidRPr="003A462E" w:rsidRDefault="003A462E" w:rsidP="003A462E">
      <w:pPr>
        <w:bidi/>
        <w:rPr>
          <w:rFonts w:cs="B Zar"/>
          <w:sz w:val="28"/>
          <w:szCs w:val="28"/>
        </w:rPr>
      </w:pPr>
      <w:r w:rsidRPr="003A462E">
        <w:rPr>
          <w:rFonts w:cs="B Zar"/>
          <w:sz w:val="28"/>
          <w:szCs w:val="28"/>
          <w:rtl/>
        </w:rPr>
        <w:t>برای بهبود نتایج و ادامه کار، می‌توان موارد زیر را پیشنهاد داد</w:t>
      </w:r>
      <w:r w:rsidRPr="003A462E">
        <w:rPr>
          <w:rFonts w:cs="B Zar"/>
          <w:sz w:val="28"/>
          <w:szCs w:val="28"/>
        </w:rPr>
        <w:t>:</w:t>
      </w:r>
    </w:p>
    <w:p w14:paraId="13F1E34C" w14:textId="78659835" w:rsidR="003A462E" w:rsidRPr="003A462E" w:rsidRDefault="003A462E" w:rsidP="000366AD">
      <w:pPr>
        <w:numPr>
          <w:ilvl w:val="0"/>
          <w:numId w:val="21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بهینه‌سازی هایپرپارامترها</w:t>
      </w:r>
      <w:r w:rsidRPr="003A462E">
        <w:rPr>
          <w:rFonts w:cs="B Zar"/>
          <w:b/>
          <w:bCs/>
          <w:sz w:val="28"/>
          <w:szCs w:val="28"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تنظیم دقیق پارامترهایی مانند نرخ یادگیری، ابعاد لایه پنهان، و </w:t>
      </w:r>
      <w:r w:rsidRPr="003A462E">
        <w:rPr>
          <w:rFonts w:cs="B Zar"/>
          <w:sz w:val="28"/>
          <w:szCs w:val="28"/>
        </w:rPr>
        <w:t>weight decay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می‌تواند به بهبود عملکرد منجر شود</w:t>
      </w:r>
      <w:r w:rsidRPr="003A462E">
        <w:rPr>
          <w:rFonts w:cs="B Zar"/>
          <w:sz w:val="28"/>
          <w:szCs w:val="28"/>
        </w:rPr>
        <w:t>.</w:t>
      </w:r>
    </w:p>
    <w:p w14:paraId="41A99CD9" w14:textId="7F25D7B1" w:rsidR="003A462E" w:rsidRPr="003A462E" w:rsidRDefault="003A462E" w:rsidP="000366AD">
      <w:pPr>
        <w:numPr>
          <w:ilvl w:val="0"/>
          <w:numId w:val="21"/>
        </w:numPr>
        <w:bidi/>
        <w:jc w:val="both"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استفاده از مدل‌های پیشرفته‌تر</w:t>
      </w:r>
      <w:r w:rsidRPr="003A462E">
        <w:rPr>
          <w:rFonts w:cs="B Zar"/>
          <w:b/>
          <w:bCs/>
          <w:sz w:val="28"/>
          <w:szCs w:val="28"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معماری‌هایی مانند </w:t>
      </w:r>
      <w:r w:rsidRPr="003A462E">
        <w:rPr>
          <w:rFonts w:cs="B Zar"/>
          <w:b/>
          <w:bCs/>
          <w:sz w:val="28"/>
          <w:szCs w:val="28"/>
        </w:rPr>
        <w:t>GAT (Graph Attention Network)</w:t>
      </w:r>
      <w:r w:rsidR="000366AD">
        <w:rPr>
          <w:rFonts w:cs="B Zar" w:hint="cs"/>
          <w:sz w:val="28"/>
          <w:szCs w:val="28"/>
          <w:rtl/>
        </w:rPr>
        <w:t xml:space="preserve"> </w:t>
      </w:r>
      <w:r w:rsidRPr="003A462E">
        <w:rPr>
          <w:rFonts w:cs="B Zar"/>
          <w:sz w:val="28"/>
          <w:szCs w:val="28"/>
          <w:rtl/>
        </w:rPr>
        <w:t>که به یال‌ها وزن‌های متفاوتی اختصاص می‌دهند، می‌توانند نتایج را بهبود بخشند</w:t>
      </w:r>
      <w:r w:rsidRPr="003A462E">
        <w:rPr>
          <w:rFonts w:cs="B Zar"/>
          <w:sz w:val="28"/>
          <w:szCs w:val="28"/>
        </w:rPr>
        <w:t>.</w:t>
      </w:r>
    </w:p>
    <w:p w14:paraId="22F2FA30" w14:textId="26F66387" w:rsidR="003A462E" w:rsidRPr="003A462E" w:rsidRDefault="003A462E" w:rsidP="003A462E">
      <w:pPr>
        <w:numPr>
          <w:ilvl w:val="0"/>
          <w:numId w:val="21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lastRenderedPageBreak/>
        <w:t>آموزش مبتنی بر نمونه‌برداری</w:t>
      </w:r>
      <w:r w:rsidRPr="003A462E">
        <w:rPr>
          <w:rFonts w:cs="B Zar"/>
          <w:b/>
          <w:bCs/>
          <w:sz w:val="28"/>
          <w:szCs w:val="28"/>
        </w:rPr>
        <w:t xml:space="preserve"> (Sampling-based Training)</w:t>
      </w:r>
      <w:r w:rsidR="000366AD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 xml:space="preserve">برای گراف‌های بزرگ‌تر، استفاده از روش‌های آموزش مینی-بچ مانند </w:t>
      </w:r>
      <w:r w:rsidRPr="003A462E">
        <w:rPr>
          <w:rFonts w:cs="B Zar"/>
          <w:b/>
          <w:bCs/>
          <w:sz w:val="28"/>
          <w:szCs w:val="28"/>
        </w:rPr>
        <w:t>Neighbor Sampling</w:t>
      </w:r>
      <w:r w:rsidRPr="003A462E">
        <w:rPr>
          <w:rFonts w:cs="B Zar"/>
          <w:sz w:val="28"/>
          <w:szCs w:val="28"/>
        </w:rPr>
        <w:t xml:space="preserve"> </w:t>
      </w:r>
      <w:r w:rsidR="000366AD">
        <w:rPr>
          <w:rFonts w:cs="B Zar" w:hint="cs"/>
          <w:sz w:val="28"/>
          <w:szCs w:val="28"/>
          <w:rtl/>
        </w:rPr>
        <w:t>(</w:t>
      </w:r>
      <w:r w:rsidRPr="003A462E">
        <w:rPr>
          <w:rFonts w:cs="B Zar"/>
          <w:sz w:val="28"/>
          <w:szCs w:val="28"/>
          <w:rtl/>
        </w:rPr>
        <w:t>که</w:t>
      </w:r>
      <w:r w:rsidRPr="003A462E">
        <w:rPr>
          <w:rFonts w:cs="B Zar"/>
          <w:sz w:val="28"/>
          <w:szCs w:val="28"/>
        </w:rPr>
        <w:t xml:space="preserve"> </w:t>
      </w:r>
      <w:proofErr w:type="spellStart"/>
      <w:r w:rsidRPr="003A462E">
        <w:rPr>
          <w:rFonts w:cs="B Zar"/>
          <w:sz w:val="28"/>
          <w:szCs w:val="28"/>
        </w:rPr>
        <w:t>GraphSAGE</w:t>
      </w:r>
      <w:proofErr w:type="spellEnd"/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برای آن طراحی شده</w:t>
      </w:r>
      <w:r w:rsidR="000366AD">
        <w:rPr>
          <w:rFonts w:cs="B Zar" w:hint="cs"/>
          <w:sz w:val="28"/>
          <w:szCs w:val="28"/>
          <w:rtl/>
        </w:rPr>
        <w:t>)</w:t>
      </w:r>
      <w:r w:rsidRPr="003A462E">
        <w:rPr>
          <w:rFonts w:cs="B Zar"/>
          <w:sz w:val="28"/>
          <w:szCs w:val="28"/>
          <w:rtl/>
        </w:rPr>
        <w:t>ضروری است تا مشکل حافظه برطرف شود</w:t>
      </w:r>
      <w:r w:rsidRPr="003A462E">
        <w:rPr>
          <w:rFonts w:cs="B Zar"/>
          <w:sz w:val="28"/>
          <w:szCs w:val="28"/>
        </w:rPr>
        <w:t>.</w:t>
      </w:r>
    </w:p>
    <w:p w14:paraId="56EFF77F" w14:textId="467F4539" w:rsidR="00E450B3" w:rsidRPr="00E450B3" w:rsidRDefault="003A462E" w:rsidP="00E450B3">
      <w:pPr>
        <w:numPr>
          <w:ilvl w:val="0"/>
          <w:numId w:val="21"/>
        </w:numPr>
        <w:bidi/>
        <w:rPr>
          <w:rFonts w:cs="B Zar"/>
          <w:sz w:val="28"/>
          <w:szCs w:val="28"/>
        </w:rPr>
      </w:pPr>
      <w:r w:rsidRPr="003A462E">
        <w:rPr>
          <w:rFonts w:cs="B Zar"/>
          <w:b/>
          <w:bCs/>
          <w:sz w:val="28"/>
          <w:szCs w:val="28"/>
          <w:rtl/>
        </w:rPr>
        <w:t>افزودن تکنیک‌های تنظیم‌گری</w:t>
      </w:r>
      <w:r w:rsidRPr="003A462E">
        <w:rPr>
          <w:rFonts w:cs="B Zar"/>
          <w:b/>
          <w:bCs/>
          <w:sz w:val="28"/>
          <w:szCs w:val="28"/>
        </w:rPr>
        <w:t xml:space="preserve"> (Regularization)</w:t>
      </w:r>
      <w:r w:rsidR="000366AD">
        <w:rPr>
          <w:rFonts w:cs="B Zar" w:hint="cs"/>
          <w:b/>
          <w:bCs/>
          <w:sz w:val="28"/>
          <w:szCs w:val="28"/>
          <w:rtl/>
        </w:rPr>
        <w:t>:</w:t>
      </w:r>
      <w:r w:rsidRPr="003A462E">
        <w:rPr>
          <w:rFonts w:cs="B Zar"/>
          <w:sz w:val="28"/>
          <w:szCs w:val="28"/>
        </w:rPr>
        <w:t xml:space="preserve"> </w:t>
      </w:r>
      <w:r w:rsidRPr="003A462E">
        <w:rPr>
          <w:rFonts w:cs="B Zar"/>
          <w:sz w:val="28"/>
          <w:szCs w:val="28"/>
          <w:rtl/>
        </w:rPr>
        <w:t>استفاده از</w:t>
      </w:r>
      <w:r w:rsidRPr="003A462E">
        <w:rPr>
          <w:rFonts w:cs="B Zar"/>
          <w:sz w:val="28"/>
          <w:szCs w:val="28"/>
        </w:rPr>
        <w:t xml:space="preserve"> Dropout </w:t>
      </w:r>
      <w:r w:rsidRPr="003A462E">
        <w:rPr>
          <w:rFonts w:cs="B Zar"/>
          <w:sz w:val="28"/>
          <w:szCs w:val="28"/>
          <w:rtl/>
        </w:rPr>
        <w:t>در لایه‌های</w:t>
      </w:r>
      <w:r w:rsidRPr="003A462E">
        <w:rPr>
          <w:rFonts w:cs="B Zar"/>
          <w:sz w:val="28"/>
          <w:szCs w:val="28"/>
        </w:rPr>
        <w:t xml:space="preserve"> GNN </w:t>
      </w:r>
      <w:r w:rsidRPr="003A462E">
        <w:rPr>
          <w:rFonts w:cs="B Zar"/>
          <w:sz w:val="28"/>
          <w:szCs w:val="28"/>
          <w:rtl/>
        </w:rPr>
        <w:t>می‌تواند از بیش‌برازش جلوگیری کرده و به تعمیم‌پذیری بهتر مدل کمک کند</w:t>
      </w:r>
      <w:r w:rsidRPr="003A462E">
        <w:rPr>
          <w:rFonts w:cs="B Zar"/>
          <w:sz w:val="28"/>
          <w:szCs w:val="28"/>
        </w:rPr>
        <w:t>.</w:t>
      </w:r>
    </w:p>
    <w:p w14:paraId="4EF69B2D" w14:textId="77777777" w:rsidR="00E450B3" w:rsidRPr="00E450B3" w:rsidRDefault="00E450B3" w:rsidP="00E450B3">
      <w:pPr>
        <w:bidi/>
        <w:rPr>
          <w:rFonts w:cs="B Zar"/>
          <w:b/>
          <w:bCs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  <w:lang w:bidi="fa-IR"/>
        </w:rPr>
        <w:t>۵</w:t>
      </w:r>
      <w:r w:rsidRPr="00E450B3">
        <w:rPr>
          <w:rFonts w:cs="B Zar"/>
          <w:b/>
          <w:bCs/>
          <w:sz w:val="28"/>
          <w:szCs w:val="28"/>
        </w:rPr>
        <w:t xml:space="preserve">. </w:t>
      </w:r>
      <w:r w:rsidRPr="00E450B3">
        <w:rPr>
          <w:rFonts w:cs="B Zar"/>
          <w:b/>
          <w:bCs/>
          <w:sz w:val="28"/>
          <w:szCs w:val="28"/>
          <w:rtl/>
        </w:rPr>
        <w:t>منابع برای مطالعه بیشتر</w:t>
      </w:r>
    </w:p>
    <w:p w14:paraId="65ABF798" w14:textId="77777777" w:rsidR="00E450B3" w:rsidRPr="00E450B3" w:rsidRDefault="00E450B3" w:rsidP="00E450B3">
      <w:pPr>
        <w:bidi/>
        <w:rPr>
          <w:rFonts w:cs="B Zar"/>
          <w:sz w:val="28"/>
          <w:szCs w:val="28"/>
        </w:rPr>
      </w:pPr>
      <w:r w:rsidRPr="00E450B3">
        <w:rPr>
          <w:rFonts w:cs="B Zar"/>
          <w:sz w:val="28"/>
          <w:szCs w:val="28"/>
          <w:rtl/>
        </w:rPr>
        <w:t>برای درک عمیق‌تر مفاهیم و تکنیک‌های استفاده‌شده در این پروژه، مطالعه منابع زیر پیشنهاد می‌شود</w:t>
      </w:r>
      <w:r w:rsidRPr="00E450B3">
        <w:rPr>
          <w:rFonts w:cs="B Zar"/>
          <w:sz w:val="28"/>
          <w:szCs w:val="28"/>
        </w:rPr>
        <w:t>:</w:t>
      </w:r>
    </w:p>
    <w:p w14:paraId="114671CA" w14:textId="68D136B6" w:rsidR="00E450B3" w:rsidRPr="00E450B3" w:rsidRDefault="00E450B3" w:rsidP="00E450B3">
      <w:pPr>
        <w:bidi/>
        <w:rPr>
          <w:rFonts w:cs="B Zar"/>
          <w:b/>
          <w:bCs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  <w:lang w:bidi="fa-IR"/>
        </w:rPr>
        <w:t>۵.۱</w:t>
      </w:r>
      <w:r w:rsidRPr="00E450B3">
        <w:rPr>
          <w:rFonts w:cs="B Zar"/>
          <w:b/>
          <w:bCs/>
          <w:sz w:val="28"/>
          <w:szCs w:val="28"/>
        </w:rPr>
        <w:t xml:space="preserve">. </w:t>
      </w:r>
      <w:r w:rsidRPr="00E450B3">
        <w:rPr>
          <w:rFonts w:cs="B Zar"/>
          <w:b/>
          <w:bCs/>
          <w:sz w:val="28"/>
          <w:szCs w:val="28"/>
          <w:rtl/>
        </w:rPr>
        <w:t>کتاب</w:t>
      </w:r>
      <w:r>
        <w:rPr>
          <w:rFonts w:cs="B Zar" w:hint="cs"/>
          <w:b/>
          <w:bCs/>
          <w:sz w:val="28"/>
          <w:szCs w:val="28"/>
          <w:rtl/>
        </w:rPr>
        <w:t>:</w:t>
      </w:r>
      <w:r w:rsidRPr="00E450B3">
        <w:rPr>
          <w:rFonts w:cs="B Zar"/>
          <w:b/>
          <w:bCs/>
          <w:sz w:val="28"/>
          <w:szCs w:val="28"/>
        </w:rPr>
        <w:t xml:space="preserve"> Graph Representation Learning</w:t>
      </w:r>
    </w:p>
    <w:p w14:paraId="5688179E" w14:textId="7C09A8EF" w:rsidR="00E450B3" w:rsidRPr="00E450B3" w:rsidRDefault="00E450B3" w:rsidP="00E450B3">
      <w:pPr>
        <w:numPr>
          <w:ilvl w:val="0"/>
          <w:numId w:val="22"/>
        </w:numPr>
        <w:bidi/>
        <w:rPr>
          <w:rFonts w:cs="B Zar"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</w:rPr>
        <w:t>نویسنده</w:t>
      </w:r>
      <w:r>
        <w:rPr>
          <w:rFonts w:cs="B Zar" w:hint="cs"/>
          <w:b/>
          <w:bCs/>
          <w:sz w:val="28"/>
          <w:szCs w:val="28"/>
          <w:rtl/>
        </w:rPr>
        <w:t>:</w:t>
      </w:r>
      <w:r w:rsidRPr="00E450B3">
        <w:rPr>
          <w:rFonts w:cs="B Zar"/>
          <w:sz w:val="28"/>
          <w:szCs w:val="28"/>
        </w:rPr>
        <w:t xml:space="preserve"> William L. Hamilton</w:t>
      </w:r>
    </w:p>
    <w:p w14:paraId="3DFEDBF2" w14:textId="41070427" w:rsidR="00E450B3" w:rsidRPr="00E450B3" w:rsidRDefault="00E450B3" w:rsidP="00E450B3">
      <w:pPr>
        <w:numPr>
          <w:ilvl w:val="0"/>
          <w:numId w:val="22"/>
        </w:numPr>
        <w:bidi/>
        <w:jc w:val="both"/>
        <w:rPr>
          <w:rFonts w:cs="B Zar"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</w:rPr>
        <w:t>توضیحات</w:t>
      </w:r>
      <w:r>
        <w:rPr>
          <w:rFonts w:cs="B Zar" w:hint="cs"/>
          <w:b/>
          <w:bCs/>
          <w:sz w:val="28"/>
          <w:szCs w:val="28"/>
          <w:rtl/>
        </w:rPr>
        <w:t>:</w:t>
      </w:r>
      <w:r w:rsidRPr="00E450B3">
        <w:rPr>
          <w:rFonts w:cs="B Zar"/>
          <w:sz w:val="28"/>
          <w:szCs w:val="28"/>
        </w:rPr>
        <w:t xml:space="preserve"> </w:t>
      </w:r>
      <w:r w:rsidRPr="00E450B3">
        <w:rPr>
          <w:rFonts w:cs="B Zar"/>
          <w:sz w:val="28"/>
          <w:szCs w:val="28"/>
          <w:rtl/>
        </w:rPr>
        <w:t>این کتاب یکی از جامع‌ترین و پایه‌ای‌ترین منابع برای یادگیری نحوه بازنمایی داده‌های گراف است. این کتاب به طور کامل مفاهیم اساسی مانند تعبیه گره</w:t>
      </w:r>
      <w:r w:rsidRPr="00E450B3">
        <w:rPr>
          <w:rFonts w:cs="B Zar"/>
          <w:sz w:val="28"/>
          <w:szCs w:val="28"/>
        </w:rPr>
        <w:t xml:space="preserve"> (Node Embedding)</w:t>
      </w:r>
      <w:r w:rsidRPr="00E450B3">
        <w:rPr>
          <w:rFonts w:cs="B Zar"/>
          <w:sz w:val="28"/>
          <w:szCs w:val="28"/>
          <w:rtl/>
        </w:rPr>
        <w:t>، شبکه‌های عصبی گراف</w:t>
      </w:r>
      <w:r w:rsidRPr="00E450B3">
        <w:rPr>
          <w:rFonts w:cs="B Zar"/>
          <w:sz w:val="28"/>
          <w:szCs w:val="28"/>
        </w:rPr>
        <w:t xml:space="preserve"> (GNNs) </w:t>
      </w:r>
      <w:r w:rsidRPr="00E450B3">
        <w:rPr>
          <w:rFonts w:cs="B Zar"/>
          <w:sz w:val="28"/>
          <w:szCs w:val="28"/>
          <w:rtl/>
        </w:rPr>
        <w:t xml:space="preserve">و کاربردهای آن‌ها را پوشش می‌دهد. فصل‌های مربوط به </w:t>
      </w:r>
      <w:r w:rsidRPr="00E450B3">
        <w:rPr>
          <w:rFonts w:cs="B Zar"/>
          <w:b/>
          <w:bCs/>
          <w:sz w:val="28"/>
          <w:szCs w:val="28"/>
        </w:rPr>
        <w:t>GCN</w:t>
      </w:r>
      <w:r>
        <w:rPr>
          <w:rFonts w:cs="B Zar" w:hint="cs"/>
          <w:sz w:val="28"/>
          <w:szCs w:val="28"/>
          <w:rtl/>
        </w:rPr>
        <w:t xml:space="preserve"> </w:t>
      </w:r>
      <w:r w:rsidRPr="00E450B3">
        <w:rPr>
          <w:rFonts w:cs="B Zar"/>
          <w:sz w:val="28"/>
          <w:szCs w:val="28"/>
          <w:rtl/>
        </w:rPr>
        <w:t xml:space="preserve">و </w:t>
      </w:r>
      <w:proofErr w:type="spellStart"/>
      <w:r w:rsidRPr="00E450B3">
        <w:rPr>
          <w:rFonts w:cs="B Zar"/>
          <w:b/>
          <w:bCs/>
          <w:sz w:val="28"/>
          <w:szCs w:val="28"/>
        </w:rPr>
        <w:t>GraphSAGE</w:t>
      </w:r>
      <w:proofErr w:type="spellEnd"/>
      <w:r>
        <w:rPr>
          <w:rFonts w:cs="B Zar" w:hint="cs"/>
          <w:sz w:val="28"/>
          <w:szCs w:val="28"/>
          <w:rtl/>
        </w:rPr>
        <w:t xml:space="preserve"> </w:t>
      </w:r>
      <w:r w:rsidRPr="00E450B3">
        <w:rPr>
          <w:rFonts w:cs="B Zar"/>
          <w:sz w:val="28"/>
          <w:szCs w:val="28"/>
          <w:rtl/>
        </w:rPr>
        <w:t>در این کتاب، درک بسیار عمیقی از مبانی نظری این مدل‌ها ارائه می‌دهند</w:t>
      </w:r>
      <w:r w:rsidRPr="00E450B3">
        <w:rPr>
          <w:rFonts w:cs="B Zar"/>
          <w:sz w:val="28"/>
          <w:szCs w:val="28"/>
        </w:rPr>
        <w:t>.</w:t>
      </w:r>
    </w:p>
    <w:p w14:paraId="7D6378F3" w14:textId="6CAF3803" w:rsidR="00E450B3" w:rsidRPr="00E450B3" w:rsidRDefault="00E450B3" w:rsidP="00E450B3">
      <w:pPr>
        <w:bidi/>
        <w:rPr>
          <w:rFonts w:cs="B Zar"/>
          <w:b/>
          <w:bCs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  <w:lang w:bidi="fa-IR"/>
        </w:rPr>
        <w:t>۵.۲</w:t>
      </w:r>
      <w:r w:rsidRPr="00E450B3">
        <w:rPr>
          <w:rFonts w:cs="B Zar"/>
          <w:b/>
          <w:bCs/>
          <w:sz w:val="28"/>
          <w:szCs w:val="28"/>
        </w:rPr>
        <w:t xml:space="preserve">. </w:t>
      </w:r>
      <w:r w:rsidRPr="00E450B3">
        <w:rPr>
          <w:rFonts w:cs="B Zar"/>
          <w:b/>
          <w:bCs/>
          <w:sz w:val="28"/>
          <w:szCs w:val="28"/>
          <w:rtl/>
        </w:rPr>
        <w:t>دوره آنلاین</w:t>
      </w:r>
      <w:r>
        <w:rPr>
          <w:rFonts w:cs="B Zar" w:hint="cs"/>
          <w:b/>
          <w:bCs/>
          <w:sz w:val="28"/>
          <w:szCs w:val="28"/>
          <w:rtl/>
        </w:rPr>
        <w:t>:</w:t>
      </w:r>
      <w:r w:rsidRPr="00E450B3">
        <w:rPr>
          <w:rFonts w:cs="B Zar"/>
          <w:b/>
          <w:bCs/>
          <w:sz w:val="28"/>
          <w:szCs w:val="28"/>
        </w:rPr>
        <w:t xml:space="preserve"> CS224W - Machine Learning with Graphs </w:t>
      </w:r>
      <w:r>
        <w:rPr>
          <w:rFonts w:cs="B Zar" w:hint="cs"/>
          <w:b/>
          <w:bCs/>
          <w:sz w:val="28"/>
          <w:szCs w:val="28"/>
          <w:rtl/>
        </w:rPr>
        <w:t>(</w:t>
      </w:r>
      <w:r w:rsidRPr="00E450B3">
        <w:rPr>
          <w:rFonts w:cs="B Zar"/>
          <w:b/>
          <w:bCs/>
          <w:sz w:val="28"/>
          <w:szCs w:val="28"/>
          <w:rtl/>
        </w:rPr>
        <w:t>دانشگاه استنفورد</w:t>
      </w:r>
      <w:r>
        <w:rPr>
          <w:rFonts w:cs="B Zar" w:hint="cs"/>
          <w:b/>
          <w:bCs/>
          <w:sz w:val="28"/>
          <w:szCs w:val="28"/>
          <w:rtl/>
        </w:rPr>
        <w:t>)</w:t>
      </w:r>
    </w:p>
    <w:p w14:paraId="6C23FDD5" w14:textId="3D2BF27A" w:rsidR="00E450B3" w:rsidRPr="00E450B3" w:rsidRDefault="00E450B3" w:rsidP="00E450B3">
      <w:pPr>
        <w:numPr>
          <w:ilvl w:val="0"/>
          <w:numId w:val="23"/>
        </w:numPr>
        <w:bidi/>
        <w:rPr>
          <w:rFonts w:cs="B Zar"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</w:rPr>
        <w:t>مدرس</w:t>
      </w:r>
      <w:r w:rsidR="004164FF">
        <w:rPr>
          <w:rFonts w:cs="B Zar" w:hint="cs"/>
          <w:b/>
          <w:bCs/>
          <w:sz w:val="28"/>
          <w:szCs w:val="28"/>
          <w:rtl/>
        </w:rPr>
        <w:t>:</w:t>
      </w:r>
      <w:r w:rsidRPr="00E450B3">
        <w:rPr>
          <w:rFonts w:cs="B Zar"/>
          <w:sz w:val="28"/>
          <w:szCs w:val="28"/>
        </w:rPr>
        <w:t xml:space="preserve"> Jure Leskovec</w:t>
      </w:r>
    </w:p>
    <w:p w14:paraId="3BCDC273" w14:textId="19436D78" w:rsidR="00E450B3" w:rsidRDefault="00E450B3" w:rsidP="004164FF">
      <w:pPr>
        <w:numPr>
          <w:ilvl w:val="0"/>
          <w:numId w:val="23"/>
        </w:numPr>
        <w:bidi/>
        <w:jc w:val="both"/>
        <w:rPr>
          <w:rFonts w:cs="B Zar"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</w:rPr>
        <w:t>توضیحات</w:t>
      </w:r>
      <w:r w:rsidRPr="00E450B3">
        <w:rPr>
          <w:rFonts w:cs="B Zar"/>
          <w:b/>
          <w:bCs/>
          <w:sz w:val="28"/>
          <w:szCs w:val="28"/>
        </w:rPr>
        <w:t>:</w:t>
      </w:r>
      <w:r w:rsidRPr="00E450B3">
        <w:rPr>
          <w:rFonts w:cs="B Zar"/>
          <w:sz w:val="28"/>
          <w:szCs w:val="28"/>
        </w:rPr>
        <w:t xml:space="preserve"> </w:t>
      </w:r>
      <w:r w:rsidRPr="00E450B3">
        <w:rPr>
          <w:rFonts w:cs="B Zar"/>
          <w:sz w:val="28"/>
          <w:szCs w:val="28"/>
          <w:rtl/>
        </w:rPr>
        <w:t>این دوره یکی از معتبرترین و شناخته‌شده‌ترین دوره‌های آموزشی در زمینه یادگیری ماشین بر روی گراف‌هاست. این دوره تمامی مباحث از الگوریتم‌های کلاسیک تحلیل گراف تا پیشرفته‌ترین مدل‌های یادگیری عمیق مانند</w:t>
      </w:r>
      <w:r w:rsidRPr="00E450B3">
        <w:rPr>
          <w:rFonts w:cs="B Zar"/>
          <w:sz w:val="28"/>
          <w:szCs w:val="28"/>
        </w:rPr>
        <w:t xml:space="preserve"> GCN</w:t>
      </w:r>
      <w:r w:rsidRPr="00E450B3">
        <w:rPr>
          <w:rFonts w:cs="B Zar"/>
          <w:sz w:val="28"/>
          <w:szCs w:val="28"/>
          <w:rtl/>
        </w:rPr>
        <w:t xml:space="preserve">، </w:t>
      </w:r>
      <w:proofErr w:type="spellStart"/>
      <w:r w:rsidRPr="00E450B3">
        <w:rPr>
          <w:rFonts w:cs="B Zar"/>
          <w:sz w:val="28"/>
          <w:szCs w:val="28"/>
        </w:rPr>
        <w:t>GraphSAGE</w:t>
      </w:r>
      <w:proofErr w:type="spellEnd"/>
      <w:r w:rsidR="004164FF">
        <w:rPr>
          <w:rFonts w:cs="B Zar" w:hint="cs"/>
          <w:sz w:val="28"/>
          <w:szCs w:val="28"/>
          <w:rtl/>
        </w:rPr>
        <w:t xml:space="preserve"> </w:t>
      </w:r>
      <w:r w:rsidRPr="00E450B3">
        <w:rPr>
          <w:rFonts w:cs="B Zar"/>
          <w:sz w:val="28"/>
          <w:szCs w:val="28"/>
          <w:rtl/>
        </w:rPr>
        <w:t>و</w:t>
      </w:r>
      <w:r w:rsidRPr="00E450B3">
        <w:rPr>
          <w:rFonts w:cs="B Zar"/>
          <w:sz w:val="28"/>
          <w:szCs w:val="28"/>
        </w:rPr>
        <w:t xml:space="preserve"> GAT </w:t>
      </w:r>
      <w:r w:rsidRPr="00E450B3">
        <w:rPr>
          <w:rFonts w:cs="B Zar"/>
          <w:sz w:val="28"/>
          <w:szCs w:val="28"/>
          <w:rtl/>
        </w:rPr>
        <w:t>را پوشش می‌دهد. اسلایدها و ویدئوهای این دوره به صورت رایگان در دسترس عموم قرار دارند و منبعی عالی برای یادگیری عملی و نظری هستند</w:t>
      </w:r>
      <w:r w:rsidRPr="00E450B3">
        <w:rPr>
          <w:rFonts w:cs="B Zar"/>
          <w:sz w:val="28"/>
          <w:szCs w:val="28"/>
        </w:rPr>
        <w:t>.</w:t>
      </w:r>
    </w:p>
    <w:p w14:paraId="75815639" w14:textId="77777777" w:rsidR="004164FF" w:rsidRDefault="004164FF" w:rsidP="004164FF">
      <w:pPr>
        <w:bidi/>
        <w:jc w:val="both"/>
        <w:rPr>
          <w:rFonts w:cs="B Zar"/>
          <w:sz w:val="28"/>
          <w:szCs w:val="28"/>
          <w:rtl/>
        </w:rPr>
      </w:pPr>
    </w:p>
    <w:p w14:paraId="0BF6F680" w14:textId="77777777" w:rsidR="004164FF" w:rsidRPr="00E450B3" w:rsidRDefault="004164FF" w:rsidP="004164FF">
      <w:pPr>
        <w:bidi/>
        <w:jc w:val="both"/>
        <w:rPr>
          <w:rFonts w:cs="B Zar"/>
          <w:sz w:val="28"/>
          <w:szCs w:val="28"/>
        </w:rPr>
      </w:pPr>
    </w:p>
    <w:p w14:paraId="06003D32" w14:textId="35AEDB86" w:rsidR="00E450B3" w:rsidRPr="00E450B3" w:rsidRDefault="00E450B3" w:rsidP="00E450B3">
      <w:pPr>
        <w:bidi/>
        <w:rPr>
          <w:rFonts w:cs="B Zar"/>
          <w:b/>
          <w:bCs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  <w:lang w:bidi="fa-IR"/>
        </w:rPr>
        <w:lastRenderedPageBreak/>
        <w:t>۵.۳</w:t>
      </w:r>
      <w:r w:rsidRPr="00E450B3">
        <w:rPr>
          <w:rFonts w:cs="B Zar"/>
          <w:b/>
          <w:bCs/>
          <w:sz w:val="28"/>
          <w:szCs w:val="28"/>
        </w:rPr>
        <w:t xml:space="preserve">. </w:t>
      </w:r>
      <w:r w:rsidRPr="00E450B3">
        <w:rPr>
          <w:rFonts w:cs="B Zar"/>
          <w:b/>
          <w:bCs/>
          <w:sz w:val="28"/>
          <w:szCs w:val="28"/>
          <w:rtl/>
        </w:rPr>
        <w:t>مقاله اصلی</w:t>
      </w:r>
      <w:r w:rsidRPr="00E450B3">
        <w:rPr>
          <w:rFonts w:cs="B Zar"/>
          <w:b/>
          <w:bCs/>
          <w:sz w:val="28"/>
          <w:szCs w:val="28"/>
        </w:rPr>
        <w:t xml:space="preserve"> </w:t>
      </w:r>
      <w:r w:rsidR="004164FF">
        <w:rPr>
          <w:rFonts w:cs="B Zar" w:hint="cs"/>
          <w:b/>
          <w:bCs/>
          <w:sz w:val="28"/>
          <w:szCs w:val="28"/>
          <w:rtl/>
        </w:rPr>
        <w:t xml:space="preserve"> </w:t>
      </w:r>
      <w:proofErr w:type="spellStart"/>
      <w:r w:rsidRPr="00E450B3">
        <w:rPr>
          <w:rFonts w:cs="B Zar"/>
          <w:b/>
          <w:bCs/>
          <w:sz w:val="28"/>
          <w:szCs w:val="28"/>
        </w:rPr>
        <w:t>GraphSAGE</w:t>
      </w:r>
      <w:proofErr w:type="spellEnd"/>
    </w:p>
    <w:p w14:paraId="52386355" w14:textId="79A6C88A" w:rsidR="00E450B3" w:rsidRPr="00E450B3" w:rsidRDefault="00E450B3" w:rsidP="00E450B3">
      <w:pPr>
        <w:numPr>
          <w:ilvl w:val="0"/>
          <w:numId w:val="24"/>
        </w:numPr>
        <w:bidi/>
        <w:rPr>
          <w:rFonts w:cs="B Zar"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</w:rPr>
        <w:t>عنوان</w:t>
      </w:r>
      <w:r w:rsidR="004164FF">
        <w:rPr>
          <w:rFonts w:cs="B Zar" w:hint="cs"/>
          <w:b/>
          <w:bCs/>
          <w:sz w:val="28"/>
          <w:szCs w:val="28"/>
          <w:rtl/>
        </w:rPr>
        <w:t>:</w:t>
      </w:r>
      <w:r w:rsidRPr="00E450B3">
        <w:rPr>
          <w:rFonts w:cs="B Zar"/>
          <w:sz w:val="28"/>
          <w:szCs w:val="28"/>
        </w:rPr>
        <w:t xml:space="preserve"> Inductive Representation Learning on Large Graphs</w:t>
      </w:r>
    </w:p>
    <w:p w14:paraId="5847883F" w14:textId="54EA25CC" w:rsidR="00E450B3" w:rsidRPr="00E450B3" w:rsidRDefault="00E450B3" w:rsidP="00E450B3">
      <w:pPr>
        <w:numPr>
          <w:ilvl w:val="0"/>
          <w:numId w:val="24"/>
        </w:numPr>
        <w:bidi/>
        <w:rPr>
          <w:rFonts w:cs="B Zar"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</w:rPr>
        <w:t>نویسندگان</w:t>
      </w:r>
      <w:r w:rsidR="004164FF">
        <w:rPr>
          <w:rFonts w:cs="B Zar" w:hint="cs"/>
          <w:b/>
          <w:bCs/>
          <w:sz w:val="28"/>
          <w:szCs w:val="28"/>
          <w:rtl/>
        </w:rPr>
        <w:t>:</w:t>
      </w:r>
      <w:r w:rsidRPr="00E450B3">
        <w:rPr>
          <w:rFonts w:cs="B Zar"/>
          <w:sz w:val="28"/>
          <w:szCs w:val="28"/>
        </w:rPr>
        <w:t xml:space="preserve"> William L. Hamilton, Rex Ying, Jure Leskovec</w:t>
      </w:r>
    </w:p>
    <w:p w14:paraId="4B42C6F5" w14:textId="6E62CB41" w:rsidR="00E450B3" w:rsidRDefault="00E450B3" w:rsidP="004164FF">
      <w:pPr>
        <w:numPr>
          <w:ilvl w:val="0"/>
          <w:numId w:val="24"/>
        </w:numPr>
        <w:bidi/>
        <w:jc w:val="both"/>
        <w:rPr>
          <w:rFonts w:cs="B Zar"/>
          <w:sz w:val="28"/>
          <w:szCs w:val="28"/>
        </w:rPr>
      </w:pPr>
      <w:r w:rsidRPr="00E450B3">
        <w:rPr>
          <w:rFonts w:cs="B Zar"/>
          <w:b/>
          <w:bCs/>
          <w:sz w:val="28"/>
          <w:szCs w:val="28"/>
          <w:rtl/>
        </w:rPr>
        <w:t>توضیحات</w:t>
      </w:r>
      <w:r w:rsidR="004164FF">
        <w:rPr>
          <w:rFonts w:cs="B Zar" w:hint="cs"/>
          <w:b/>
          <w:bCs/>
          <w:sz w:val="28"/>
          <w:szCs w:val="28"/>
          <w:rtl/>
        </w:rPr>
        <w:t>:</w:t>
      </w:r>
      <w:r w:rsidRPr="00E450B3">
        <w:rPr>
          <w:rFonts w:cs="B Zar"/>
          <w:sz w:val="28"/>
          <w:szCs w:val="28"/>
        </w:rPr>
        <w:t xml:space="preserve"> </w:t>
      </w:r>
      <w:r w:rsidRPr="00E450B3">
        <w:rPr>
          <w:rFonts w:cs="B Zar"/>
          <w:sz w:val="28"/>
          <w:szCs w:val="28"/>
          <w:rtl/>
        </w:rPr>
        <w:t>این مقاله، که مدل</w:t>
      </w:r>
      <w:r w:rsidRPr="00E450B3">
        <w:rPr>
          <w:rFonts w:cs="B Zar"/>
          <w:sz w:val="28"/>
          <w:szCs w:val="28"/>
        </w:rPr>
        <w:t xml:space="preserve"> </w:t>
      </w:r>
      <w:proofErr w:type="spellStart"/>
      <w:r w:rsidRPr="00E450B3">
        <w:rPr>
          <w:rFonts w:cs="B Zar"/>
          <w:sz w:val="28"/>
          <w:szCs w:val="28"/>
        </w:rPr>
        <w:t>GraphSAGE</w:t>
      </w:r>
      <w:proofErr w:type="spellEnd"/>
      <w:r w:rsidRPr="00E450B3">
        <w:rPr>
          <w:rFonts w:cs="B Zar"/>
          <w:sz w:val="28"/>
          <w:szCs w:val="28"/>
        </w:rPr>
        <w:t xml:space="preserve"> </w:t>
      </w:r>
      <w:r w:rsidRPr="00E450B3">
        <w:rPr>
          <w:rFonts w:cs="B Zar"/>
          <w:sz w:val="28"/>
          <w:szCs w:val="28"/>
          <w:rtl/>
        </w:rPr>
        <w:t>را معرفی می‌کند، یکی از تأثیرگذارترین مقالات در حوزه یادگیری ماشین بر روی گراف‌هاست. مطالعه این مقاله نه تنها به درک عمیق‌تر معماری</w:t>
      </w:r>
      <w:r w:rsidRPr="00E450B3">
        <w:rPr>
          <w:rFonts w:cs="B Zar"/>
          <w:sz w:val="28"/>
          <w:szCs w:val="28"/>
        </w:rPr>
        <w:t xml:space="preserve"> </w:t>
      </w:r>
      <w:proofErr w:type="spellStart"/>
      <w:r w:rsidRPr="00E450B3">
        <w:rPr>
          <w:rFonts w:cs="B Zar"/>
          <w:sz w:val="28"/>
          <w:szCs w:val="28"/>
        </w:rPr>
        <w:t>GraphSAGE</w:t>
      </w:r>
      <w:proofErr w:type="spellEnd"/>
      <w:r w:rsidR="004164FF">
        <w:rPr>
          <w:rFonts w:cs="B Zar" w:hint="cs"/>
          <w:sz w:val="28"/>
          <w:szCs w:val="28"/>
          <w:rtl/>
        </w:rPr>
        <w:t xml:space="preserve"> </w:t>
      </w:r>
      <w:r w:rsidRPr="00E450B3">
        <w:rPr>
          <w:rFonts w:cs="B Zar"/>
          <w:sz w:val="28"/>
          <w:szCs w:val="28"/>
          <w:rtl/>
        </w:rPr>
        <w:t xml:space="preserve">کمک می‌کند، بلکه بینش بسیار خوبی در مورد چالش‌های کار با گراف‌های بزرگ و روش‌های </w:t>
      </w:r>
      <w:r w:rsidRPr="00E450B3">
        <w:rPr>
          <w:rFonts w:cs="B Zar"/>
          <w:b/>
          <w:bCs/>
          <w:sz w:val="28"/>
          <w:szCs w:val="28"/>
          <w:rtl/>
        </w:rPr>
        <w:t>یادگیری استقرایی</w:t>
      </w:r>
      <w:r w:rsidRPr="00E450B3">
        <w:rPr>
          <w:rFonts w:cs="B Zar"/>
          <w:b/>
          <w:bCs/>
          <w:sz w:val="28"/>
          <w:szCs w:val="28"/>
        </w:rPr>
        <w:t xml:space="preserve"> (Inductive Learning)</w:t>
      </w:r>
      <w:r w:rsidRPr="00E450B3">
        <w:rPr>
          <w:rFonts w:cs="B Zar"/>
          <w:sz w:val="28"/>
          <w:szCs w:val="28"/>
        </w:rPr>
        <w:t xml:space="preserve"> </w:t>
      </w:r>
      <w:r w:rsidRPr="00E450B3">
        <w:rPr>
          <w:rFonts w:cs="B Zar"/>
          <w:sz w:val="28"/>
          <w:szCs w:val="28"/>
          <w:rtl/>
        </w:rPr>
        <w:t>ارائه می‌دهد. این مقاله تفاوت کلیدی بین مدل‌های استقرایی</w:t>
      </w:r>
      <w:r w:rsidRPr="00E450B3">
        <w:rPr>
          <w:rFonts w:cs="B Zar"/>
          <w:sz w:val="28"/>
          <w:szCs w:val="28"/>
        </w:rPr>
        <w:t xml:space="preserve"> </w:t>
      </w:r>
      <w:r w:rsidR="004164FF">
        <w:rPr>
          <w:rFonts w:cs="B Zar" w:hint="cs"/>
          <w:sz w:val="28"/>
          <w:szCs w:val="28"/>
          <w:rtl/>
        </w:rPr>
        <w:t>(</w:t>
      </w:r>
      <w:r w:rsidRPr="00E450B3">
        <w:rPr>
          <w:rFonts w:cs="B Zar"/>
          <w:sz w:val="28"/>
          <w:szCs w:val="28"/>
          <w:rtl/>
        </w:rPr>
        <w:t>مانند</w:t>
      </w:r>
      <w:r w:rsidRPr="00E450B3">
        <w:rPr>
          <w:rFonts w:cs="B Zar"/>
          <w:sz w:val="28"/>
          <w:szCs w:val="28"/>
        </w:rPr>
        <w:t xml:space="preserve"> </w:t>
      </w:r>
      <w:proofErr w:type="spellStart"/>
      <w:r w:rsidRPr="00E450B3">
        <w:rPr>
          <w:rFonts w:cs="B Zar"/>
          <w:sz w:val="28"/>
          <w:szCs w:val="28"/>
        </w:rPr>
        <w:t>GraphSAGE</w:t>
      </w:r>
      <w:proofErr w:type="spellEnd"/>
      <w:r w:rsidR="004164FF">
        <w:rPr>
          <w:rFonts w:cs="B Zar" w:hint="cs"/>
          <w:sz w:val="28"/>
          <w:szCs w:val="28"/>
          <w:rtl/>
        </w:rPr>
        <w:t>)</w:t>
      </w:r>
      <w:r w:rsidRPr="00E450B3">
        <w:rPr>
          <w:rFonts w:cs="B Zar"/>
          <w:sz w:val="28"/>
          <w:szCs w:val="28"/>
        </w:rPr>
        <w:t xml:space="preserve"> </w:t>
      </w:r>
      <w:r w:rsidRPr="00E450B3">
        <w:rPr>
          <w:rFonts w:cs="B Zar"/>
          <w:sz w:val="28"/>
          <w:szCs w:val="28"/>
          <w:rtl/>
        </w:rPr>
        <w:t>و مدل‌های تراداکتیو</w:t>
      </w:r>
      <w:r w:rsidRPr="00E450B3">
        <w:rPr>
          <w:rFonts w:cs="B Zar"/>
          <w:sz w:val="28"/>
          <w:szCs w:val="28"/>
        </w:rPr>
        <w:t xml:space="preserve"> </w:t>
      </w:r>
      <w:r w:rsidR="004164FF">
        <w:rPr>
          <w:rFonts w:cs="B Zar" w:hint="cs"/>
          <w:sz w:val="28"/>
          <w:szCs w:val="28"/>
          <w:rtl/>
        </w:rPr>
        <w:t>(</w:t>
      </w:r>
      <w:r w:rsidRPr="00E450B3">
        <w:rPr>
          <w:rFonts w:cs="B Zar"/>
          <w:sz w:val="28"/>
          <w:szCs w:val="28"/>
          <w:rtl/>
        </w:rPr>
        <w:t>مانند</w:t>
      </w:r>
      <w:r w:rsidRPr="00E450B3">
        <w:rPr>
          <w:rFonts w:cs="B Zar"/>
          <w:sz w:val="28"/>
          <w:szCs w:val="28"/>
        </w:rPr>
        <w:t xml:space="preserve"> GCN </w:t>
      </w:r>
      <w:r w:rsidRPr="00E450B3">
        <w:rPr>
          <w:rFonts w:cs="B Zar"/>
          <w:sz w:val="28"/>
          <w:szCs w:val="28"/>
          <w:rtl/>
        </w:rPr>
        <w:t>در پیاده‌سازی‌های اولیه</w:t>
      </w:r>
      <w:r w:rsidR="004164FF">
        <w:rPr>
          <w:rFonts w:cs="B Zar" w:hint="cs"/>
          <w:sz w:val="28"/>
          <w:szCs w:val="28"/>
          <w:rtl/>
        </w:rPr>
        <w:t>)</w:t>
      </w:r>
      <w:r w:rsidRPr="00E450B3">
        <w:rPr>
          <w:rFonts w:cs="B Zar"/>
          <w:sz w:val="28"/>
          <w:szCs w:val="28"/>
        </w:rPr>
        <w:t xml:space="preserve"> </w:t>
      </w:r>
      <w:r w:rsidRPr="00E450B3">
        <w:rPr>
          <w:rFonts w:cs="B Zar"/>
          <w:sz w:val="28"/>
          <w:szCs w:val="28"/>
          <w:rtl/>
        </w:rPr>
        <w:t>را به خوبی روشن می‌کند</w:t>
      </w:r>
      <w:r w:rsidRPr="00E450B3">
        <w:rPr>
          <w:rFonts w:cs="B Zar"/>
          <w:sz w:val="28"/>
          <w:szCs w:val="28"/>
        </w:rPr>
        <w:t>.</w:t>
      </w:r>
    </w:p>
    <w:p w14:paraId="59FFF2AE" w14:textId="77777777" w:rsidR="00E125B9" w:rsidRDefault="00E125B9" w:rsidP="00E125B9">
      <w:pPr>
        <w:bidi/>
        <w:jc w:val="both"/>
        <w:rPr>
          <w:rFonts w:cs="B Zar"/>
          <w:sz w:val="28"/>
          <w:szCs w:val="28"/>
          <w:rtl/>
        </w:rPr>
      </w:pPr>
    </w:p>
    <w:p w14:paraId="6DA697E4" w14:textId="287D986D" w:rsidR="00E125B9" w:rsidRDefault="00E125B9" w:rsidP="00E125B9">
      <w:pPr>
        <w:bidi/>
        <w:jc w:val="both"/>
        <w:rPr>
          <w:rFonts w:cs="Calibri"/>
          <w:b/>
          <w:bCs/>
          <w:sz w:val="28"/>
          <w:szCs w:val="28"/>
          <w:rtl/>
          <w:lang w:bidi="fa-IR"/>
        </w:rPr>
      </w:pPr>
      <w:r w:rsidRPr="00E125B9">
        <w:rPr>
          <w:rFonts w:cs="B Zar" w:hint="cs"/>
          <w:b/>
          <w:bCs/>
          <w:sz w:val="28"/>
          <w:szCs w:val="28"/>
          <w:rtl/>
          <w:lang w:bidi="fa-IR"/>
        </w:rPr>
        <w:t xml:space="preserve">۶. لینک فیلم توضیحات تکمیلی </w:t>
      </w:r>
      <w:r w:rsidRPr="00E125B9">
        <w:rPr>
          <w:rFonts w:cs="Calibri" w:hint="cs"/>
          <w:b/>
          <w:bCs/>
          <w:sz w:val="28"/>
          <w:szCs w:val="28"/>
          <w:rtl/>
          <w:lang w:bidi="fa-IR"/>
        </w:rPr>
        <w:t>پروژه</w:t>
      </w:r>
    </w:p>
    <w:p w14:paraId="307E3F4C" w14:textId="77777777" w:rsidR="00E125B9" w:rsidRDefault="00E125B9" w:rsidP="00E125B9">
      <w:pPr>
        <w:bidi/>
        <w:jc w:val="both"/>
        <w:rPr>
          <w:rFonts w:cs="Calibri"/>
          <w:b/>
          <w:bCs/>
          <w:sz w:val="28"/>
          <w:szCs w:val="28"/>
          <w:rtl/>
          <w:lang w:bidi="fa-IR"/>
        </w:rPr>
      </w:pPr>
    </w:p>
    <w:p w14:paraId="554925B0" w14:textId="77777777" w:rsidR="00E125B9" w:rsidRDefault="00E125B9" w:rsidP="00E125B9">
      <w:pPr>
        <w:bidi/>
        <w:jc w:val="both"/>
        <w:rPr>
          <w:rFonts w:cs="Calibri"/>
          <w:b/>
          <w:bCs/>
          <w:sz w:val="28"/>
          <w:szCs w:val="28"/>
          <w:rtl/>
          <w:lang w:bidi="fa-IR"/>
        </w:rPr>
      </w:pPr>
    </w:p>
    <w:p w14:paraId="5FC441C1" w14:textId="77777777" w:rsidR="00E125B9" w:rsidRDefault="00E125B9" w:rsidP="00E125B9">
      <w:pPr>
        <w:bidi/>
        <w:jc w:val="both"/>
        <w:rPr>
          <w:rFonts w:cs="Calibri"/>
          <w:b/>
          <w:bCs/>
          <w:sz w:val="28"/>
          <w:szCs w:val="28"/>
          <w:rtl/>
          <w:lang w:bidi="fa-IR"/>
        </w:rPr>
      </w:pPr>
    </w:p>
    <w:p w14:paraId="360A692B" w14:textId="77777777" w:rsidR="00676EEF" w:rsidRDefault="00676EEF" w:rsidP="00676EEF">
      <w:pPr>
        <w:bidi/>
        <w:jc w:val="both"/>
        <w:rPr>
          <w:rFonts w:cs="Calibri"/>
          <w:b/>
          <w:bCs/>
          <w:sz w:val="28"/>
          <w:szCs w:val="28"/>
          <w:rtl/>
          <w:lang w:bidi="fa-IR"/>
        </w:rPr>
      </w:pPr>
    </w:p>
    <w:p w14:paraId="40318201" w14:textId="77777777" w:rsidR="00E125B9" w:rsidRDefault="00E125B9" w:rsidP="00E125B9">
      <w:pPr>
        <w:bidi/>
        <w:jc w:val="both"/>
        <w:rPr>
          <w:rFonts w:cs="Calibri"/>
          <w:b/>
          <w:bCs/>
          <w:sz w:val="28"/>
          <w:szCs w:val="28"/>
          <w:rtl/>
          <w:lang w:bidi="fa-IR"/>
        </w:rPr>
      </w:pPr>
    </w:p>
    <w:p w14:paraId="4D030172" w14:textId="786CF9B7" w:rsidR="00E125B9" w:rsidRPr="00E450B3" w:rsidRDefault="00E125B9" w:rsidP="00E125B9">
      <w:pPr>
        <w:bidi/>
        <w:jc w:val="center"/>
        <w:rPr>
          <w:rFonts w:cs="Calibri"/>
          <w:b/>
          <w:bCs/>
          <w:sz w:val="28"/>
          <w:szCs w:val="28"/>
          <w:rtl/>
          <w:lang w:bidi="fa-IR"/>
        </w:rPr>
      </w:pPr>
      <w:r w:rsidRPr="00E125B9">
        <w:rPr>
          <mc:AlternateContent>
            <mc:Choice Requires="w16se">
              <w:rFonts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cs="Calibri" w:hint="cs"/>
          <w:b/>
          <w:bCs/>
          <w:sz w:val="28"/>
          <w:szCs w:val="28"/>
          <w:rtl/>
          <w:lang w:bidi="fa-IR"/>
        </w:rPr>
        <w:t xml:space="preserve"> موفق باشید </w:t>
      </w:r>
      <w:r w:rsidRPr="00E125B9">
        <w:rPr>
          <mc:AlternateContent>
            <mc:Choice Requires="w16se">
              <w:rFonts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  <w:lang w:bidi="fa-IR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57366D8" w14:textId="77777777" w:rsidR="00E450B3" w:rsidRPr="003A462E" w:rsidRDefault="00E450B3" w:rsidP="00E450B3">
      <w:pPr>
        <w:bidi/>
        <w:rPr>
          <w:rFonts w:cs="B Zar"/>
          <w:sz w:val="28"/>
          <w:szCs w:val="28"/>
        </w:rPr>
      </w:pPr>
    </w:p>
    <w:p w14:paraId="1790CC3C" w14:textId="77777777" w:rsidR="00F52D0E" w:rsidRPr="00754FE2" w:rsidRDefault="00F52D0E" w:rsidP="003A462E">
      <w:pPr>
        <w:bidi/>
        <w:rPr>
          <w:rFonts w:cs="B Zar"/>
          <w:sz w:val="28"/>
          <w:szCs w:val="28"/>
          <w:lang w:bidi="fa-IR"/>
        </w:rPr>
      </w:pPr>
    </w:p>
    <w:sectPr w:rsidR="00F52D0E" w:rsidRPr="00754FE2" w:rsidSect="00EB5D21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A1BA3" w14:textId="77777777" w:rsidR="00F819C5" w:rsidRDefault="00F819C5" w:rsidP="00754FE2">
      <w:pPr>
        <w:spacing w:after="0" w:line="240" w:lineRule="auto"/>
      </w:pPr>
      <w:r>
        <w:separator/>
      </w:r>
    </w:p>
  </w:endnote>
  <w:endnote w:type="continuationSeparator" w:id="0">
    <w:p w14:paraId="4F578764" w14:textId="77777777" w:rsidR="00F819C5" w:rsidRDefault="00F819C5" w:rsidP="00754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77120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9EA98F" w14:textId="189EF1B1" w:rsidR="00EB5D21" w:rsidRDefault="00EB5D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4C00D6" w14:textId="77777777" w:rsidR="00754FE2" w:rsidRDefault="00754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488AF" w14:textId="77777777" w:rsidR="00F819C5" w:rsidRDefault="00F819C5" w:rsidP="00754FE2">
      <w:pPr>
        <w:spacing w:after="0" w:line="240" w:lineRule="auto"/>
      </w:pPr>
      <w:r>
        <w:separator/>
      </w:r>
    </w:p>
  </w:footnote>
  <w:footnote w:type="continuationSeparator" w:id="0">
    <w:p w14:paraId="1EC575EB" w14:textId="77777777" w:rsidR="00F819C5" w:rsidRDefault="00F819C5" w:rsidP="00754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1AAEF" w14:textId="4DD08DD2" w:rsidR="00754FE2" w:rsidRDefault="00000000">
    <w:pPr>
      <w:pStyle w:val="Header"/>
    </w:pPr>
    <w:r>
      <w:rPr>
        <w:noProof/>
      </w:rPr>
      <w:pict w14:anchorId="54DD95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2532" o:spid="_x0000_s1026" type="#_x0000_t75" style="position:absolute;margin-left:0;margin-top:0;width:467.1pt;height:467.1pt;z-index:-251657216;mso-position-horizontal:center;mso-position-horizontal-relative:margin;mso-position-vertical:center;mso-position-vertical-relative:margin" o:allowincell="f">
          <v:imagedata r:id="rId1" o:title="University-of-Isfahan-Logo-Vecto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E347D" w14:textId="53B910F1" w:rsidR="00754FE2" w:rsidRDefault="00000000">
    <w:pPr>
      <w:pStyle w:val="Header"/>
    </w:pPr>
    <w:r>
      <w:rPr>
        <w:noProof/>
      </w:rPr>
      <w:pict w14:anchorId="7DCBD1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2533" o:spid="_x0000_s1027" type="#_x0000_t75" style="position:absolute;margin-left:0;margin-top:0;width:467.1pt;height:467.1pt;z-index:-251656192;mso-position-horizontal:center;mso-position-horizontal-relative:margin;mso-position-vertical:center;mso-position-vertical-relative:margin" o:allowincell="f">
          <v:imagedata r:id="rId1" o:title="University-of-Isfahan-Logo-Vecto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833FD" w14:textId="6BF2F44F" w:rsidR="00754FE2" w:rsidRDefault="00000000">
    <w:pPr>
      <w:pStyle w:val="Header"/>
    </w:pPr>
    <w:r>
      <w:rPr>
        <w:noProof/>
      </w:rPr>
      <w:pict w14:anchorId="629373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2531" o:spid="_x0000_s1025" type="#_x0000_t75" style="position:absolute;margin-left:0;margin-top:0;width:467.1pt;height:467.1pt;z-index:-251658240;mso-position-horizontal:center;mso-position-horizontal-relative:margin;mso-position-vertical:center;mso-position-vertical-relative:margin" o:allowincell="f">
          <v:imagedata r:id="rId1" o:title="University-of-Isfahan-Logo-Vecto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D3738"/>
    <w:multiLevelType w:val="multilevel"/>
    <w:tmpl w:val="42BE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11922"/>
    <w:multiLevelType w:val="multilevel"/>
    <w:tmpl w:val="BA9E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A5FF2"/>
    <w:multiLevelType w:val="multilevel"/>
    <w:tmpl w:val="3A38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F2597"/>
    <w:multiLevelType w:val="multilevel"/>
    <w:tmpl w:val="884E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239C4"/>
    <w:multiLevelType w:val="multilevel"/>
    <w:tmpl w:val="9604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A5562"/>
    <w:multiLevelType w:val="multilevel"/>
    <w:tmpl w:val="CD24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41C32"/>
    <w:multiLevelType w:val="multilevel"/>
    <w:tmpl w:val="D0EE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462E9"/>
    <w:multiLevelType w:val="multilevel"/>
    <w:tmpl w:val="9F48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909C2"/>
    <w:multiLevelType w:val="multilevel"/>
    <w:tmpl w:val="F1AE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11717"/>
    <w:multiLevelType w:val="multilevel"/>
    <w:tmpl w:val="1E6A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2B3A3A"/>
    <w:multiLevelType w:val="multilevel"/>
    <w:tmpl w:val="1AEC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E4D5D"/>
    <w:multiLevelType w:val="multilevel"/>
    <w:tmpl w:val="5678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C163B1"/>
    <w:multiLevelType w:val="multilevel"/>
    <w:tmpl w:val="803E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1B6004"/>
    <w:multiLevelType w:val="multilevel"/>
    <w:tmpl w:val="8778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35463"/>
    <w:multiLevelType w:val="multilevel"/>
    <w:tmpl w:val="1E1A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74E61"/>
    <w:multiLevelType w:val="multilevel"/>
    <w:tmpl w:val="4FCC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3857D8"/>
    <w:multiLevelType w:val="multilevel"/>
    <w:tmpl w:val="A8904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B20A65"/>
    <w:multiLevelType w:val="multilevel"/>
    <w:tmpl w:val="D668D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F13C75"/>
    <w:multiLevelType w:val="multilevel"/>
    <w:tmpl w:val="1D00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93D95"/>
    <w:multiLevelType w:val="multilevel"/>
    <w:tmpl w:val="811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22554D"/>
    <w:multiLevelType w:val="multilevel"/>
    <w:tmpl w:val="7F1E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847597"/>
    <w:multiLevelType w:val="multilevel"/>
    <w:tmpl w:val="C926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077275"/>
    <w:multiLevelType w:val="multilevel"/>
    <w:tmpl w:val="6FB8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6855E6"/>
    <w:multiLevelType w:val="multilevel"/>
    <w:tmpl w:val="5B86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454333">
    <w:abstractNumId w:val="11"/>
  </w:num>
  <w:num w:numId="2" w16cid:durableId="1070230259">
    <w:abstractNumId w:val="23"/>
  </w:num>
  <w:num w:numId="3" w16cid:durableId="1512796511">
    <w:abstractNumId w:val="13"/>
  </w:num>
  <w:num w:numId="4" w16cid:durableId="850147851">
    <w:abstractNumId w:val="17"/>
  </w:num>
  <w:num w:numId="5" w16cid:durableId="764232315">
    <w:abstractNumId w:val="0"/>
  </w:num>
  <w:num w:numId="6" w16cid:durableId="1931234892">
    <w:abstractNumId w:val="8"/>
  </w:num>
  <w:num w:numId="7" w16cid:durableId="522792158">
    <w:abstractNumId w:val="21"/>
  </w:num>
  <w:num w:numId="8" w16cid:durableId="586962336">
    <w:abstractNumId w:val="20"/>
  </w:num>
  <w:num w:numId="9" w16cid:durableId="1403091896">
    <w:abstractNumId w:val="9"/>
  </w:num>
  <w:num w:numId="10" w16cid:durableId="915166955">
    <w:abstractNumId w:val="3"/>
  </w:num>
  <w:num w:numId="11" w16cid:durableId="1033264429">
    <w:abstractNumId w:val="14"/>
  </w:num>
  <w:num w:numId="12" w16cid:durableId="1942295200">
    <w:abstractNumId w:val="16"/>
  </w:num>
  <w:num w:numId="13" w16cid:durableId="908810788">
    <w:abstractNumId w:val="10"/>
  </w:num>
  <w:num w:numId="14" w16cid:durableId="1474638868">
    <w:abstractNumId w:val="22"/>
  </w:num>
  <w:num w:numId="15" w16cid:durableId="2080128663">
    <w:abstractNumId w:val="2"/>
  </w:num>
  <w:num w:numId="16" w16cid:durableId="207231029">
    <w:abstractNumId w:val="19"/>
  </w:num>
  <w:num w:numId="17" w16cid:durableId="950471495">
    <w:abstractNumId w:val="15"/>
  </w:num>
  <w:num w:numId="18" w16cid:durableId="1573471313">
    <w:abstractNumId w:val="18"/>
  </w:num>
  <w:num w:numId="19" w16cid:durableId="808088434">
    <w:abstractNumId w:val="1"/>
  </w:num>
  <w:num w:numId="20" w16cid:durableId="1647735146">
    <w:abstractNumId w:val="7"/>
  </w:num>
  <w:num w:numId="21" w16cid:durableId="810484479">
    <w:abstractNumId w:val="12"/>
  </w:num>
  <w:num w:numId="22" w16cid:durableId="986592957">
    <w:abstractNumId w:val="4"/>
  </w:num>
  <w:num w:numId="23" w16cid:durableId="87435894">
    <w:abstractNumId w:val="5"/>
  </w:num>
  <w:num w:numId="24" w16cid:durableId="10984087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53"/>
    <w:rsid w:val="000366AD"/>
    <w:rsid w:val="001D789E"/>
    <w:rsid w:val="00210057"/>
    <w:rsid w:val="00297FBF"/>
    <w:rsid w:val="002A78E5"/>
    <w:rsid w:val="003575C8"/>
    <w:rsid w:val="003A462E"/>
    <w:rsid w:val="004064C1"/>
    <w:rsid w:val="004164FF"/>
    <w:rsid w:val="004725D0"/>
    <w:rsid w:val="0050780A"/>
    <w:rsid w:val="00676EEF"/>
    <w:rsid w:val="007261E3"/>
    <w:rsid w:val="00754FE2"/>
    <w:rsid w:val="007918B4"/>
    <w:rsid w:val="008A62A1"/>
    <w:rsid w:val="00961BDB"/>
    <w:rsid w:val="0098505B"/>
    <w:rsid w:val="00A346D1"/>
    <w:rsid w:val="00C454A5"/>
    <w:rsid w:val="00C71F65"/>
    <w:rsid w:val="00DB0269"/>
    <w:rsid w:val="00E125B9"/>
    <w:rsid w:val="00E23E60"/>
    <w:rsid w:val="00E450B3"/>
    <w:rsid w:val="00EB5D21"/>
    <w:rsid w:val="00EC29ED"/>
    <w:rsid w:val="00EE3561"/>
    <w:rsid w:val="00F142FF"/>
    <w:rsid w:val="00F52D0E"/>
    <w:rsid w:val="00F74453"/>
    <w:rsid w:val="00F8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EC909"/>
  <w15:chartTrackingRefBased/>
  <w15:docId w15:val="{B3F091F5-9EE2-48E4-A12C-E631D8A5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4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4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4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4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4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4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4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4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4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45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4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FE2"/>
  </w:style>
  <w:style w:type="paragraph" w:styleId="Footer">
    <w:name w:val="footer"/>
    <w:basedOn w:val="Normal"/>
    <w:link w:val="FooterChar"/>
    <w:uiPriority w:val="99"/>
    <w:unhideWhenUsed/>
    <w:rsid w:val="00754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FE2"/>
  </w:style>
  <w:style w:type="character" w:styleId="Hyperlink">
    <w:name w:val="Hyperlink"/>
    <w:basedOn w:val="DefaultParagraphFont"/>
    <w:uiPriority w:val="99"/>
    <w:unhideWhenUsed/>
    <w:rsid w:val="00EB5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D21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2100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11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Hossein Hosseini</dc:creator>
  <cp:keywords/>
  <dc:description/>
  <cp:lastModifiedBy>Sayed Hossein Hosseini</cp:lastModifiedBy>
  <cp:revision>17</cp:revision>
  <dcterms:created xsi:type="dcterms:W3CDTF">2025-07-15T22:17:00Z</dcterms:created>
  <dcterms:modified xsi:type="dcterms:W3CDTF">2025-07-18T04:45:00Z</dcterms:modified>
</cp:coreProperties>
</file>