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5533D">
      <w:pPr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Dish Delight</w:t>
      </w:r>
    </w:p>
    <w:p w14:paraId="739AF939">
      <w:p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 w14:paraId="7B4479C6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Build the splash screen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br w:type="textWrapping"/>
      </w:r>
      <w:bookmarkStart w:id="0" w:name="_GoBack"/>
      <w:bookmarkEnd w:id="0"/>
    </w:p>
    <w:p w14:paraId="1DD63908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Build the home screen :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  <w:t>A.1) Use material ui to make the cards and import it in the homescreen.</w:t>
      </w:r>
    </w:p>
    <w:p w14:paraId="236AB816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  <w:t>A.2)</w:t>
      </w:r>
    </w:p>
    <w:p w14:paraId="653FB440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 w14:paraId="2C29B8A3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 w14:paraId="030B3B2E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692B5"/>
    <w:multiLevelType w:val="singleLevel"/>
    <w:tmpl w:val="657692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E53BA"/>
    <w:rsid w:val="2BD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2025-06-03T09:57:00Z</dcterms:created>
  <dc:creator>Sayed</dc:creator>
  <cp:lastModifiedBy>Mohd Haneef</cp:lastModifiedBy>
  <dcterms:modified xsi:type="dcterms:W3CDTF">2025-06-03T10:00:03Z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16A5493AEAC449379984F2B9C335063B_11</vt:lpwstr>
  </property>
</Properties>
</file>