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DCA1" w14:textId="77777777" w:rsidR="00A4615A" w:rsidRDefault="00A4615A" w:rsidP="00A4615A">
      <w:pPr>
        <w:pStyle w:val="Title"/>
        <w:jc w:val="center"/>
      </w:pPr>
      <w:r>
        <w:t>LATEX INSTALLATION</w:t>
      </w:r>
    </w:p>
    <w:p w14:paraId="2CC4EF8C" w14:textId="77777777" w:rsidR="00A4615A" w:rsidRPr="00A4615A" w:rsidRDefault="00A4615A" w:rsidP="00A4615A">
      <w:pPr>
        <w:pStyle w:val="Heading1"/>
        <w:rPr>
          <w:b/>
          <w:bCs/>
        </w:rPr>
      </w:pPr>
      <w:r w:rsidRPr="00A4615A">
        <w:rPr>
          <w:b/>
          <w:bCs/>
        </w:rPr>
        <w:t>Introduction</w:t>
      </w:r>
    </w:p>
    <w:p w14:paraId="1A268648" w14:textId="77777777" w:rsidR="00A4615A" w:rsidRPr="002339FA" w:rsidRDefault="00A4615A" w:rsidP="00A4615A">
      <w:pPr>
        <w:jc w:val="both"/>
      </w:pPr>
      <w:r w:rsidRPr="002339FA">
        <w:t>This guide will walk you through the step-by-step process of installing LaTeX on a Windows operating system. LaTeX is a typesetting system commonly used for technical and scientific documents. By the end of this guide, you will have a fully functional LaTeX environment on your system.</w:t>
      </w:r>
    </w:p>
    <w:p w14:paraId="52FA4961" w14:textId="77777777" w:rsidR="00A4615A" w:rsidRPr="00A4615A" w:rsidRDefault="00A4615A" w:rsidP="00A4615A">
      <w:pPr>
        <w:pStyle w:val="Heading2"/>
      </w:pPr>
      <w:r w:rsidRPr="00A4615A">
        <w:t>Step 1: Downloading MiKTeX</w:t>
      </w:r>
    </w:p>
    <w:p w14:paraId="66DDE42E" w14:textId="77777777" w:rsidR="00A4615A" w:rsidRPr="002339FA" w:rsidRDefault="00A4615A" w:rsidP="00A4615A">
      <w:r w:rsidRPr="002339FA">
        <w:t>MiKTeX is a popular LaTeX distribution for Windows. Follow the steps below to download and install it.</w:t>
      </w:r>
    </w:p>
    <w:p w14:paraId="69879FA9" w14:textId="77777777" w:rsidR="00A4615A" w:rsidRPr="002339FA" w:rsidRDefault="00A4615A" w:rsidP="00A4615A">
      <w:pPr>
        <w:pStyle w:val="Heading3"/>
      </w:pPr>
      <w:r w:rsidRPr="002339FA">
        <w:t>1. Visit the MiKTeX Website</w:t>
      </w:r>
    </w:p>
    <w:p w14:paraId="13050644" w14:textId="77777777" w:rsidR="00A4615A" w:rsidRPr="002339FA" w:rsidRDefault="00A4615A" w:rsidP="00A4615A">
      <w:pPr>
        <w:numPr>
          <w:ilvl w:val="0"/>
          <w:numId w:val="1"/>
        </w:numPr>
      </w:pPr>
      <w:r w:rsidRPr="002339FA">
        <w:t>Open your web browser and go to https://miktex.org/download.</w:t>
      </w:r>
    </w:p>
    <w:p w14:paraId="77B313D6" w14:textId="727B0EE1" w:rsidR="00A4615A" w:rsidRPr="002339FA" w:rsidRDefault="00A4615A" w:rsidP="00A4615A">
      <w:pPr>
        <w:numPr>
          <w:ilvl w:val="0"/>
          <w:numId w:val="1"/>
        </w:numPr>
      </w:pPr>
      <w:r w:rsidRPr="002339FA">
        <w:t>Look for the Windows installer download option.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4274"/>
      </w:tblGrid>
      <w:tr w:rsidR="00A4615A" w14:paraId="00F89B8F" w14:textId="77777777" w:rsidTr="00CC5871">
        <w:tc>
          <w:tcPr>
            <w:tcW w:w="4675" w:type="dxa"/>
          </w:tcPr>
          <w:p w14:paraId="2C0CE863" w14:textId="77777777" w:rsidR="00A4615A" w:rsidRDefault="00A4615A" w:rsidP="00CC5871">
            <w:r w:rsidRPr="00A670D4">
              <w:rPr>
                <w:noProof/>
              </w:rPr>
              <w:drawing>
                <wp:inline distT="0" distB="0" distL="0" distR="0" wp14:anchorId="41FDBFAE" wp14:editId="3EAF42A3">
                  <wp:extent cx="3079750" cy="1834948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154" cy="184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BEA52" w14:textId="77777777" w:rsidR="00A4615A" w:rsidRDefault="00A4615A" w:rsidP="00CC5871">
            <w:pPr>
              <w:jc w:val="center"/>
            </w:pPr>
            <w:r>
              <w:t>Figure 1.1</w:t>
            </w:r>
          </w:p>
        </w:tc>
        <w:tc>
          <w:tcPr>
            <w:tcW w:w="4675" w:type="dxa"/>
          </w:tcPr>
          <w:p w14:paraId="439902C9" w14:textId="77777777" w:rsidR="00A4615A" w:rsidRDefault="00A4615A" w:rsidP="00CC5871">
            <w:pPr>
              <w:jc w:val="both"/>
            </w:pPr>
          </w:p>
          <w:p w14:paraId="600CBF4C" w14:textId="77777777" w:rsidR="00A4615A" w:rsidRDefault="00A4615A" w:rsidP="00CC5871">
            <w:pPr>
              <w:jc w:val="both"/>
            </w:pPr>
          </w:p>
          <w:p w14:paraId="64139E20" w14:textId="77777777" w:rsidR="00A4615A" w:rsidRPr="002339FA" w:rsidRDefault="00A4615A" w:rsidP="00CC5871">
            <w:pPr>
              <w:jc w:val="both"/>
            </w:pPr>
            <w:r w:rsidRPr="002339FA">
              <w:t>This image shows the MiKTeX website download page. The highlighted area indicates the correct installer for Windows. Click the appropriate download link to start downloading the installer.</w:t>
            </w:r>
          </w:p>
          <w:p w14:paraId="5FA61175" w14:textId="77777777" w:rsidR="00A4615A" w:rsidRDefault="00A4615A" w:rsidP="00CC5871"/>
        </w:tc>
      </w:tr>
    </w:tbl>
    <w:p w14:paraId="62A3149C" w14:textId="77777777" w:rsidR="00A4615A" w:rsidRDefault="00A4615A" w:rsidP="00A4615A">
      <w:pPr>
        <w:pStyle w:val="Heading3"/>
      </w:pPr>
    </w:p>
    <w:p w14:paraId="7C4E7D25" w14:textId="59BDD50C" w:rsidR="00A4615A" w:rsidRPr="002339FA" w:rsidRDefault="00A4615A" w:rsidP="00A4615A">
      <w:pPr>
        <w:pStyle w:val="Heading3"/>
      </w:pPr>
      <w:r w:rsidRPr="002339FA">
        <w:t>2. Running the Installer</w:t>
      </w:r>
    </w:p>
    <w:p w14:paraId="6A23E4D5" w14:textId="77777777" w:rsidR="00A4615A" w:rsidRPr="002339FA" w:rsidRDefault="00A4615A" w:rsidP="00A4615A">
      <w:pPr>
        <w:numPr>
          <w:ilvl w:val="0"/>
          <w:numId w:val="2"/>
        </w:numPr>
      </w:pPr>
      <w:r w:rsidRPr="002339FA">
        <w:t>Locate the downloaded installer file (usually in the Downloads folder).</w:t>
      </w:r>
    </w:p>
    <w:p w14:paraId="7E0EAAE6" w14:textId="77777777" w:rsidR="00A4615A" w:rsidRDefault="00A4615A" w:rsidP="00A4615A">
      <w:pPr>
        <w:numPr>
          <w:ilvl w:val="0"/>
          <w:numId w:val="2"/>
        </w:numPr>
      </w:pPr>
      <w:r w:rsidRPr="002339FA">
        <w:t>Double-click the installer to run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A4615A" w14:paraId="02603F11" w14:textId="77777777" w:rsidTr="00CC5871">
        <w:tc>
          <w:tcPr>
            <w:tcW w:w="4675" w:type="dxa"/>
          </w:tcPr>
          <w:p w14:paraId="13BF2C7F" w14:textId="77777777" w:rsidR="00A4615A" w:rsidRDefault="00A4615A" w:rsidP="00CC5871">
            <w:pPr>
              <w:pStyle w:val="NormalWeb"/>
            </w:pPr>
          </w:p>
          <w:p w14:paraId="281AD031" w14:textId="77777777" w:rsidR="00A4615A" w:rsidRPr="002339FA" w:rsidRDefault="00A4615A" w:rsidP="00CC5871">
            <w:pPr>
              <w:pStyle w:val="NormalWeb"/>
              <w:jc w:val="both"/>
              <w:rPr>
                <w:b/>
                <w:bCs/>
              </w:rPr>
            </w:pPr>
            <w:r w:rsidRPr="002339FA">
              <w:rPr>
                <w:b/>
                <w:bCs/>
              </w:rPr>
              <w:t>Accepting License Agreement</w:t>
            </w:r>
          </w:p>
          <w:p w14:paraId="27B1A94A" w14:textId="77777777" w:rsidR="00A4615A" w:rsidRPr="002339FA" w:rsidRDefault="00A4615A" w:rsidP="00CC5871">
            <w:pPr>
              <w:pStyle w:val="NormalWeb"/>
              <w:numPr>
                <w:ilvl w:val="0"/>
                <w:numId w:val="3"/>
              </w:numPr>
              <w:jc w:val="both"/>
            </w:pPr>
            <w:r w:rsidRPr="002339FA">
              <w:t>Read the license agreement carefully.</w:t>
            </w:r>
          </w:p>
          <w:p w14:paraId="65B84C47" w14:textId="77777777" w:rsidR="00A4615A" w:rsidRDefault="00A4615A" w:rsidP="00CC5871">
            <w:pPr>
              <w:pStyle w:val="NormalWeb"/>
              <w:numPr>
                <w:ilvl w:val="0"/>
                <w:numId w:val="3"/>
              </w:numPr>
              <w:jc w:val="both"/>
            </w:pPr>
            <w:r w:rsidRPr="002339FA">
              <w:t>Select 'I accept the agreement' and click 'Next' to continue</w:t>
            </w:r>
            <w:r>
              <w:t>.</w:t>
            </w:r>
          </w:p>
          <w:p w14:paraId="6A533C2C" w14:textId="77777777" w:rsidR="00A4615A" w:rsidRPr="002339FA" w:rsidRDefault="00A4615A" w:rsidP="00CC5871">
            <w:pPr>
              <w:pStyle w:val="NormalWeb"/>
              <w:jc w:val="both"/>
            </w:pPr>
            <w:r w:rsidRPr="002339FA">
              <w:t>The image highlights the license agreement section. Accept the agreement to proceed.</w:t>
            </w:r>
          </w:p>
          <w:p w14:paraId="163851E8" w14:textId="77777777" w:rsidR="00A4615A" w:rsidRDefault="00A4615A" w:rsidP="00CC5871">
            <w:pPr>
              <w:pStyle w:val="NormalWeb"/>
              <w:jc w:val="both"/>
            </w:pPr>
          </w:p>
        </w:tc>
        <w:tc>
          <w:tcPr>
            <w:tcW w:w="4675" w:type="dxa"/>
          </w:tcPr>
          <w:p w14:paraId="09AAF6AB" w14:textId="77777777" w:rsidR="00A4615A" w:rsidRPr="002339FA" w:rsidRDefault="00A4615A" w:rsidP="00CC5871">
            <w:r w:rsidRPr="00A670D4">
              <w:rPr>
                <w:noProof/>
              </w:rPr>
              <w:drawing>
                <wp:inline distT="0" distB="0" distL="0" distR="0" wp14:anchorId="649C4B8B" wp14:editId="5B0AF5A7">
                  <wp:extent cx="2908300" cy="1838960"/>
                  <wp:effectExtent l="0" t="0" r="635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580" cy="183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5B93C" w14:textId="77777777" w:rsidR="00A4615A" w:rsidRDefault="00A4615A" w:rsidP="00CC5871">
            <w:pPr>
              <w:jc w:val="center"/>
            </w:pPr>
            <w:r>
              <w:t>Figure 1.2</w:t>
            </w:r>
          </w:p>
        </w:tc>
      </w:tr>
    </w:tbl>
    <w:p w14:paraId="416023DA" w14:textId="77777777" w:rsidR="00A4615A" w:rsidRDefault="00A4615A" w:rsidP="00A4615A"/>
    <w:p w14:paraId="204C3046" w14:textId="77777777" w:rsidR="00A4615A" w:rsidRPr="002339FA" w:rsidRDefault="00A4615A" w:rsidP="00A4615A">
      <w:pPr>
        <w:pStyle w:val="Heading2"/>
      </w:pPr>
      <w:r w:rsidRPr="002339FA">
        <w:t>Choosing the Installation Type</w:t>
      </w:r>
    </w:p>
    <w:p w14:paraId="25E4C240" w14:textId="77777777" w:rsidR="00A4615A" w:rsidRPr="002339FA" w:rsidRDefault="00A4615A" w:rsidP="00A4615A">
      <w:pPr>
        <w:numPr>
          <w:ilvl w:val="0"/>
          <w:numId w:val="4"/>
        </w:numPr>
      </w:pPr>
      <w:r w:rsidRPr="002339FA">
        <w:t>Select the option for a complete installation ("Install for all users").</w:t>
      </w:r>
    </w:p>
    <w:p w14:paraId="26A03C61" w14:textId="3F10F7B6" w:rsidR="00A4615A" w:rsidRDefault="00A4615A" w:rsidP="00A4615A">
      <w:pPr>
        <w:numPr>
          <w:ilvl w:val="0"/>
          <w:numId w:val="4"/>
        </w:numPr>
      </w:pPr>
      <w:r w:rsidRPr="002339FA">
        <w:t>Click 'Next'.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A4615A" w14:paraId="78BFDA21" w14:textId="77777777" w:rsidTr="00CC5871">
        <w:tc>
          <w:tcPr>
            <w:tcW w:w="4696" w:type="dxa"/>
          </w:tcPr>
          <w:p w14:paraId="6C390A5C" w14:textId="77777777" w:rsidR="00A4615A" w:rsidRDefault="00A4615A" w:rsidP="00CC5871">
            <w:r w:rsidRPr="00A670D4">
              <w:rPr>
                <w:noProof/>
              </w:rPr>
              <w:drawing>
                <wp:inline distT="0" distB="0" distL="0" distR="0" wp14:anchorId="4E7EDF8F" wp14:editId="74534D42">
                  <wp:extent cx="2844800" cy="18389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75" cy="183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F634E" w14:textId="77777777" w:rsidR="00A4615A" w:rsidRDefault="00A4615A" w:rsidP="00CC5871">
            <w:pPr>
              <w:jc w:val="center"/>
            </w:pPr>
            <w:r>
              <w:t>Figure 1.3</w:t>
            </w:r>
          </w:p>
        </w:tc>
        <w:tc>
          <w:tcPr>
            <w:tcW w:w="4654" w:type="dxa"/>
          </w:tcPr>
          <w:p w14:paraId="77A19926" w14:textId="77777777" w:rsidR="00A4615A" w:rsidRDefault="00A4615A" w:rsidP="00CC5871"/>
          <w:p w14:paraId="0D7D43A3" w14:textId="77777777" w:rsidR="00A4615A" w:rsidRDefault="00A4615A" w:rsidP="00CC5871"/>
          <w:p w14:paraId="19988F5F" w14:textId="77777777" w:rsidR="00A4615A" w:rsidRDefault="00A4615A" w:rsidP="00CC5871"/>
          <w:p w14:paraId="0CC0EA1C" w14:textId="77777777" w:rsidR="00A4615A" w:rsidRPr="002339FA" w:rsidRDefault="00A4615A" w:rsidP="00CC5871">
            <w:pPr>
              <w:jc w:val="both"/>
            </w:pPr>
            <w:r w:rsidRPr="002339FA">
              <w:t>This figure shows the installation type selection screen. It is recommended to choose the full installation to avoid missing packages later.</w:t>
            </w:r>
          </w:p>
          <w:p w14:paraId="5FE1E94B" w14:textId="77777777" w:rsidR="00A4615A" w:rsidRPr="002339FA" w:rsidRDefault="00A4615A" w:rsidP="00CC5871"/>
        </w:tc>
      </w:tr>
    </w:tbl>
    <w:p w14:paraId="732015CD" w14:textId="42BE69EA" w:rsidR="00A4615A" w:rsidRPr="002339FA" w:rsidRDefault="00A4615A" w:rsidP="00A4615A">
      <w:pPr>
        <w:pStyle w:val="Heading2"/>
      </w:pPr>
      <w:r w:rsidRPr="002339FA">
        <w:t>Selecting Installation Directory</w:t>
      </w:r>
    </w:p>
    <w:p w14:paraId="30F15661" w14:textId="77777777" w:rsidR="00A4615A" w:rsidRPr="002339FA" w:rsidRDefault="00A4615A" w:rsidP="00A4615A">
      <w:pPr>
        <w:numPr>
          <w:ilvl w:val="0"/>
          <w:numId w:val="5"/>
        </w:numPr>
      </w:pPr>
      <w:r w:rsidRPr="002339FA">
        <w:t>Choose the default directory or specify a custom location for MiKTeX.</w:t>
      </w:r>
    </w:p>
    <w:p w14:paraId="358B9949" w14:textId="77777777" w:rsidR="00A4615A" w:rsidRDefault="00A4615A" w:rsidP="00A4615A">
      <w:pPr>
        <w:numPr>
          <w:ilvl w:val="0"/>
          <w:numId w:val="5"/>
        </w:numPr>
      </w:pPr>
      <w:r w:rsidRPr="002339FA">
        <w:t>Click 'Next' to proceed.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4"/>
        <w:gridCol w:w="4756"/>
      </w:tblGrid>
      <w:tr w:rsidR="00A4615A" w14:paraId="1FF79641" w14:textId="77777777" w:rsidTr="00CC5871">
        <w:tc>
          <w:tcPr>
            <w:tcW w:w="4675" w:type="dxa"/>
          </w:tcPr>
          <w:p w14:paraId="47845B63" w14:textId="77777777" w:rsidR="00A4615A" w:rsidRDefault="00A4615A" w:rsidP="00CC5871">
            <w:pPr>
              <w:pStyle w:val="NormalWeb"/>
            </w:pPr>
          </w:p>
          <w:p w14:paraId="3BB2C4F3" w14:textId="77777777" w:rsidR="00A4615A" w:rsidRDefault="00A4615A" w:rsidP="00CC5871">
            <w:pPr>
              <w:pStyle w:val="NormalWeb"/>
              <w:jc w:val="both"/>
            </w:pPr>
            <w:r>
              <w:t>This figure displays the directory selection screen. The highlighted box shows the default path. Click 'Next' after confirming the location.</w:t>
            </w:r>
          </w:p>
        </w:tc>
        <w:tc>
          <w:tcPr>
            <w:tcW w:w="4675" w:type="dxa"/>
          </w:tcPr>
          <w:p w14:paraId="543A6BE7" w14:textId="77777777" w:rsidR="00A4615A" w:rsidRDefault="00A4615A" w:rsidP="00CC5871">
            <w:r w:rsidRPr="00A670D4">
              <w:rPr>
                <w:noProof/>
              </w:rPr>
              <w:drawing>
                <wp:inline distT="0" distB="0" distL="0" distR="0" wp14:anchorId="3AC7D4CA" wp14:editId="1F3B0DF2">
                  <wp:extent cx="2882900" cy="183862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452" cy="184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A5DA6" w14:textId="77777777" w:rsidR="00A4615A" w:rsidRDefault="00A4615A" w:rsidP="00CC5871">
            <w:pPr>
              <w:jc w:val="center"/>
            </w:pPr>
            <w:r>
              <w:t>Figure 1.4</w:t>
            </w:r>
          </w:p>
        </w:tc>
      </w:tr>
    </w:tbl>
    <w:p w14:paraId="784BF322" w14:textId="77777777" w:rsidR="00A4615A" w:rsidRDefault="00A4615A" w:rsidP="00A4615A"/>
    <w:p w14:paraId="14BB500C" w14:textId="77777777" w:rsidR="00A4615A" w:rsidRPr="002339FA" w:rsidRDefault="00A4615A" w:rsidP="00A4615A">
      <w:pPr>
        <w:pStyle w:val="Heading2"/>
      </w:pPr>
      <w:r w:rsidRPr="002339FA">
        <w:t>Start the Installation</w:t>
      </w:r>
    </w:p>
    <w:p w14:paraId="70FA9707" w14:textId="77777777" w:rsidR="00A4615A" w:rsidRPr="002339FA" w:rsidRDefault="00A4615A" w:rsidP="00A4615A">
      <w:pPr>
        <w:numPr>
          <w:ilvl w:val="0"/>
          <w:numId w:val="6"/>
        </w:numPr>
      </w:pPr>
      <w:r w:rsidRPr="002339FA">
        <w:t>Click 'Start' to begin the installation process.</w:t>
      </w:r>
    </w:p>
    <w:p w14:paraId="5880C9FF" w14:textId="77777777" w:rsidR="00A4615A" w:rsidRDefault="00A4615A" w:rsidP="00A46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624"/>
      </w:tblGrid>
      <w:tr w:rsidR="00A4615A" w14:paraId="5B1BA7A7" w14:textId="77777777" w:rsidTr="00CC5871">
        <w:tc>
          <w:tcPr>
            <w:tcW w:w="4675" w:type="dxa"/>
          </w:tcPr>
          <w:p w14:paraId="5FD22F8D" w14:textId="77777777" w:rsidR="00A4615A" w:rsidRDefault="00A4615A" w:rsidP="00CC5871">
            <w:r w:rsidRPr="00A670D4">
              <w:rPr>
                <w:noProof/>
              </w:rPr>
              <w:drawing>
                <wp:inline distT="0" distB="0" distL="0" distR="0" wp14:anchorId="3792B81C" wp14:editId="12ADD0AF">
                  <wp:extent cx="2863850" cy="183896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27" cy="183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70DFD" w14:textId="77777777" w:rsidR="00A4615A" w:rsidRDefault="00A4615A" w:rsidP="00CC5871">
            <w:pPr>
              <w:jc w:val="center"/>
            </w:pPr>
            <w:r>
              <w:t>Figure 1.5</w:t>
            </w:r>
          </w:p>
        </w:tc>
        <w:tc>
          <w:tcPr>
            <w:tcW w:w="4675" w:type="dxa"/>
          </w:tcPr>
          <w:p w14:paraId="7B606D9C" w14:textId="77777777" w:rsidR="00A4615A" w:rsidRDefault="00A4615A" w:rsidP="00CC5871"/>
          <w:p w14:paraId="3D59FD8C" w14:textId="77777777" w:rsidR="00A4615A" w:rsidRDefault="00A4615A" w:rsidP="00CC5871"/>
          <w:p w14:paraId="4060B1B6" w14:textId="77777777" w:rsidR="00A4615A" w:rsidRDefault="00A4615A" w:rsidP="00CC5871"/>
          <w:p w14:paraId="588E6264" w14:textId="77777777" w:rsidR="00A4615A" w:rsidRPr="002339FA" w:rsidRDefault="00A4615A" w:rsidP="00CC5871">
            <w:pPr>
              <w:jc w:val="both"/>
            </w:pPr>
            <w:r w:rsidRPr="002339FA">
              <w:t>The image shows the final confirmation screen before installation. Click 'Start' to proceed.</w:t>
            </w:r>
          </w:p>
          <w:p w14:paraId="696176E9" w14:textId="77777777" w:rsidR="00A4615A" w:rsidRDefault="00A4615A" w:rsidP="00CC5871"/>
        </w:tc>
      </w:tr>
    </w:tbl>
    <w:p w14:paraId="4EFB97CB" w14:textId="0CD80718" w:rsidR="00A4615A" w:rsidRPr="002339FA" w:rsidRDefault="00A4615A" w:rsidP="00A4615A">
      <w:pPr>
        <w:pStyle w:val="Heading2"/>
      </w:pPr>
      <w:r w:rsidRPr="002339FA">
        <w:t>Completing the Installation</w:t>
      </w:r>
    </w:p>
    <w:p w14:paraId="24FB36B1" w14:textId="77777777" w:rsidR="00A4615A" w:rsidRPr="002339FA" w:rsidRDefault="00A4615A" w:rsidP="00A4615A">
      <w:pPr>
        <w:numPr>
          <w:ilvl w:val="0"/>
          <w:numId w:val="7"/>
        </w:numPr>
      </w:pPr>
      <w:r w:rsidRPr="002339FA">
        <w:t>Wait for the installation to complete.</w:t>
      </w:r>
    </w:p>
    <w:p w14:paraId="546DE603" w14:textId="77777777" w:rsidR="00A4615A" w:rsidRDefault="00A4615A" w:rsidP="00A4615A">
      <w:pPr>
        <w:numPr>
          <w:ilvl w:val="0"/>
          <w:numId w:val="7"/>
        </w:numPr>
      </w:pPr>
      <w:r w:rsidRPr="002339FA">
        <w:t>Click 'Finish' once the process is done.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A4615A" w14:paraId="775682E9" w14:textId="77777777" w:rsidTr="00CC5871">
        <w:tc>
          <w:tcPr>
            <w:tcW w:w="4654" w:type="dxa"/>
          </w:tcPr>
          <w:p w14:paraId="171DE665" w14:textId="77777777" w:rsidR="00A4615A" w:rsidRDefault="00A4615A" w:rsidP="00CC5871">
            <w:pPr>
              <w:jc w:val="both"/>
            </w:pPr>
          </w:p>
          <w:p w14:paraId="711C7A58" w14:textId="77777777" w:rsidR="00A4615A" w:rsidRDefault="00A4615A" w:rsidP="00CC5871">
            <w:pPr>
              <w:jc w:val="both"/>
            </w:pPr>
          </w:p>
          <w:p w14:paraId="6C8E7103" w14:textId="77777777" w:rsidR="00A4615A" w:rsidRDefault="00A4615A" w:rsidP="00CC5871">
            <w:pPr>
              <w:jc w:val="both"/>
            </w:pPr>
          </w:p>
          <w:p w14:paraId="2F92616C" w14:textId="77777777" w:rsidR="00A4615A" w:rsidRPr="002339FA" w:rsidRDefault="00A4615A" w:rsidP="00CC5871">
            <w:pPr>
              <w:jc w:val="both"/>
            </w:pPr>
            <w:r w:rsidRPr="002339FA">
              <w:t>This figure shows the completion screen of MiKTeX. Click 'Finish' to close the installer.</w:t>
            </w:r>
          </w:p>
          <w:p w14:paraId="1DB04447" w14:textId="77777777" w:rsidR="00A4615A" w:rsidRDefault="00A4615A" w:rsidP="00CC5871"/>
          <w:p w14:paraId="0E381BAE" w14:textId="77777777" w:rsidR="00A4615A" w:rsidRDefault="00A4615A" w:rsidP="00CC5871"/>
          <w:p w14:paraId="198AAB6B" w14:textId="77777777" w:rsidR="00A4615A" w:rsidRDefault="00A4615A" w:rsidP="00CC5871">
            <w:pPr>
              <w:jc w:val="center"/>
            </w:pPr>
          </w:p>
        </w:tc>
        <w:tc>
          <w:tcPr>
            <w:tcW w:w="4696" w:type="dxa"/>
          </w:tcPr>
          <w:p w14:paraId="77DEED1A" w14:textId="77777777" w:rsidR="00A4615A" w:rsidRDefault="00A4615A" w:rsidP="00CC5871">
            <w:r w:rsidRPr="00A670D4">
              <w:rPr>
                <w:noProof/>
              </w:rPr>
              <w:drawing>
                <wp:inline distT="0" distB="0" distL="0" distR="0" wp14:anchorId="312B7A21" wp14:editId="6BF91270">
                  <wp:extent cx="2843530" cy="1466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738" cy="147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AF85B" w14:textId="77777777" w:rsidR="00A4615A" w:rsidRDefault="00A4615A" w:rsidP="00CC5871">
            <w:pPr>
              <w:jc w:val="center"/>
            </w:pPr>
            <w:r>
              <w:t>Figure 1.6</w:t>
            </w:r>
          </w:p>
        </w:tc>
      </w:tr>
    </w:tbl>
    <w:p w14:paraId="4CE92C44" w14:textId="77777777" w:rsidR="00A4615A" w:rsidRDefault="00A4615A" w:rsidP="00A4615A"/>
    <w:p w14:paraId="2853FDDA" w14:textId="46C3785A" w:rsidR="00A4615A" w:rsidRPr="00A4615A" w:rsidRDefault="00A4615A" w:rsidP="00A4615A">
      <w:pPr>
        <w:pStyle w:val="Heading1"/>
      </w:pPr>
      <w:r w:rsidRPr="00A4615A">
        <w:t>Step 2: Downloading and Installing TeXworks</w:t>
      </w:r>
    </w:p>
    <w:p w14:paraId="393E632C" w14:textId="77777777" w:rsidR="00A4615A" w:rsidRPr="002339FA" w:rsidRDefault="00A4615A" w:rsidP="00A4615A">
      <w:r w:rsidRPr="002339FA">
        <w:t>TeXworks is a simple LaTeX editor bundled with MiKTeX.</w:t>
      </w:r>
    </w:p>
    <w:p w14:paraId="296F53B2" w14:textId="77777777" w:rsidR="00A4615A" w:rsidRPr="002339FA" w:rsidRDefault="00A4615A" w:rsidP="00A4615A">
      <w:pPr>
        <w:pStyle w:val="Heading2"/>
      </w:pPr>
      <w:r w:rsidRPr="002339FA">
        <w:t>1. Launching TeXworks</w:t>
      </w:r>
    </w:p>
    <w:p w14:paraId="2EEA9CCC" w14:textId="77777777" w:rsidR="00A4615A" w:rsidRPr="002339FA" w:rsidRDefault="00A4615A" w:rsidP="00A4615A">
      <w:pPr>
        <w:numPr>
          <w:ilvl w:val="0"/>
          <w:numId w:val="8"/>
        </w:numPr>
      </w:pPr>
      <w:r w:rsidRPr="002339FA">
        <w:t>After installing MiKTeX, search for TeXworks in the Start menu and open it.</w:t>
      </w:r>
    </w:p>
    <w:p w14:paraId="798DFC5F" w14:textId="77777777" w:rsidR="00A4615A" w:rsidRDefault="00A4615A" w:rsidP="00A46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1"/>
        <w:gridCol w:w="3719"/>
      </w:tblGrid>
      <w:tr w:rsidR="00A4615A" w14:paraId="2D4107CE" w14:textId="77777777" w:rsidTr="00CC5871">
        <w:tc>
          <w:tcPr>
            <w:tcW w:w="4675" w:type="dxa"/>
          </w:tcPr>
          <w:p w14:paraId="5717C68A" w14:textId="77777777" w:rsidR="00A4615A" w:rsidRDefault="00A4615A" w:rsidP="00CC5871">
            <w:r w:rsidRPr="00A670D4">
              <w:rPr>
                <w:noProof/>
              </w:rPr>
              <w:drawing>
                <wp:inline distT="0" distB="0" distL="0" distR="0" wp14:anchorId="4D453358" wp14:editId="72CF9D18">
                  <wp:extent cx="3438737" cy="156043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737" cy="156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8A0D" w14:textId="77777777" w:rsidR="00A4615A" w:rsidRDefault="00A4615A" w:rsidP="00CC5871">
            <w:pPr>
              <w:jc w:val="center"/>
            </w:pPr>
            <w:r>
              <w:t>Figure 1.7</w:t>
            </w:r>
          </w:p>
        </w:tc>
        <w:tc>
          <w:tcPr>
            <w:tcW w:w="4675" w:type="dxa"/>
          </w:tcPr>
          <w:p w14:paraId="1C450079" w14:textId="77777777" w:rsidR="00A4615A" w:rsidRPr="002339FA" w:rsidRDefault="00A4615A" w:rsidP="00CC5871">
            <w:pPr>
              <w:jc w:val="both"/>
            </w:pPr>
            <w:r w:rsidRPr="002339FA">
              <w:t>The image shows the TeXworks application after launching. This is the interface where you can start writing LaTeX documents.</w:t>
            </w:r>
          </w:p>
          <w:p w14:paraId="1E2FDD14" w14:textId="77777777" w:rsidR="00A4615A" w:rsidRDefault="00A4615A" w:rsidP="00CC5871">
            <w:pPr>
              <w:jc w:val="both"/>
            </w:pPr>
          </w:p>
        </w:tc>
      </w:tr>
    </w:tbl>
    <w:p w14:paraId="32D544E0" w14:textId="77777777" w:rsidR="00A4615A" w:rsidRDefault="00A4615A" w:rsidP="00A4615A"/>
    <w:p w14:paraId="3AC01373" w14:textId="77777777" w:rsidR="00A4615A" w:rsidRPr="00D018E8" w:rsidRDefault="00A4615A" w:rsidP="00A4615A">
      <w:pPr>
        <w:pStyle w:val="Heading2"/>
      </w:pPr>
      <w:r>
        <w:t>Selecting the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866"/>
      </w:tblGrid>
      <w:tr w:rsidR="00A4615A" w14:paraId="11CBEC72" w14:textId="77777777" w:rsidTr="00CC5871">
        <w:tc>
          <w:tcPr>
            <w:tcW w:w="4675" w:type="dxa"/>
          </w:tcPr>
          <w:p w14:paraId="75B706F4" w14:textId="77777777" w:rsidR="00A4615A" w:rsidRDefault="00A4615A" w:rsidP="00CC5871"/>
          <w:p w14:paraId="0992B93A" w14:textId="77777777" w:rsidR="00A4615A" w:rsidRDefault="00A4615A" w:rsidP="00CC5871"/>
          <w:p w14:paraId="5CD89FD7" w14:textId="77777777" w:rsidR="00A4615A" w:rsidRDefault="00A4615A" w:rsidP="00CC5871">
            <w:r>
              <w:t>Select location where you want to install texworks</w:t>
            </w:r>
          </w:p>
        </w:tc>
        <w:tc>
          <w:tcPr>
            <w:tcW w:w="4675" w:type="dxa"/>
          </w:tcPr>
          <w:p w14:paraId="7D78D6AA" w14:textId="77777777" w:rsidR="00A4615A" w:rsidRDefault="00A4615A" w:rsidP="00CC5871">
            <w:r w:rsidRPr="00A670D4">
              <w:rPr>
                <w:noProof/>
              </w:rPr>
              <w:drawing>
                <wp:inline distT="0" distB="0" distL="0" distR="0" wp14:anchorId="21CA91AA" wp14:editId="7342E89E">
                  <wp:extent cx="2946400" cy="1838937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44" cy="184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0369D" w14:textId="77777777" w:rsidR="00A4615A" w:rsidRDefault="00A4615A" w:rsidP="00CC5871">
            <w:pPr>
              <w:jc w:val="center"/>
            </w:pPr>
            <w:r>
              <w:t>Figure 1.8</w:t>
            </w:r>
          </w:p>
        </w:tc>
      </w:tr>
    </w:tbl>
    <w:p w14:paraId="573A88DC" w14:textId="77777777" w:rsidR="00A4615A" w:rsidRDefault="00A4615A" w:rsidP="00A4615A"/>
    <w:p w14:paraId="7BA149A4" w14:textId="77777777" w:rsidR="00A4615A" w:rsidRPr="00D018E8" w:rsidRDefault="00A4615A" w:rsidP="00A4615A">
      <w:pPr>
        <w:pStyle w:val="Heading2"/>
      </w:pPr>
      <w:r w:rsidRPr="00D018E8">
        <w:t>Testing the Installation</w:t>
      </w:r>
    </w:p>
    <w:p w14:paraId="75932417" w14:textId="77777777" w:rsidR="00A4615A" w:rsidRDefault="00A4615A" w:rsidP="00A4615A">
      <w:pPr>
        <w:numPr>
          <w:ilvl w:val="0"/>
          <w:numId w:val="9"/>
        </w:numPr>
      </w:pPr>
      <w:r w:rsidRPr="00D018E8">
        <w:t>Type a simple LaTeX document in TeXworks:</w:t>
      </w:r>
    </w:p>
    <w:p w14:paraId="28DC8EF4" w14:textId="77777777" w:rsidR="00A4615A" w:rsidRDefault="00A4615A" w:rsidP="00A4615A">
      <w:pPr>
        <w:pStyle w:val="NormalWeb"/>
        <w:numPr>
          <w:ilvl w:val="0"/>
          <w:numId w:val="9"/>
        </w:numPr>
      </w:pPr>
      <w:r>
        <w:t>Click the green play button to compile the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A4615A" w14:paraId="1BE5A849" w14:textId="77777777" w:rsidTr="00CC5871">
        <w:tc>
          <w:tcPr>
            <w:tcW w:w="4675" w:type="dxa"/>
          </w:tcPr>
          <w:p w14:paraId="3064DF36" w14:textId="77777777" w:rsidR="00A4615A" w:rsidRDefault="00A4615A" w:rsidP="00CC5871">
            <w:r w:rsidRPr="00A670D4">
              <w:rPr>
                <w:noProof/>
              </w:rPr>
              <w:lastRenderedPageBreak/>
              <w:drawing>
                <wp:inline distT="0" distB="0" distL="0" distR="0" wp14:anchorId="68E2E8A3" wp14:editId="4D10E965">
                  <wp:extent cx="2851150" cy="1784284"/>
                  <wp:effectExtent l="0" t="0" r="635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376" cy="179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3F9C7" w14:textId="77777777" w:rsidR="00A4615A" w:rsidRDefault="00A4615A" w:rsidP="00CC5871">
            <w:pPr>
              <w:jc w:val="center"/>
            </w:pPr>
            <w:r>
              <w:t>Figure 1.10</w:t>
            </w:r>
          </w:p>
        </w:tc>
        <w:tc>
          <w:tcPr>
            <w:tcW w:w="4675" w:type="dxa"/>
          </w:tcPr>
          <w:p w14:paraId="672214FE" w14:textId="77777777" w:rsidR="00A4615A" w:rsidRPr="00D018E8" w:rsidRDefault="00A4615A" w:rsidP="00CC5871">
            <w:pPr>
              <w:jc w:val="both"/>
            </w:pPr>
            <w:r w:rsidRPr="00D018E8">
              <w:t>This image shows the TeXworks editor with a sample LaTeX document. The green play button compiles the code.</w:t>
            </w:r>
          </w:p>
          <w:p w14:paraId="218C3BFA" w14:textId="77777777" w:rsidR="00A4615A" w:rsidRDefault="00A4615A" w:rsidP="00CC5871"/>
        </w:tc>
      </w:tr>
    </w:tbl>
    <w:p w14:paraId="5475B06A" w14:textId="77777777" w:rsidR="00A4615A" w:rsidRPr="00A670D4" w:rsidRDefault="00A4615A" w:rsidP="00A4615A"/>
    <w:p w14:paraId="4CA5CB36" w14:textId="77777777" w:rsidR="00A4615A" w:rsidRDefault="00A4615A"/>
    <w:sectPr w:rsidR="00A4615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3425" w14:textId="77777777" w:rsidR="00FD546D" w:rsidRDefault="00FD546D" w:rsidP="00AF3A0C">
      <w:pPr>
        <w:spacing w:after="0" w:line="240" w:lineRule="auto"/>
      </w:pPr>
      <w:r>
        <w:separator/>
      </w:r>
    </w:p>
  </w:endnote>
  <w:endnote w:type="continuationSeparator" w:id="0">
    <w:p w14:paraId="65F9E17D" w14:textId="77777777" w:rsidR="00FD546D" w:rsidRDefault="00FD546D" w:rsidP="00AF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244C" w14:textId="77777777" w:rsidR="00AF3A0C" w:rsidRDefault="00AF3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30D3" w14:textId="77777777" w:rsidR="00AF3A0C" w:rsidRDefault="00AF3A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7987" w14:textId="77777777" w:rsidR="00AF3A0C" w:rsidRDefault="00AF3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F0B6" w14:textId="77777777" w:rsidR="00FD546D" w:rsidRDefault="00FD546D" w:rsidP="00AF3A0C">
      <w:pPr>
        <w:spacing w:after="0" w:line="240" w:lineRule="auto"/>
      </w:pPr>
      <w:r>
        <w:separator/>
      </w:r>
    </w:p>
  </w:footnote>
  <w:footnote w:type="continuationSeparator" w:id="0">
    <w:p w14:paraId="46B079CF" w14:textId="77777777" w:rsidR="00FD546D" w:rsidRDefault="00FD546D" w:rsidP="00AF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6E40" w14:textId="62818097" w:rsidR="00AF3A0C" w:rsidRDefault="00AF3A0C">
    <w:pPr>
      <w:pStyle w:val="Header"/>
    </w:pPr>
    <w:r>
      <w:rPr>
        <w:noProof/>
      </w:rPr>
      <w:pict w14:anchorId="478208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300766" o:spid="_x0000_s1026" type="#_x0000_t136" style="position:absolute;margin-left:0;margin-top:0;width:536.1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awar Ali Sha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B2FBD" w14:textId="3D20AEF8" w:rsidR="00AF3A0C" w:rsidRDefault="00AF3A0C">
    <w:pPr>
      <w:pStyle w:val="Header"/>
    </w:pPr>
    <w:r>
      <w:rPr>
        <w:noProof/>
      </w:rPr>
      <w:pict w14:anchorId="577BA2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300767" o:spid="_x0000_s1027" type="#_x0000_t136" style="position:absolute;margin-left:0;margin-top:0;width:536.1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awar Ali Sha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77C4" w14:textId="2E26F52E" w:rsidR="00AF3A0C" w:rsidRDefault="00AF3A0C">
    <w:pPr>
      <w:pStyle w:val="Header"/>
    </w:pPr>
    <w:r>
      <w:rPr>
        <w:noProof/>
      </w:rPr>
      <w:pict w14:anchorId="42075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300765" o:spid="_x0000_s1025" type="#_x0000_t136" style="position:absolute;margin-left:0;margin-top:0;width:536.1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awar Ali Sha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6EA"/>
    <w:multiLevelType w:val="multilevel"/>
    <w:tmpl w:val="0C9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16E59"/>
    <w:multiLevelType w:val="multilevel"/>
    <w:tmpl w:val="421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B6910"/>
    <w:multiLevelType w:val="multilevel"/>
    <w:tmpl w:val="CBA6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654AF"/>
    <w:multiLevelType w:val="multilevel"/>
    <w:tmpl w:val="0FD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D0961"/>
    <w:multiLevelType w:val="multilevel"/>
    <w:tmpl w:val="144C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C396F"/>
    <w:multiLevelType w:val="multilevel"/>
    <w:tmpl w:val="1EAE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679EA"/>
    <w:multiLevelType w:val="multilevel"/>
    <w:tmpl w:val="C69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62A0E"/>
    <w:multiLevelType w:val="multilevel"/>
    <w:tmpl w:val="0F7C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67E32"/>
    <w:multiLevelType w:val="multilevel"/>
    <w:tmpl w:val="567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818110">
    <w:abstractNumId w:val="6"/>
  </w:num>
  <w:num w:numId="2" w16cid:durableId="142624621">
    <w:abstractNumId w:val="8"/>
  </w:num>
  <w:num w:numId="3" w16cid:durableId="1521354003">
    <w:abstractNumId w:val="0"/>
  </w:num>
  <w:num w:numId="4" w16cid:durableId="810632888">
    <w:abstractNumId w:val="2"/>
  </w:num>
  <w:num w:numId="5" w16cid:durableId="1964968112">
    <w:abstractNumId w:val="5"/>
  </w:num>
  <w:num w:numId="6" w16cid:durableId="455106583">
    <w:abstractNumId w:val="1"/>
  </w:num>
  <w:num w:numId="7" w16cid:durableId="1233352400">
    <w:abstractNumId w:val="7"/>
  </w:num>
  <w:num w:numId="8" w16cid:durableId="1182431988">
    <w:abstractNumId w:val="4"/>
  </w:num>
  <w:num w:numId="9" w16cid:durableId="175423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5A"/>
    <w:rsid w:val="000C72E5"/>
    <w:rsid w:val="001B3BF7"/>
    <w:rsid w:val="00A4615A"/>
    <w:rsid w:val="00AF3A0C"/>
    <w:rsid w:val="00F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D7765"/>
  <w15:chartTrackingRefBased/>
  <w15:docId w15:val="{D1FE304F-6FD1-4B6E-8B45-643689CC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5A"/>
  </w:style>
  <w:style w:type="paragraph" w:styleId="Heading1">
    <w:name w:val="heading 1"/>
    <w:basedOn w:val="Normal"/>
    <w:next w:val="Normal"/>
    <w:link w:val="Heading1Char"/>
    <w:uiPriority w:val="9"/>
    <w:qFormat/>
    <w:rsid w:val="00A46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6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A0C"/>
  </w:style>
  <w:style w:type="paragraph" w:styleId="Footer">
    <w:name w:val="footer"/>
    <w:basedOn w:val="Normal"/>
    <w:link w:val="FooterChar"/>
    <w:uiPriority w:val="99"/>
    <w:unhideWhenUsed/>
    <w:rsid w:val="00AF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417</Words>
  <Characters>2381</Characters>
  <Application>Microsoft Office Word</Application>
  <DocSecurity>0</DocSecurity>
  <Lines>19</Lines>
  <Paragraphs>5</Paragraphs>
  <ScaleCrop>false</ScaleCrop>
  <Company>CyberMania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Sayed</dc:creator>
  <cp:keywords/>
  <dc:description/>
  <cp:lastModifiedBy>Musawar Sayed</cp:lastModifiedBy>
  <cp:revision>2</cp:revision>
  <dcterms:created xsi:type="dcterms:W3CDTF">2024-12-25T14:26:00Z</dcterms:created>
  <dcterms:modified xsi:type="dcterms:W3CDTF">2024-12-25T14:55:00Z</dcterms:modified>
</cp:coreProperties>
</file>