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8B99F" w14:textId="09B9F45C" w:rsidR="00F4273A" w:rsidRDefault="00CC57F3" w:rsidP="00CC57F3">
      <w:pPr>
        <w:jc w:val="center"/>
      </w:pPr>
      <w:r>
        <w:rPr>
          <w:noProof/>
        </w:rPr>
        <mc:AlternateContent>
          <mc:Choice Requires="wpg">
            <w:drawing>
              <wp:anchor distT="0" distB="0" distL="114300" distR="114300" simplePos="0" relativeHeight="251661312" behindDoc="0" locked="0" layoutInCell="1" allowOverlap="1" wp14:anchorId="3DE02B63" wp14:editId="6D0C6B81">
                <wp:simplePos x="0" y="0"/>
                <wp:positionH relativeFrom="column">
                  <wp:posOffset>-914400</wp:posOffset>
                </wp:positionH>
                <wp:positionV relativeFrom="paragraph">
                  <wp:posOffset>-914400</wp:posOffset>
                </wp:positionV>
                <wp:extent cx="7753350" cy="10198100"/>
                <wp:effectExtent l="0" t="0" r="19050" b="12700"/>
                <wp:wrapNone/>
                <wp:docPr id="7" name="Group 7"/>
                <wp:cNvGraphicFramePr/>
                <a:graphic xmlns:a="http://schemas.openxmlformats.org/drawingml/2006/main">
                  <a:graphicData uri="http://schemas.microsoft.com/office/word/2010/wordprocessingGroup">
                    <wpg:wgp>
                      <wpg:cNvGrpSpPr/>
                      <wpg:grpSpPr>
                        <a:xfrm>
                          <a:off x="0" y="0"/>
                          <a:ext cx="7753350" cy="10198100"/>
                          <a:chOff x="0" y="0"/>
                          <a:chExt cx="7753350" cy="10198100"/>
                        </a:xfrm>
                      </wpg:grpSpPr>
                      <wps:wsp>
                        <wps:cNvPr id="1" name="Right Triangle 1"/>
                        <wps:cNvSpPr/>
                        <wps:spPr>
                          <a:xfrm rot="5400000">
                            <a:off x="38100" y="-38100"/>
                            <a:ext cx="1949450" cy="202565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ight Triangle 2"/>
                        <wps:cNvSpPr/>
                        <wps:spPr>
                          <a:xfrm>
                            <a:off x="25400" y="4648200"/>
                            <a:ext cx="7696200" cy="5384800"/>
                          </a:xfrm>
                          <a:prstGeom prst="rtTriangle">
                            <a:avLst/>
                          </a:prstGeom>
                          <a:solidFill>
                            <a:schemeClr val="tx1">
                              <a:lumMod val="65000"/>
                              <a:lumOff val="35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ight Triangle 3"/>
                        <wps:cNvSpPr/>
                        <wps:spPr>
                          <a:xfrm rot="16200000">
                            <a:off x="1028700" y="3473450"/>
                            <a:ext cx="6337300" cy="711200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D081A63" id="Group 7" o:spid="_x0000_s1026" style="position:absolute;margin-left:-1in;margin-top:-1in;width:610.5pt;height:803pt;z-index:251661312" coordsize="77533,101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">
                <v:shapetype id="_x0000_t6" coordsize="21600,21600" o:spt="6" path="m,l,21600r21600,xe">
                  <v:stroke joinstyle="miter"/>
                  <v:path gradientshapeok="t" o:connecttype="custom" o:connectlocs="0,0;0,10800;0,21600;10800,21600;21600,21600;10800,10800" textboxrect="1800,12600,12600,19800"/>
                </v:shapetype>
                <v:shape id="Right Triangle 1" o:spid="_x0000_s1027" type="#_x0000_t6" style="position:absolute;left:381;top:-381;width:19494;height:2025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" fillcolor="#4472c4 [3204]" strokecolor="#1f3763 [1604]" strokeweight="1pt"/>
                <v:shape id="Right Triangle 2" o:spid="_x0000_s1028" type="#_x0000_t6" style="position:absolute;left:254;top:46482;width:76962;height:5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" fillcolor="#5a5a5a [2109]" stroked="f" strokeweight="1pt"/>
                <v:shape id="Right Triangle 3" o:spid="_x0000_s1029" type="#_x0000_t6" style="position:absolute;left:10286;top:34735;width:63373;height:711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" fillcolor="#4472c4 [3204]" strokecolor="#1f3763 [1604]" strokeweight="1pt"/>
              </v:group>
            </w:pict>
          </mc:Fallback>
        </mc:AlternateContent>
      </w:r>
      <w:r>
        <w:rPr>
          <w:noProof/>
        </w:rPr>
        <mc:AlternateContent>
          <mc:Choice Requires="wps">
            <w:drawing>
              <wp:anchor distT="0" distB="0" distL="114300" distR="114300" simplePos="0" relativeHeight="251666432" behindDoc="0" locked="0" layoutInCell="1" allowOverlap="1" wp14:anchorId="31F8D22B" wp14:editId="11417C22">
                <wp:simplePos x="0" y="0"/>
                <wp:positionH relativeFrom="page">
                  <wp:align>left</wp:align>
                </wp:positionH>
                <wp:positionV relativeFrom="paragraph">
                  <wp:posOffset>-774700</wp:posOffset>
                </wp:positionV>
                <wp:extent cx="1676400" cy="6223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1676400" cy="622300"/>
                        </a:xfrm>
                        <a:prstGeom prst="rect">
                          <a:avLst/>
                        </a:prstGeom>
                        <a:noFill/>
                        <a:ln w="6350">
                          <a:noFill/>
                        </a:ln>
                      </wps:spPr>
                      <wps:txbx>
                        <w:txbxContent>
                          <w:p w14:paraId="42EE86F2" w14:textId="658A46BC" w:rsidR="00CC57F3" w:rsidRPr="00CC57F3" w:rsidRDefault="00CC57F3">
                            <w:pPr>
                              <w:rPr>
                                <w:color w:val="FFFFFF" w:themeColor="background1"/>
                              </w:rPr>
                            </w:pPr>
                            <w:r w:rsidRPr="00CC57F3">
                              <w:rPr>
                                <w:color w:val="FFFFFF" w:themeColor="background1"/>
                              </w:rPr>
                              <w:t>Design by: Musawar Ali Shah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1F8D22B" id="_x0000_t202" coordsize="21600,21600" o:spt="202" path="m,l,21600r21600,l21600,xe">
                <v:stroke joinstyle="miter"/>
                <v:path gradientshapeok="t" o:connecttype="rect"/>
              </v:shapetype>
              <v:shape id="Text Box 6" o:spid="_x0000_s1026" type="#_x0000_t202" style="position:absolute;left:0;text-align:left;margin-left:0;margin-top:-61pt;width:132pt;height:49pt;z-index:251666432;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" filled="f" stroked="f" strokeweight=".5pt">
                <v:textbox>
                  <w:txbxContent>
                    <w:p w14:paraId="42EE86F2" w14:textId="658A46BC" w:rsidR="00CC57F3" w:rsidRPr="00CC57F3" w:rsidRDefault="00CC57F3">
                      <w:pPr>
                        <w:rPr>
                          <w:color w:val="FFFFFF" w:themeColor="background1"/>
                        </w:rPr>
                      </w:pPr>
                      <w:r w:rsidRPr="00CC57F3">
                        <w:rPr>
                          <w:color w:val="FFFFFF" w:themeColor="background1"/>
                        </w:rPr>
                        <w:t>Design by: Musawar Ali Shah</w:t>
                      </w:r>
                    </w:p>
                  </w:txbxContent>
                </v:textbox>
                <w10:wrap anchorx="page"/>
              </v:shape>
            </w:pict>
          </mc:Fallback>
        </mc:AlternateContent>
      </w:r>
      <w:r>
        <w:rPr>
          <w:noProof/>
        </w:rPr>
        <w:drawing>
          <wp:inline distT="0" distB="0" distL="0" distR="0" wp14:anchorId="6E659642" wp14:editId="1843E8D7">
            <wp:extent cx="4191000" cy="1095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4191000" cy="1095375"/>
                    </a:xfrm>
                    <a:prstGeom prst="rect">
                      <a:avLst/>
                    </a:prstGeom>
                  </pic:spPr>
                </pic:pic>
              </a:graphicData>
            </a:graphic>
          </wp:inline>
        </w:drawing>
      </w:r>
    </w:p>
    <w:p w14:paraId="3076FB2C" w14:textId="3404D2AC" w:rsidR="00CC57F3" w:rsidRPr="00CC57F3" w:rsidRDefault="00CC57F3" w:rsidP="00CC57F3">
      <w:pPr>
        <w:jc w:val="both"/>
        <w:rPr>
          <w:sz w:val="56"/>
          <w:szCs w:val="56"/>
          <w:u w:val="single"/>
        </w:rPr>
      </w:pPr>
      <w:r w:rsidRPr="00CC57F3">
        <w:rPr>
          <w:sz w:val="56"/>
          <w:szCs w:val="56"/>
          <w:u w:val="single"/>
        </w:rPr>
        <w:t xml:space="preserve">Name: </w:t>
      </w:r>
      <w:r w:rsidRPr="00CC57F3">
        <w:rPr>
          <w:color w:val="2F5496" w:themeColor="accent1" w:themeShade="BF"/>
          <w:sz w:val="56"/>
          <w:szCs w:val="56"/>
          <w:u w:val="single"/>
        </w:rPr>
        <w:t>Muhammad Musawar Ali Shah</w:t>
      </w:r>
    </w:p>
    <w:p w14:paraId="3812F111" w14:textId="1C37DE42" w:rsidR="00CC57F3" w:rsidRPr="00CC57F3" w:rsidRDefault="00CC57F3" w:rsidP="00CC57F3">
      <w:pPr>
        <w:jc w:val="both"/>
        <w:rPr>
          <w:sz w:val="56"/>
          <w:szCs w:val="56"/>
          <w:u w:val="single"/>
        </w:rPr>
      </w:pPr>
      <w:r w:rsidRPr="00CC57F3">
        <w:rPr>
          <w:sz w:val="56"/>
          <w:szCs w:val="56"/>
          <w:u w:val="single"/>
        </w:rPr>
        <w:t xml:space="preserve">Roll No. </w:t>
      </w:r>
      <w:r w:rsidRPr="00CC57F3">
        <w:rPr>
          <w:color w:val="2F5496" w:themeColor="accent1" w:themeShade="BF"/>
          <w:sz w:val="56"/>
          <w:szCs w:val="56"/>
          <w:u w:val="single"/>
        </w:rPr>
        <w:t>24P-0619</w:t>
      </w:r>
    </w:p>
    <w:p w14:paraId="26565A3A" w14:textId="193DDDA1" w:rsidR="00CC57F3" w:rsidRPr="00CC57F3" w:rsidRDefault="00CC57F3" w:rsidP="00CC57F3">
      <w:pPr>
        <w:jc w:val="both"/>
        <w:rPr>
          <w:sz w:val="56"/>
          <w:szCs w:val="56"/>
          <w:u w:val="single"/>
        </w:rPr>
      </w:pPr>
      <w:r w:rsidRPr="00CC57F3">
        <w:rPr>
          <w:sz w:val="56"/>
          <w:szCs w:val="56"/>
          <w:u w:val="single"/>
        </w:rPr>
        <w:t xml:space="preserve">Dept: </w:t>
      </w:r>
      <w:r w:rsidRPr="00CC57F3">
        <w:rPr>
          <w:color w:val="2F5496" w:themeColor="accent1" w:themeShade="BF"/>
          <w:sz w:val="56"/>
          <w:szCs w:val="56"/>
          <w:u w:val="single"/>
        </w:rPr>
        <w:t>BSCS</w:t>
      </w:r>
    </w:p>
    <w:p w14:paraId="09C3131C" w14:textId="2619396A" w:rsidR="00CC57F3" w:rsidRDefault="00CC57F3" w:rsidP="00CC57F3">
      <w:pPr>
        <w:jc w:val="both"/>
        <w:rPr>
          <w:color w:val="2F5496" w:themeColor="accent1" w:themeShade="BF"/>
          <w:sz w:val="56"/>
          <w:szCs w:val="56"/>
          <w:u w:val="single"/>
        </w:rPr>
      </w:pPr>
      <w:r w:rsidRPr="00CC57F3">
        <w:rPr>
          <w:noProof/>
          <w:sz w:val="56"/>
          <w:szCs w:val="56"/>
          <w:u w:val="single"/>
        </w:rPr>
        <mc:AlternateContent>
          <mc:Choice Requires="wps">
            <w:drawing>
              <wp:anchor distT="45720" distB="45720" distL="114300" distR="114300" simplePos="0" relativeHeight="251663360" behindDoc="0" locked="0" layoutInCell="1" allowOverlap="1" wp14:anchorId="56DD3050" wp14:editId="53BBC83B">
                <wp:simplePos x="0" y="0"/>
                <wp:positionH relativeFrom="page">
                  <wp:align>left</wp:align>
                </wp:positionH>
                <wp:positionV relativeFrom="paragraph">
                  <wp:posOffset>3597910</wp:posOffset>
                </wp:positionV>
                <wp:extent cx="39116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1600" cy="1404620"/>
                        </a:xfrm>
                        <a:prstGeom prst="rect">
                          <a:avLst/>
                        </a:prstGeom>
                        <a:noFill/>
                        <a:ln w="9525">
                          <a:noFill/>
                          <a:miter lim="800000"/>
                          <a:headEnd/>
                          <a:tailEnd/>
                        </a:ln>
                      </wps:spPr>
                      <wps:txbx>
                        <w:txbxContent>
                          <w:p w14:paraId="75917BDF" w14:textId="14FE7ADB" w:rsidR="00CC57F3" w:rsidRPr="00CC57F3" w:rsidRDefault="00CC57F3">
                            <w:pPr>
                              <w:rPr>
                                <w:color w:val="FFFFFF" w:themeColor="background1"/>
                                <w:sz w:val="72"/>
                                <w:szCs w:val="72"/>
                              </w:rPr>
                            </w:pPr>
                            <w:r w:rsidRPr="00CC57F3">
                              <w:rPr>
                                <w:color w:val="FFFFFF" w:themeColor="background1"/>
                                <w:sz w:val="72"/>
                                <w:szCs w:val="72"/>
                              </w:rPr>
                              <w:t>Submitted 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DD3050" id="Text Box 2" o:spid="_x0000_s1027" type="#_x0000_t202" style="position:absolute;left:0;text-align:left;margin-left:0;margin-top:283.3pt;width:308pt;height:110.6pt;z-index:251663360;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" filled="f" stroked="f">
                <v:textbox style="mso-fit-shape-to-text:t">
                  <w:txbxContent>
                    <w:p w14:paraId="75917BDF" w14:textId="14FE7ADB" w:rsidR="00CC57F3" w:rsidRPr="00CC57F3" w:rsidRDefault="00CC57F3">
                      <w:pPr>
                        <w:rPr>
                          <w:color w:val="FFFFFF" w:themeColor="background1"/>
                          <w:sz w:val="72"/>
                          <w:szCs w:val="72"/>
                        </w:rPr>
                      </w:pPr>
                      <w:r w:rsidRPr="00CC57F3">
                        <w:rPr>
                          <w:color w:val="FFFFFF" w:themeColor="background1"/>
                          <w:sz w:val="72"/>
                          <w:szCs w:val="72"/>
                        </w:rPr>
                        <w:t>Submitted To:</w:t>
                      </w:r>
                    </w:p>
                  </w:txbxContent>
                </v:textbox>
                <w10:wrap type="square" anchorx="page"/>
              </v:shape>
            </w:pict>
          </mc:Fallback>
        </mc:AlternateContent>
      </w:r>
      <w:r>
        <w:rPr>
          <w:noProof/>
        </w:rPr>
        <mc:AlternateContent>
          <mc:Choice Requires="wps">
            <w:drawing>
              <wp:anchor distT="45720" distB="45720" distL="114300" distR="114300" simplePos="0" relativeHeight="251665408" behindDoc="0" locked="0" layoutInCell="1" allowOverlap="1" wp14:anchorId="3F7DAC0F" wp14:editId="200AE446">
                <wp:simplePos x="0" y="0"/>
                <wp:positionH relativeFrom="page">
                  <wp:align>right</wp:align>
                </wp:positionH>
                <wp:positionV relativeFrom="paragraph">
                  <wp:posOffset>3432810</wp:posOffset>
                </wp:positionV>
                <wp:extent cx="3822700" cy="1404620"/>
                <wp:effectExtent l="0" t="0" r="0" b="31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0" cy="1404620"/>
                        </a:xfrm>
                        <a:prstGeom prst="rect">
                          <a:avLst/>
                        </a:prstGeom>
                        <a:noFill/>
                        <a:ln w="9525">
                          <a:noFill/>
                          <a:miter lim="800000"/>
                          <a:headEnd/>
                          <a:tailEnd/>
                        </a:ln>
                      </wps:spPr>
                      <wps:txbx>
                        <w:txbxContent>
                          <w:p w14:paraId="5A696699" w14:textId="100A01CF" w:rsidR="00CC57F3" w:rsidRPr="00CC57F3" w:rsidRDefault="00CC57F3">
                            <w:pPr>
                              <w:rPr>
                                <w:color w:val="FFFFFF" w:themeColor="background1"/>
                                <w:sz w:val="72"/>
                                <w:szCs w:val="72"/>
                              </w:rPr>
                            </w:pPr>
                            <w:r w:rsidRPr="00CC57F3">
                              <w:rPr>
                                <w:color w:val="FFFFFF" w:themeColor="background1"/>
                                <w:sz w:val="72"/>
                                <w:szCs w:val="72"/>
                              </w:rPr>
                              <w:t xml:space="preserve">Sir </w:t>
                            </w:r>
                            <w:r w:rsidR="009467E3">
                              <w:rPr>
                                <w:color w:val="FFFFFF" w:themeColor="background1"/>
                                <w:sz w:val="72"/>
                                <w:szCs w:val="72"/>
                              </w:rPr>
                              <w:t>Tariq Amin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7DAC0F" id="_x0000_s1028" type="#_x0000_t202" style="position:absolute;left:0;text-align:left;margin-left:249.8pt;margin-top:270.3pt;width:301pt;height:110.6pt;z-index:251665408;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" filled="f" stroked="f">
                <v:textbox style="mso-fit-shape-to-text:t">
                  <w:txbxContent>
                    <w:p w14:paraId="5A696699" w14:textId="100A01CF" w:rsidR="00CC57F3" w:rsidRPr="00CC57F3" w:rsidRDefault="00CC57F3">
                      <w:pPr>
                        <w:rPr>
                          <w:color w:val="FFFFFF" w:themeColor="background1"/>
                          <w:sz w:val="72"/>
                          <w:szCs w:val="72"/>
                        </w:rPr>
                      </w:pPr>
                      <w:r w:rsidRPr="00CC57F3">
                        <w:rPr>
                          <w:color w:val="FFFFFF" w:themeColor="background1"/>
                          <w:sz w:val="72"/>
                          <w:szCs w:val="72"/>
                        </w:rPr>
                        <w:t xml:space="preserve">Sir </w:t>
                      </w:r>
                      <w:r w:rsidR="009467E3">
                        <w:rPr>
                          <w:color w:val="FFFFFF" w:themeColor="background1"/>
                          <w:sz w:val="72"/>
                          <w:szCs w:val="72"/>
                        </w:rPr>
                        <w:t>Tariq Amin</w:t>
                      </w:r>
                    </w:p>
                  </w:txbxContent>
                </v:textbox>
                <w10:wrap type="square" anchorx="page"/>
              </v:shape>
            </w:pict>
          </mc:Fallback>
        </mc:AlternateContent>
      </w:r>
      <w:r w:rsidRPr="00CC57F3">
        <w:rPr>
          <w:sz w:val="56"/>
          <w:szCs w:val="56"/>
          <w:u w:val="single"/>
        </w:rPr>
        <w:t xml:space="preserve">Subject: </w:t>
      </w:r>
      <w:r w:rsidR="009467E3">
        <w:rPr>
          <w:color w:val="2F5496" w:themeColor="accent1" w:themeShade="BF"/>
          <w:sz w:val="56"/>
          <w:szCs w:val="56"/>
          <w:u w:val="single"/>
        </w:rPr>
        <w:t xml:space="preserve">Ideology and Constitution </w:t>
      </w:r>
      <w:proofErr w:type="gramStart"/>
      <w:r w:rsidR="009467E3">
        <w:rPr>
          <w:color w:val="2F5496" w:themeColor="accent1" w:themeShade="BF"/>
          <w:sz w:val="56"/>
          <w:szCs w:val="56"/>
          <w:u w:val="single"/>
        </w:rPr>
        <w:t>Of</w:t>
      </w:r>
      <w:proofErr w:type="gramEnd"/>
      <w:r w:rsidR="009467E3">
        <w:rPr>
          <w:color w:val="2F5496" w:themeColor="accent1" w:themeShade="BF"/>
          <w:sz w:val="56"/>
          <w:szCs w:val="56"/>
          <w:u w:val="single"/>
        </w:rPr>
        <w:t xml:space="preserve"> Pakistan</w:t>
      </w:r>
    </w:p>
    <w:p w14:paraId="31DEF4C9" w14:textId="77777777" w:rsidR="009467E3" w:rsidRDefault="009467E3" w:rsidP="00CC57F3">
      <w:pPr>
        <w:jc w:val="both"/>
        <w:rPr>
          <w:color w:val="2F5496" w:themeColor="accent1" w:themeShade="BF"/>
          <w:sz w:val="56"/>
          <w:szCs w:val="56"/>
          <w:u w:val="single"/>
        </w:rPr>
      </w:pPr>
    </w:p>
    <w:p w14:paraId="2938B0AE" w14:textId="77777777" w:rsidR="009467E3" w:rsidRDefault="009467E3" w:rsidP="00CC57F3">
      <w:pPr>
        <w:jc w:val="both"/>
        <w:rPr>
          <w:color w:val="2F5496" w:themeColor="accent1" w:themeShade="BF"/>
          <w:sz w:val="56"/>
          <w:szCs w:val="56"/>
          <w:u w:val="single"/>
        </w:rPr>
      </w:pPr>
    </w:p>
    <w:p w14:paraId="4649139A" w14:textId="77777777" w:rsidR="009467E3" w:rsidRDefault="009467E3" w:rsidP="00CC57F3">
      <w:pPr>
        <w:jc w:val="both"/>
        <w:rPr>
          <w:color w:val="2F5496" w:themeColor="accent1" w:themeShade="BF"/>
          <w:sz w:val="56"/>
          <w:szCs w:val="56"/>
          <w:u w:val="single"/>
        </w:rPr>
      </w:pPr>
    </w:p>
    <w:p w14:paraId="1CA76ADD" w14:textId="77777777" w:rsidR="009467E3" w:rsidRDefault="009467E3" w:rsidP="00CC57F3">
      <w:pPr>
        <w:jc w:val="both"/>
        <w:rPr>
          <w:color w:val="2F5496" w:themeColor="accent1" w:themeShade="BF"/>
          <w:sz w:val="56"/>
          <w:szCs w:val="56"/>
          <w:u w:val="single"/>
        </w:rPr>
      </w:pPr>
    </w:p>
    <w:p w14:paraId="7B4BFAAD" w14:textId="77777777" w:rsidR="009467E3" w:rsidRDefault="009467E3" w:rsidP="00CC57F3">
      <w:pPr>
        <w:jc w:val="both"/>
        <w:rPr>
          <w:color w:val="2F5496" w:themeColor="accent1" w:themeShade="BF"/>
          <w:sz w:val="56"/>
          <w:szCs w:val="56"/>
          <w:u w:val="single"/>
        </w:rPr>
      </w:pPr>
    </w:p>
    <w:p w14:paraId="4E3E7851" w14:textId="77777777" w:rsidR="009467E3" w:rsidRDefault="009467E3" w:rsidP="00CC57F3">
      <w:pPr>
        <w:jc w:val="both"/>
        <w:rPr>
          <w:color w:val="2F5496" w:themeColor="accent1" w:themeShade="BF"/>
          <w:sz w:val="56"/>
          <w:szCs w:val="56"/>
          <w:u w:val="single"/>
        </w:rPr>
      </w:pPr>
    </w:p>
    <w:p w14:paraId="0AE9EC91" w14:textId="7B8F2BB5" w:rsidR="009467E3" w:rsidRDefault="009467E3" w:rsidP="009467E3">
      <w:pPr>
        <w:pStyle w:val="Title"/>
        <w:jc w:val="center"/>
        <w:rPr>
          <w:b/>
          <w:bCs/>
          <w:u w:val="single"/>
        </w:rPr>
      </w:pPr>
      <w:r>
        <w:rPr>
          <w:b/>
          <w:bCs/>
          <w:u w:val="single"/>
        </w:rPr>
        <w:lastRenderedPageBreak/>
        <w:t>Gorakh Hill Station</w:t>
      </w:r>
    </w:p>
    <w:p w14:paraId="612D6EBC" w14:textId="77777777" w:rsidR="00BA1300" w:rsidRPr="00BA1300" w:rsidRDefault="00BA1300" w:rsidP="00BA1300"/>
    <w:tbl>
      <w:tblPr>
        <w:tblStyle w:val="TableGrid"/>
        <w:tblW w:w="0" w:type="auto"/>
        <w:tblLook w:val="04A0" w:firstRow="1" w:lastRow="0" w:firstColumn="1" w:lastColumn="0" w:noHBand="0" w:noVBand="1"/>
      </w:tblPr>
      <w:tblGrid>
        <w:gridCol w:w="4956"/>
        <w:gridCol w:w="4394"/>
      </w:tblGrid>
      <w:tr w:rsidR="00BA1300" w:rsidRPr="004641DC" w14:paraId="0912CE0D" w14:textId="77777777" w:rsidTr="00FD14E8">
        <w:tc>
          <w:tcPr>
            <w:tcW w:w="4956" w:type="dxa"/>
            <w:tcBorders>
              <w:top w:val="nil"/>
              <w:left w:val="nil"/>
              <w:bottom w:val="single" w:sz="4" w:space="0" w:color="auto"/>
              <w:right w:val="nil"/>
            </w:tcBorders>
          </w:tcPr>
          <w:p w14:paraId="1A4FBC02" w14:textId="77777777" w:rsidR="00BA1300" w:rsidRPr="004641DC" w:rsidRDefault="00BA1300" w:rsidP="009467E3">
            <w:pPr>
              <w:rPr>
                <w:rFonts w:ascii="Times New Roman" w:hAnsi="Times New Roman" w:cs="Times New Roman"/>
                <w:sz w:val="26"/>
                <w:szCs w:val="26"/>
              </w:rPr>
            </w:pPr>
            <w:r w:rsidRPr="004641DC">
              <w:rPr>
                <w:rFonts w:ascii="Times New Roman" w:hAnsi="Times New Roman" w:cs="Times New Roman"/>
                <w:noProof/>
                <w:sz w:val="26"/>
                <w:szCs w:val="26"/>
              </w:rPr>
              <w:drawing>
                <wp:inline distT="0" distB="0" distL="0" distR="0" wp14:anchorId="57C5243B" wp14:editId="3DB3CA4C">
                  <wp:extent cx="3000375" cy="2000250"/>
                  <wp:effectExtent l="0" t="0" r="9525" b="0"/>
                  <wp:docPr id="13313139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13992" name="Picture 133131399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0375" cy="2000250"/>
                          </a:xfrm>
                          <a:prstGeom prst="rect">
                            <a:avLst/>
                          </a:prstGeom>
                        </pic:spPr>
                      </pic:pic>
                    </a:graphicData>
                  </a:graphic>
                </wp:inline>
              </w:drawing>
            </w:r>
          </w:p>
        </w:tc>
        <w:tc>
          <w:tcPr>
            <w:tcW w:w="4394" w:type="dxa"/>
            <w:tcBorders>
              <w:top w:val="nil"/>
              <w:left w:val="nil"/>
              <w:bottom w:val="nil"/>
              <w:right w:val="nil"/>
            </w:tcBorders>
          </w:tcPr>
          <w:p w14:paraId="0ECED6AC" w14:textId="23FD655B" w:rsidR="00BA1300" w:rsidRPr="004641DC" w:rsidRDefault="00BA1300" w:rsidP="00BA1300">
            <w:pPr>
              <w:jc w:val="both"/>
              <w:rPr>
                <w:rFonts w:ascii="Times New Roman" w:hAnsi="Times New Roman" w:cs="Times New Roman"/>
                <w:sz w:val="26"/>
                <w:szCs w:val="26"/>
              </w:rPr>
            </w:pPr>
            <w:r w:rsidRPr="004641DC">
              <w:rPr>
                <w:rFonts w:ascii="Times New Roman" w:hAnsi="Times New Roman" w:cs="Times New Roman"/>
                <w:sz w:val="26"/>
                <w:szCs w:val="26"/>
              </w:rPr>
              <w:t>Th</w:t>
            </w:r>
            <w:r w:rsidRPr="004641DC">
              <w:rPr>
                <w:rFonts w:ascii="Times New Roman" w:hAnsi="Times New Roman" w:cs="Times New Roman"/>
                <w:sz w:val="26"/>
                <w:szCs w:val="26"/>
              </w:rPr>
              <w:t xml:space="preserve">e Gorakh Hill Station </w:t>
            </w:r>
            <w:r w:rsidRPr="004641DC">
              <w:rPr>
                <w:rFonts w:ascii="Times New Roman" w:hAnsi="Times New Roman" w:cs="Times New Roman"/>
                <w:sz w:val="26"/>
                <w:szCs w:val="26"/>
              </w:rPr>
              <w:t>is Sindh’s highest point.</w:t>
            </w:r>
            <w:r w:rsidRPr="004641DC">
              <w:rPr>
                <w:rFonts w:ascii="Times New Roman" w:hAnsi="Times New Roman" w:cs="Times New Roman"/>
                <w:sz w:val="26"/>
                <w:szCs w:val="26"/>
              </w:rPr>
              <w:t xml:space="preserve"> </w:t>
            </w:r>
            <w:r w:rsidR="00F43A76" w:rsidRPr="004641DC">
              <w:rPr>
                <w:rFonts w:ascii="Times New Roman" w:hAnsi="Times New Roman" w:cs="Times New Roman"/>
                <w:sz w:val="26"/>
                <w:szCs w:val="26"/>
              </w:rPr>
              <w:t xml:space="preserve">It </w:t>
            </w:r>
            <w:r w:rsidRPr="00BA1300">
              <w:rPr>
                <w:rFonts w:ascii="Times New Roman" w:hAnsi="Times New Roman" w:cs="Times New Roman"/>
                <w:sz w:val="26"/>
                <w:szCs w:val="26"/>
              </w:rPr>
              <w:t xml:space="preserve">is a high altitude (5,688 ft (1,734 meter) plateaus </w:t>
            </w:r>
            <w:r w:rsidR="00F43A76" w:rsidRPr="004641DC">
              <w:rPr>
                <w:rFonts w:ascii="Times New Roman" w:hAnsi="Times New Roman" w:cs="Times New Roman"/>
                <w:sz w:val="26"/>
                <w:szCs w:val="26"/>
              </w:rPr>
              <w:t>on the border between Sindh and Baluchistan. It spreads over 2,500 acres of land of which 1,440 acres are in Sindh and 1060 acres are in Baluchistan.</w:t>
            </w:r>
          </w:p>
          <w:p w14:paraId="5A0B92FD" w14:textId="48547FB1" w:rsidR="00BA1300" w:rsidRPr="004641DC" w:rsidRDefault="00F43A76" w:rsidP="00F43A76">
            <w:pPr>
              <w:jc w:val="both"/>
              <w:rPr>
                <w:rFonts w:ascii="Times New Roman" w:hAnsi="Times New Roman" w:cs="Times New Roman"/>
                <w:sz w:val="26"/>
                <w:szCs w:val="26"/>
              </w:rPr>
            </w:pPr>
            <w:r w:rsidRPr="004641DC">
              <w:rPr>
                <w:rFonts w:ascii="Times New Roman" w:hAnsi="Times New Roman" w:cs="Times New Roman"/>
                <w:sz w:val="26"/>
                <w:szCs w:val="26"/>
              </w:rPr>
              <w:t>In Sindh, i</w:t>
            </w:r>
            <w:r w:rsidR="00BA1300" w:rsidRPr="00BA1300">
              <w:rPr>
                <w:rFonts w:ascii="Times New Roman" w:hAnsi="Times New Roman" w:cs="Times New Roman"/>
                <w:sz w:val="26"/>
                <w:szCs w:val="26"/>
              </w:rPr>
              <w:t xml:space="preserve">t is located in the Kirthar Mountains 93 km north west of Dadu city or </w:t>
            </w:r>
            <w:r w:rsidR="004641DC" w:rsidRPr="00BA1300">
              <w:rPr>
                <w:rFonts w:ascii="Times New Roman" w:hAnsi="Times New Roman" w:cs="Times New Roman"/>
                <w:sz w:val="26"/>
                <w:szCs w:val="26"/>
              </w:rPr>
              <w:t>approximately</w:t>
            </w:r>
            <w:r w:rsidR="00BA1300" w:rsidRPr="00BA1300">
              <w:rPr>
                <w:rFonts w:ascii="Times New Roman" w:hAnsi="Times New Roman" w:cs="Times New Roman"/>
                <w:sz w:val="26"/>
                <w:szCs w:val="26"/>
              </w:rPr>
              <w:t xml:space="preserve"> 500 Kilometers from Karachi.</w:t>
            </w:r>
          </w:p>
        </w:tc>
      </w:tr>
    </w:tbl>
    <w:p w14:paraId="37FF74C1" w14:textId="774EBACB" w:rsidR="009467E3" w:rsidRPr="004641DC" w:rsidRDefault="00F43A76" w:rsidP="00FD14E8">
      <w:pPr>
        <w:jc w:val="both"/>
        <w:rPr>
          <w:rFonts w:ascii="Times New Roman" w:hAnsi="Times New Roman" w:cs="Times New Roman"/>
          <w:sz w:val="26"/>
          <w:szCs w:val="26"/>
        </w:rPr>
      </w:pPr>
      <w:r w:rsidRPr="00BA1300">
        <w:rPr>
          <w:rFonts w:ascii="Times New Roman" w:hAnsi="Times New Roman" w:cs="Times New Roman"/>
          <w:sz w:val="26"/>
          <w:szCs w:val="26"/>
        </w:rPr>
        <w:t xml:space="preserve">The Plateau also serves as gateway for the villagers of Khuzdar District, </w:t>
      </w:r>
      <w:r w:rsidR="004641DC" w:rsidRPr="00BA1300">
        <w:rPr>
          <w:rFonts w:ascii="Times New Roman" w:hAnsi="Times New Roman" w:cs="Times New Roman"/>
          <w:sz w:val="26"/>
          <w:szCs w:val="26"/>
        </w:rPr>
        <w:t>Baluchistan</w:t>
      </w:r>
      <w:r w:rsidRPr="00BA1300">
        <w:rPr>
          <w:rFonts w:ascii="Times New Roman" w:hAnsi="Times New Roman" w:cs="Times New Roman"/>
          <w:sz w:val="26"/>
          <w:szCs w:val="26"/>
        </w:rPr>
        <w:t>, who come over to the</w:t>
      </w:r>
      <w:r w:rsidRPr="004641DC">
        <w:rPr>
          <w:rFonts w:ascii="Times New Roman" w:hAnsi="Times New Roman" w:cs="Times New Roman"/>
          <w:sz w:val="26"/>
          <w:szCs w:val="26"/>
        </w:rPr>
        <w:t xml:space="preserve"> </w:t>
      </w:r>
      <w:r w:rsidR="00BA1300" w:rsidRPr="00BA1300">
        <w:rPr>
          <w:rFonts w:ascii="Times New Roman" w:hAnsi="Times New Roman" w:cs="Times New Roman"/>
          <w:sz w:val="26"/>
          <w:szCs w:val="26"/>
        </w:rPr>
        <w:t>village, Wahi Pandi, in Sindh's segment of Kirtha</w:t>
      </w:r>
      <w:r w:rsidR="00BA1300" w:rsidRPr="004641DC">
        <w:rPr>
          <w:rFonts w:ascii="Times New Roman" w:hAnsi="Times New Roman" w:cs="Times New Roman"/>
          <w:sz w:val="26"/>
          <w:szCs w:val="26"/>
        </w:rPr>
        <w:t>r, about a third way downhill from Gorakh Hill Station... for purchasing food and other Utilities.</w:t>
      </w:r>
      <w:r w:rsidRPr="004641DC">
        <w:rPr>
          <w:rFonts w:ascii="Times New Roman" w:hAnsi="Times New Roman" w:cs="Times New Roman"/>
        </w:rPr>
        <w:t xml:space="preserve"> </w:t>
      </w:r>
      <w:r w:rsidRPr="004641DC">
        <w:rPr>
          <w:rFonts w:ascii="Times New Roman" w:hAnsi="Times New Roman" w:cs="Times New Roman"/>
          <w:sz w:val="26"/>
          <w:szCs w:val="26"/>
        </w:rPr>
        <w:t>It is a very attractive and unique tourist spot for nature-lovers, owing to its temperat</w:t>
      </w:r>
      <w:r w:rsidRPr="004641DC">
        <w:rPr>
          <w:rFonts w:ascii="Times New Roman" w:hAnsi="Times New Roman" w:cs="Times New Roman"/>
          <w:sz w:val="26"/>
          <w:szCs w:val="26"/>
        </w:rPr>
        <w:t>ur</w:t>
      </w:r>
      <w:r w:rsidRPr="004641DC">
        <w:rPr>
          <w:rFonts w:ascii="Times New Roman" w:hAnsi="Times New Roman" w:cs="Times New Roman"/>
          <w:sz w:val="26"/>
          <w:szCs w:val="26"/>
        </w:rPr>
        <w:t>e weather and beautiful surroundings. Gorakh’s elevation gives it a special climate, with minus 03°C to 05°C during winter and 16°C during summer (June and July) with about 120 mm of average annual rainfall. It is said if Murree is the Queen of Hills, then Gorakh Hill, is a lonely, majestic king. But this king faces many crises: underdevelopment, lack of basic amenities and predominance of gargantuan problems due to the negligence and inefficiency of the government.</w:t>
      </w:r>
    </w:p>
    <w:p w14:paraId="457E7604" w14:textId="361C0433" w:rsidR="00FD14E8" w:rsidRDefault="004641DC" w:rsidP="00FD14E8">
      <w:pPr>
        <w:pStyle w:val="Heading1"/>
        <w:rPr>
          <w:rFonts w:ascii="Times New Roman" w:hAnsi="Times New Roman" w:cs="Times New Roman"/>
        </w:rPr>
      </w:pPr>
      <w:r w:rsidRPr="004641DC">
        <w:rPr>
          <w:rFonts w:ascii="Times New Roman" w:hAnsi="Times New Roman" w:cs="Times New Roman"/>
        </w:rPr>
        <w:t xml:space="preserve">History </w:t>
      </w:r>
      <w:r>
        <w:rPr>
          <w:rFonts w:ascii="Times New Roman" w:hAnsi="Times New Roman" w:cs="Times New Roman"/>
        </w:rPr>
        <w:t>and Origin of Name</w:t>
      </w:r>
      <w:r w:rsidRPr="004641DC">
        <w:rPr>
          <w:rFonts w:ascii="Times New Roman" w:hAnsi="Times New Roman" w:cs="Times New Roman"/>
        </w:rPr>
        <w:t>:</w:t>
      </w:r>
    </w:p>
    <w:tbl>
      <w:tblPr>
        <w:tblStyle w:val="TableGrid"/>
        <w:tblW w:w="0" w:type="auto"/>
        <w:tblLook w:val="04A0" w:firstRow="1" w:lastRow="0" w:firstColumn="1" w:lastColumn="0" w:noHBand="0" w:noVBand="1"/>
      </w:tblPr>
      <w:tblGrid>
        <w:gridCol w:w="5196"/>
        <w:gridCol w:w="4164"/>
      </w:tblGrid>
      <w:tr w:rsidR="00FD14E8" w14:paraId="7E17284F" w14:textId="77777777" w:rsidTr="00FD14E8">
        <w:tc>
          <w:tcPr>
            <w:tcW w:w="5196" w:type="dxa"/>
            <w:tcBorders>
              <w:top w:val="nil"/>
              <w:left w:val="nil"/>
              <w:bottom w:val="single" w:sz="4" w:space="0" w:color="auto"/>
              <w:right w:val="nil"/>
            </w:tcBorders>
          </w:tcPr>
          <w:p w14:paraId="71178422" w14:textId="4EE24037" w:rsidR="00FD14E8" w:rsidRDefault="00FD14E8" w:rsidP="00FD14E8">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8C6513A" wp14:editId="5BA6E672">
                  <wp:extent cx="3162300" cy="2089150"/>
                  <wp:effectExtent l="0" t="0" r="0" b="6350"/>
                  <wp:docPr id="682555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55582" name="Picture 6825558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670" cy="2089394"/>
                          </a:xfrm>
                          <a:prstGeom prst="rect">
                            <a:avLst/>
                          </a:prstGeom>
                        </pic:spPr>
                      </pic:pic>
                    </a:graphicData>
                  </a:graphic>
                </wp:inline>
              </w:drawing>
            </w:r>
          </w:p>
          <w:p w14:paraId="42C2E60B" w14:textId="47D31F26" w:rsidR="00FD14E8" w:rsidRPr="00FD14E8" w:rsidRDefault="00FD14E8" w:rsidP="00FD14E8">
            <w:pPr>
              <w:rPr>
                <w:rFonts w:ascii="Times New Roman" w:hAnsi="Times New Roman" w:cs="Times New Roman"/>
                <w:sz w:val="26"/>
                <w:szCs w:val="26"/>
              </w:rPr>
            </w:pPr>
          </w:p>
        </w:tc>
        <w:tc>
          <w:tcPr>
            <w:tcW w:w="4164" w:type="dxa"/>
            <w:tcBorders>
              <w:top w:val="nil"/>
              <w:left w:val="nil"/>
              <w:bottom w:val="nil"/>
              <w:right w:val="nil"/>
            </w:tcBorders>
          </w:tcPr>
          <w:p w14:paraId="4A0006F1" w14:textId="357A12F4" w:rsidR="00FD14E8" w:rsidRDefault="00FD14E8" w:rsidP="00FD14E8">
            <w:pPr>
              <w:jc w:val="both"/>
            </w:pPr>
            <w:r w:rsidRPr="004641DC">
              <w:rPr>
                <w:rFonts w:ascii="Times New Roman" w:hAnsi="Times New Roman" w:cs="Times New Roman"/>
                <w:sz w:val="26"/>
                <w:szCs w:val="26"/>
              </w:rPr>
              <w:t xml:space="preserve">Different opinions have been given about the history and origin of the hill station. </w:t>
            </w:r>
            <w:r w:rsidRPr="00FD14E8">
              <w:rPr>
                <w:rFonts w:ascii="Times New Roman" w:hAnsi="Times New Roman" w:cs="Times New Roman"/>
                <w:sz w:val="26"/>
                <w:szCs w:val="26"/>
              </w:rPr>
              <w:t xml:space="preserve">Some local folklore says that a Hindu Saint of medieval periods; Sri Gorakhnath ji extensively wandered in these hills and region, he had great yogic powers, and people followed him, while other lores define him as a Buddhist Yogi, having a following in all the local, </w:t>
            </w:r>
            <w:proofErr w:type="spellStart"/>
            <w:r w:rsidRPr="00FD14E8">
              <w:rPr>
                <w:rFonts w:ascii="Times New Roman" w:hAnsi="Times New Roman" w:cs="Times New Roman"/>
                <w:sz w:val="26"/>
                <w:szCs w:val="26"/>
              </w:rPr>
              <w:t>muslim</w:t>
            </w:r>
            <w:proofErr w:type="spellEnd"/>
            <w:r w:rsidRPr="00FD14E8">
              <w:rPr>
                <w:rFonts w:ascii="Times New Roman" w:hAnsi="Times New Roman" w:cs="Times New Roman"/>
                <w:sz w:val="26"/>
                <w:szCs w:val="26"/>
              </w:rPr>
              <w:t xml:space="preserve"> and non-</w:t>
            </w:r>
            <w:proofErr w:type="spellStart"/>
            <w:r w:rsidRPr="00FD14E8">
              <w:rPr>
                <w:rFonts w:ascii="Times New Roman" w:hAnsi="Times New Roman" w:cs="Times New Roman"/>
                <w:sz w:val="26"/>
                <w:szCs w:val="26"/>
              </w:rPr>
              <w:t>muslim</w:t>
            </w:r>
            <w:proofErr w:type="spellEnd"/>
            <w:r w:rsidRPr="00FD14E8">
              <w:rPr>
                <w:rFonts w:ascii="Times New Roman" w:hAnsi="Times New Roman" w:cs="Times New Roman"/>
                <w:sz w:val="26"/>
                <w:szCs w:val="26"/>
              </w:rPr>
              <w:t xml:space="preserve"> tribes. These lores are the reason why</w:t>
            </w:r>
          </w:p>
        </w:tc>
      </w:tr>
    </w:tbl>
    <w:p w14:paraId="09E1CB83" w14:textId="670A339F" w:rsidR="00FD14E8" w:rsidRDefault="00FD14E8" w:rsidP="00FD14E8">
      <w:pPr>
        <w:jc w:val="both"/>
        <w:rPr>
          <w:rFonts w:ascii="Times New Roman" w:hAnsi="Times New Roman" w:cs="Times New Roman"/>
          <w:sz w:val="26"/>
          <w:szCs w:val="26"/>
        </w:rPr>
      </w:pPr>
      <w:r w:rsidRPr="00FD14E8">
        <w:rPr>
          <w:rFonts w:ascii="Times New Roman" w:hAnsi="Times New Roman" w:cs="Times New Roman"/>
          <w:sz w:val="26"/>
          <w:szCs w:val="26"/>
        </w:rPr>
        <w:t>many places are named after him.</w:t>
      </w:r>
      <w:r>
        <w:rPr>
          <w:rFonts w:ascii="Times New Roman" w:hAnsi="Times New Roman" w:cs="Times New Roman"/>
          <w:sz w:val="26"/>
          <w:szCs w:val="26"/>
        </w:rPr>
        <w:t xml:space="preserve"> </w:t>
      </w:r>
      <w:r w:rsidRPr="004641DC">
        <w:rPr>
          <w:rFonts w:ascii="Times New Roman" w:hAnsi="Times New Roman" w:cs="Times New Roman"/>
          <w:sz w:val="26"/>
          <w:szCs w:val="26"/>
        </w:rPr>
        <w:t xml:space="preserve">He wielded tremendous influence on people across all sects, castes, professions and classes. Such was his yogic power. </w:t>
      </w:r>
      <w:r w:rsidRPr="00FD14E8">
        <w:rPr>
          <w:rFonts w:ascii="Times New Roman" w:hAnsi="Times New Roman" w:cs="Times New Roman"/>
          <w:sz w:val="26"/>
          <w:szCs w:val="26"/>
        </w:rPr>
        <w:t xml:space="preserve">Nandu, an authority on Sanskrit, says about the meanings of the Word Gorakh that it is the etymology of the </w:t>
      </w:r>
      <w:r w:rsidRPr="00FD14E8">
        <w:rPr>
          <w:rFonts w:ascii="Times New Roman" w:hAnsi="Times New Roman" w:cs="Times New Roman"/>
          <w:sz w:val="26"/>
          <w:szCs w:val="26"/>
        </w:rPr>
        <w:lastRenderedPageBreak/>
        <w:t>Sanskrit Word, Gorakh which means Shepherding (Gorakh/</w:t>
      </w:r>
      <w:proofErr w:type="gramStart"/>
      <w:r w:rsidRPr="00FD14E8">
        <w:rPr>
          <w:rFonts w:ascii="Times New Roman" w:hAnsi="Times New Roman" w:cs="Times New Roman"/>
          <w:sz w:val="26"/>
          <w:szCs w:val="26"/>
        </w:rPr>
        <w:t>sha)of</w:t>
      </w:r>
      <w:proofErr w:type="gramEnd"/>
      <w:r w:rsidRPr="00FD14E8">
        <w:rPr>
          <w:rFonts w:ascii="Times New Roman" w:hAnsi="Times New Roman" w:cs="Times New Roman"/>
          <w:sz w:val="26"/>
          <w:szCs w:val="26"/>
        </w:rPr>
        <w:t xml:space="preserve"> sheep, cow and goat etc.</w:t>
      </w:r>
      <w:r w:rsidRPr="004641DC">
        <w:rPr>
          <w:rFonts w:ascii="Times New Roman" w:hAnsi="Times New Roman" w:cs="Times New Roman"/>
          <w:sz w:val="26"/>
          <w:szCs w:val="26"/>
        </w:rPr>
        <w:t xml:space="preserve"> This relates to herding in particularly difficult terrain and intricate pastures which makes practical sense, because, local tribesmen do take their flocks to Gorakh Hill for summer grazing. And the local people state that Gorakh is derived from Balochi word "Gurkh"</w:t>
      </w:r>
      <w:r w:rsidR="001A6AE9">
        <w:rPr>
          <w:rFonts w:ascii="Times New Roman" w:hAnsi="Times New Roman" w:cs="Times New Roman"/>
          <w:sz w:val="26"/>
          <w:szCs w:val="26"/>
        </w:rPr>
        <w:t>.</w:t>
      </w:r>
      <w:r w:rsidRPr="004641DC">
        <w:rPr>
          <w:rFonts w:ascii="Times New Roman" w:hAnsi="Times New Roman" w:cs="Times New Roman"/>
          <w:sz w:val="26"/>
          <w:szCs w:val="26"/>
        </w:rPr>
        <w:t xml:space="preserve"> In this context, they say that Gorakh Hill and its surroundings were the abode of wolves. So, first it was called Gurkh and afterwards its pronunciation was changed as Gorakh.</w:t>
      </w:r>
    </w:p>
    <w:p w14:paraId="5D248BF2" w14:textId="3EBDB652" w:rsidR="00FD14E8" w:rsidRDefault="00FD14E8" w:rsidP="00FD14E8">
      <w:pPr>
        <w:jc w:val="both"/>
        <w:rPr>
          <w:rFonts w:ascii="Times New Roman" w:hAnsi="Times New Roman" w:cs="Times New Roman"/>
          <w:sz w:val="26"/>
          <w:szCs w:val="26"/>
        </w:rPr>
      </w:pPr>
      <w:r w:rsidRPr="00FD14E8">
        <w:rPr>
          <w:rFonts w:ascii="Times New Roman" w:hAnsi="Times New Roman" w:cs="Times New Roman"/>
          <w:sz w:val="26"/>
          <w:szCs w:val="26"/>
        </w:rPr>
        <w:t>There are confusions about the name and historical background of Gorakh. It needs discussion in the light of different traditions and opinions. Locally it is stated that Gorakh is derived from Balochi word "Gurkh" but the Balochi word "Gurkh" is perversion of Persian word "Gurg" which means wolf.</w:t>
      </w:r>
      <w:r w:rsidR="001A6AE9" w:rsidRPr="001A6AE9">
        <w:t xml:space="preserve"> </w:t>
      </w:r>
      <w:r w:rsidR="001A6AE9" w:rsidRPr="001A6AE9">
        <w:rPr>
          <w:rFonts w:ascii="Times New Roman" w:hAnsi="Times New Roman" w:cs="Times New Roman"/>
          <w:sz w:val="26"/>
          <w:szCs w:val="26"/>
        </w:rPr>
        <w:t>Regarding this, it is said that Gorakh hill and its surroundings were abode of wolves. So, first it was called Gurkh and afterwards its pronunciation was changed as Gorakh. This supports the Shepherd Terminology origins. When we consider this opinion, we can understand that, in the past wolves were not only in the area of Gorakh hill but those were also in the whole Kheerthar range and its neighboring deserted area of Kachho and a danger to Sheep and cows.</w:t>
      </w:r>
      <w:r w:rsidR="001A6AE9" w:rsidRPr="001A6AE9">
        <w:t xml:space="preserve"> </w:t>
      </w:r>
      <w:r w:rsidR="001A6AE9" w:rsidRPr="001A6AE9">
        <w:rPr>
          <w:rFonts w:ascii="Times New Roman" w:hAnsi="Times New Roman" w:cs="Times New Roman"/>
          <w:sz w:val="26"/>
          <w:szCs w:val="26"/>
        </w:rPr>
        <w:t xml:space="preserve">Therefore, Sanskritik Gorakh/sha is not considerable and justified, as an opinion about the name of Gorakh hill. Taj Sahrae, a renowned researcher and historian writes in his book "Lake Manchhar" that "Gorakh peak derives its name from </w:t>
      </w:r>
      <w:r w:rsidR="001A6AE9" w:rsidRPr="001A6AE9">
        <w:rPr>
          <w:rFonts w:ascii="Times New Roman" w:hAnsi="Times New Roman" w:cs="Times New Roman"/>
          <w:sz w:val="26"/>
          <w:szCs w:val="26"/>
        </w:rPr>
        <w:t>one of the twenty-four</w:t>
      </w:r>
      <w:r w:rsidR="001A6AE9" w:rsidRPr="001A6AE9">
        <w:rPr>
          <w:rFonts w:ascii="Times New Roman" w:hAnsi="Times New Roman" w:cs="Times New Roman"/>
          <w:sz w:val="26"/>
          <w:szCs w:val="26"/>
        </w:rPr>
        <w:t xml:space="preserve"> Tirathkarans of Jainism, Sri or Guru Gorakh Nath.</w:t>
      </w:r>
    </w:p>
    <w:p w14:paraId="363D2908" w14:textId="31E0BF4B" w:rsidR="00144ED4" w:rsidRPr="00144ED4" w:rsidRDefault="001A6AE9" w:rsidP="00144ED4">
      <w:pPr>
        <w:pStyle w:val="Heading1"/>
      </w:pPr>
      <w:r>
        <w:t>Gorakh Hill Excursion from Karachi:</w:t>
      </w:r>
    </w:p>
    <w:p w14:paraId="55AA8D99" w14:textId="77777777" w:rsidR="001A6AE9" w:rsidRDefault="001A6AE9" w:rsidP="00822117">
      <w:pPr>
        <w:jc w:val="both"/>
        <w:rPr>
          <w:rFonts w:ascii="Times New Roman" w:hAnsi="Times New Roman" w:cs="Times New Roman"/>
          <w:sz w:val="26"/>
          <w:szCs w:val="26"/>
        </w:rPr>
      </w:pPr>
      <w:r w:rsidRPr="001A6AE9">
        <w:rPr>
          <w:rFonts w:ascii="Times New Roman" w:hAnsi="Times New Roman" w:cs="Times New Roman"/>
          <w:sz w:val="26"/>
          <w:szCs w:val="26"/>
        </w:rPr>
        <w:t>Currently The Gorakh Hills summit can only be reached with 4x4 vehicles. The last small town before the Gorakh Hill is Wahi Pandi, settled in the foot of the Kirthar range. The road takes mountain turns and ascends slowly at the milestone of 53 km when one enters the Yaroo Pass (In Sindhi: Yaroo Sain Jo Luck).</w:t>
      </w:r>
    </w:p>
    <w:tbl>
      <w:tblPr>
        <w:tblStyle w:val="TableGrid"/>
        <w:tblW w:w="0" w:type="auto"/>
        <w:tblLook w:val="04A0" w:firstRow="1" w:lastRow="0" w:firstColumn="1" w:lastColumn="0" w:noHBand="0" w:noVBand="1"/>
      </w:tblPr>
      <w:tblGrid>
        <w:gridCol w:w="4806"/>
        <w:gridCol w:w="4554"/>
      </w:tblGrid>
      <w:tr w:rsidR="00144ED4" w14:paraId="4BD8F889" w14:textId="77777777" w:rsidTr="00144ED4">
        <w:tc>
          <w:tcPr>
            <w:tcW w:w="4675" w:type="dxa"/>
            <w:tcBorders>
              <w:top w:val="nil"/>
              <w:left w:val="nil"/>
              <w:bottom w:val="single" w:sz="4" w:space="0" w:color="auto"/>
              <w:right w:val="nil"/>
            </w:tcBorders>
          </w:tcPr>
          <w:p w14:paraId="330D9C40" w14:textId="0C5884A1" w:rsidR="00144ED4" w:rsidRDefault="00144ED4" w:rsidP="00822117">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AE4C1BF" wp14:editId="0F684328">
                  <wp:extent cx="2914650" cy="1748790"/>
                  <wp:effectExtent l="0" t="0" r="0" b="3810"/>
                  <wp:docPr id="62900480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04801" name="Picture 62900480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1605" cy="1752963"/>
                          </a:xfrm>
                          <a:prstGeom prst="rect">
                            <a:avLst/>
                          </a:prstGeom>
                        </pic:spPr>
                      </pic:pic>
                    </a:graphicData>
                  </a:graphic>
                </wp:inline>
              </w:drawing>
            </w:r>
          </w:p>
        </w:tc>
        <w:tc>
          <w:tcPr>
            <w:tcW w:w="4675" w:type="dxa"/>
            <w:tcBorders>
              <w:top w:val="nil"/>
              <w:left w:val="nil"/>
              <w:bottom w:val="nil"/>
              <w:right w:val="nil"/>
            </w:tcBorders>
          </w:tcPr>
          <w:p w14:paraId="2C30166C" w14:textId="24C824D8" w:rsidR="00144ED4" w:rsidRDefault="00144ED4" w:rsidP="00822117">
            <w:pPr>
              <w:jc w:val="both"/>
              <w:rPr>
                <w:rFonts w:ascii="Times New Roman" w:hAnsi="Times New Roman" w:cs="Times New Roman"/>
                <w:sz w:val="26"/>
                <w:szCs w:val="26"/>
              </w:rPr>
            </w:pPr>
            <w:r w:rsidRPr="001A6AE9">
              <w:rPr>
                <w:rFonts w:ascii="Times New Roman" w:hAnsi="Times New Roman" w:cs="Times New Roman"/>
                <w:sz w:val="26"/>
                <w:szCs w:val="26"/>
              </w:rPr>
              <w:t>After crossing this pass 2,500 ft (760 m) above sea level, the journey continues in the mountains and at the milestone 76 km one reaches the base camp of another highest pass of the Kirthar range. It is known as Khanwal Pass (KP) on the elevation of 3,000 ft (910 m) and at the top of the KP the elevation is 5,000 ft (1,500 m) above sea level. The distance</w:t>
            </w:r>
            <w:r>
              <w:rPr>
                <w:rFonts w:ascii="Times New Roman" w:hAnsi="Times New Roman" w:cs="Times New Roman"/>
                <w:sz w:val="26"/>
                <w:szCs w:val="26"/>
              </w:rPr>
              <w:t xml:space="preserve"> </w:t>
            </w:r>
          </w:p>
        </w:tc>
      </w:tr>
    </w:tbl>
    <w:p w14:paraId="0B071794" w14:textId="7F862AB9" w:rsidR="001A6AE9" w:rsidRPr="001A6AE9" w:rsidRDefault="001A6AE9" w:rsidP="00822117">
      <w:pPr>
        <w:jc w:val="both"/>
        <w:rPr>
          <w:rFonts w:ascii="Times New Roman" w:hAnsi="Times New Roman" w:cs="Times New Roman"/>
          <w:sz w:val="26"/>
          <w:szCs w:val="26"/>
        </w:rPr>
      </w:pPr>
      <w:r w:rsidRPr="001A6AE9">
        <w:rPr>
          <w:rFonts w:ascii="Times New Roman" w:hAnsi="Times New Roman" w:cs="Times New Roman"/>
          <w:sz w:val="26"/>
          <w:szCs w:val="26"/>
        </w:rPr>
        <w:t xml:space="preserve">between the KP base camp and the KP top is four </w:t>
      </w:r>
      <w:r w:rsidRPr="001A6AE9">
        <w:rPr>
          <w:rFonts w:ascii="Times New Roman" w:hAnsi="Times New Roman" w:cs="Times New Roman"/>
          <w:sz w:val="26"/>
          <w:szCs w:val="26"/>
        </w:rPr>
        <w:t>kilometers</w:t>
      </w:r>
      <w:r w:rsidRPr="001A6AE9">
        <w:rPr>
          <w:rFonts w:ascii="Times New Roman" w:hAnsi="Times New Roman" w:cs="Times New Roman"/>
          <w:sz w:val="26"/>
          <w:szCs w:val="26"/>
        </w:rPr>
        <w:t>. The four-</w:t>
      </w:r>
      <w:r w:rsidRPr="001A6AE9">
        <w:rPr>
          <w:rFonts w:ascii="Times New Roman" w:hAnsi="Times New Roman" w:cs="Times New Roman"/>
          <w:sz w:val="26"/>
          <w:szCs w:val="26"/>
        </w:rPr>
        <w:t>kilometer</w:t>
      </w:r>
      <w:r w:rsidRPr="001A6AE9">
        <w:rPr>
          <w:rFonts w:ascii="Times New Roman" w:hAnsi="Times New Roman" w:cs="Times New Roman"/>
          <w:sz w:val="26"/>
          <w:szCs w:val="26"/>
        </w:rPr>
        <w:t xml:space="preserve"> journey is too zigzag. After reaching the top of KP, drive continues to the Gorakh Hill top, which is the 13 km ahead. At the top of the hill there is a small rest-house, the only facility so far made available.</w:t>
      </w:r>
    </w:p>
    <w:p w14:paraId="1C887D1E" w14:textId="4CFFFC76" w:rsidR="00144ED4" w:rsidRPr="001A6AE9" w:rsidRDefault="001A6AE9" w:rsidP="00822117">
      <w:pPr>
        <w:jc w:val="both"/>
        <w:rPr>
          <w:rFonts w:ascii="Times New Roman" w:hAnsi="Times New Roman" w:cs="Times New Roman"/>
          <w:sz w:val="26"/>
          <w:szCs w:val="26"/>
        </w:rPr>
      </w:pPr>
      <w:r w:rsidRPr="001A6AE9">
        <w:rPr>
          <w:rFonts w:ascii="Times New Roman" w:hAnsi="Times New Roman" w:cs="Times New Roman"/>
          <w:sz w:val="26"/>
          <w:szCs w:val="26"/>
        </w:rPr>
        <w:lastRenderedPageBreak/>
        <w:t>The Sindh Segment of Kirthar Mountains, has a large number of Mountain Peaks over 5,500 feet (1,700 m) high, and before Shaddan Shah's Discovering the highest peak in Kirthar, at an elevation of 7,056 feet (2,151 m), another Peak, in Sindh's Northern segment of Kirthar; known as Kuttay ji Qabr, at 6850, [plus/minus a few feet] was considered the Highest Peak. It is now the second highest peak of Sindh.</w:t>
      </w:r>
      <w:r w:rsidR="00822117">
        <w:rPr>
          <w:rFonts w:ascii="Times New Roman" w:hAnsi="Times New Roman" w:cs="Times New Roman"/>
          <w:sz w:val="26"/>
          <w:szCs w:val="26"/>
        </w:rPr>
        <w:t xml:space="preserve"> There is very interesting story behind this name </w:t>
      </w:r>
      <w:proofErr w:type="spellStart"/>
      <w:r w:rsidR="00822117">
        <w:rPr>
          <w:rFonts w:ascii="Times New Roman" w:hAnsi="Times New Roman" w:cs="Times New Roman"/>
          <w:b/>
          <w:bCs/>
          <w:sz w:val="26"/>
          <w:szCs w:val="26"/>
        </w:rPr>
        <w:t>kuttay</w:t>
      </w:r>
      <w:proofErr w:type="spellEnd"/>
      <w:r w:rsidR="00822117">
        <w:rPr>
          <w:rFonts w:ascii="Times New Roman" w:hAnsi="Times New Roman" w:cs="Times New Roman"/>
          <w:b/>
          <w:bCs/>
          <w:sz w:val="26"/>
          <w:szCs w:val="26"/>
        </w:rPr>
        <w:t xml:space="preserve"> ji </w:t>
      </w:r>
      <w:proofErr w:type="spellStart"/>
      <w:r w:rsidR="00822117">
        <w:rPr>
          <w:rFonts w:ascii="Times New Roman" w:hAnsi="Times New Roman" w:cs="Times New Roman"/>
          <w:b/>
          <w:bCs/>
          <w:sz w:val="26"/>
          <w:szCs w:val="26"/>
        </w:rPr>
        <w:t>qabar</w:t>
      </w:r>
      <w:proofErr w:type="spellEnd"/>
      <w:r w:rsidR="00822117">
        <w:rPr>
          <w:rFonts w:ascii="Times New Roman" w:hAnsi="Times New Roman" w:cs="Times New Roman"/>
          <w:b/>
          <w:bCs/>
          <w:sz w:val="26"/>
          <w:szCs w:val="26"/>
        </w:rPr>
        <w:t xml:space="preserve">, </w:t>
      </w:r>
      <w:r w:rsidR="00822117">
        <w:rPr>
          <w:rFonts w:ascii="Times New Roman" w:hAnsi="Times New Roman" w:cs="Times New Roman"/>
          <w:sz w:val="26"/>
          <w:szCs w:val="26"/>
        </w:rPr>
        <w:t>story of a loyal dog.</w:t>
      </w:r>
    </w:p>
    <w:p w14:paraId="31356DE3" w14:textId="77777777" w:rsidR="001A6AE9" w:rsidRDefault="001A6AE9" w:rsidP="00822117">
      <w:pPr>
        <w:jc w:val="both"/>
        <w:rPr>
          <w:rFonts w:ascii="Times New Roman" w:hAnsi="Times New Roman" w:cs="Times New Roman"/>
          <w:sz w:val="26"/>
          <w:szCs w:val="26"/>
        </w:rPr>
      </w:pPr>
      <w:r w:rsidRPr="001A6AE9">
        <w:rPr>
          <w:rFonts w:ascii="Times New Roman" w:hAnsi="Times New Roman" w:cs="Times New Roman"/>
          <w:sz w:val="26"/>
          <w:szCs w:val="26"/>
        </w:rPr>
        <w:t>Shaddan Shah, as the discoverer of the exact location and height of the highest mountain peak in Sindh, over 7,056 feet (2,151 m) high, has, in paying his tribute, named it Koh-</w:t>
      </w:r>
      <w:proofErr w:type="spellStart"/>
      <w:r w:rsidRPr="001A6AE9">
        <w:rPr>
          <w:rFonts w:ascii="Times New Roman" w:hAnsi="Times New Roman" w:cs="Times New Roman"/>
          <w:sz w:val="26"/>
          <w:szCs w:val="26"/>
        </w:rPr>
        <w:t>i</w:t>
      </w:r>
      <w:proofErr w:type="spellEnd"/>
      <w:r w:rsidRPr="001A6AE9">
        <w:rPr>
          <w:rFonts w:ascii="Times New Roman" w:hAnsi="Times New Roman" w:cs="Times New Roman"/>
          <w:sz w:val="26"/>
          <w:szCs w:val="26"/>
        </w:rPr>
        <w:t>-Benazir, honoring Benazir Bhutto.</w:t>
      </w:r>
    </w:p>
    <w:p w14:paraId="3172622E" w14:textId="08AF9C31" w:rsidR="00822117" w:rsidRDefault="00822117" w:rsidP="00822117">
      <w:pPr>
        <w:pStyle w:val="Heading1"/>
        <w:jc w:val="both"/>
      </w:pPr>
      <w:r>
        <w:t>Some more details:</w:t>
      </w:r>
    </w:p>
    <w:tbl>
      <w:tblPr>
        <w:tblStyle w:val="TableGrid"/>
        <w:tblW w:w="0" w:type="auto"/>
        <w:tblLook w:val="04A0" w:firstRow="1" w:lastRow="0" w:firstColumn="1" w:lastColumn="0" w:noHBand="0" w:noVBand="1"/>
      </w:tblPr>
      <w:tblGrid>
        <w:gridCol w:w="5016"/>
        <w:gridCol w:w="4344"/>
      </w:tblGrid>
      <w:tr w:rsidR="00355BD7" w14:paraId="7A2FBF89" w14:textId="77777777" w:rsidTr="00355BD7">
        <w:tc>
          <w:tcPr>
            <w:tcW w:w="4675" w:type="dxa"/>
            <w:tcBorders>
              <w:top w:val="nil"/>
              <w:left w:val="nil"/>
              <w:bottom w:val="single" w:sz="4" w:space="0" w:color="auto"/>
              <w:right w:val="nil"/>
            </w:tcBorders>
          </w:tcPr>
          <w:p w14:paraId="37775330" w14:textId="0FE10E7C" w:rsidR="00144ED4" w:rsidRDefault="00144ED4" w:rsidP="00144ED4">
            <w:r>
              <w:rPr>
                <w:noProof/>
              </w:rPr>
              <w:drawing>
                <wp:inline distT="0" distB="0" distL="0" distR="0" wp14:anchorId="47F5706E" wp14:editId="61E7A9C1">
                  <wp:extent cx="3041650" cy="2281237"/>
                  <wp:effectExtent l="0" t="0" r="6350" b="5080"/>
                  <wp:docPr id="17000712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071250" name="Picture 170007125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9427" cy="2287070"/>
                          </a:xfrm>
                          <a:prstGeom prst="rect">
                            <a:avLst/>
                          </a:prstGeom>
                        </pic:spPr>
                      </pic:pic>
                    </a:graphicData>
                  </a:graphic>
                </wp:inline>
              </w:drawing>
            </w:r>
          </w:p>
        </w:tc>
        <w:tc>
          <w:tcPr>
            <w:tcW w:w="4675" w:type="dxa"/>
            <w:tcBorders>
              <w:top w:val="nil"/>
              <w:left w:val="nil"/>
              <w:bottom w:val="nil"/>
              <w:right w:val="nil"/>
            </w:tcBorders>
          </w:tcPr>
          <w:p w14:paraId="77BF1FB1" w14:textId="2F4B2B60" w:rsidR="00144ED4" w:rsidRPr="00144ED4" w:rsidRDefault="00144ED4" w:rsidP="00144ED4">
            <w:pPr>
              <w:spacing w:after="160" w:line="259" w:lineRule="auto"/>
              <w:jc w:val="both"/>
              <w:rPr>
                <w:rFonts w:ascii="Times New Roman" w:hAnsi="Times New Roman" w:cs="Times New Roman"/>
                <w:sz w:val="26"/>
                <w:szCs w:val="26"/>
              </w:rPr>
            </w:pPr>
            <w:r w:rsidRPr="00822117">
              <w:rPr>
                <w:rFonts w:ascii="Times New Roman" w:hAnsi="Times New Roman" w:cs="Times New Roman"/>
                <w:sz w:val="26"/>
                <w:szCs w:val="26"/>
              </w:rPr>
              <w:t>According to Taj Sehrai's understanding of Hindu mythology Gorakhnath is popularly believed "Being an incarnation of Shiva and that historically he was a yogi, who founded Shivite cult in 11th century A.D". Taj further writes, that "before partition Hindu yogis generally used to visit this peak on their way to yet another place of worship called tirath kumb.</w:t>
            </w:r>
            <w:r w:rsidRPr="00822117">
              <w:rPr>
                <w:rFonts w:ascii="Times New Roman" w:hAnsi="Times New Roman" w:cs="Times New Roman"/>
                <w:sz w:val="26"/>
                <w:szCs w:val="26"/>
              </w:rPr>
              <w:t xml:space="preserve"> </w:t>
            </w:r>
            <w:r w:rsidRPr="00822117">
              <w:rPr>
                <w:rFonts w:ascii="Times New Roman" w:hAnsi="Times New Roman" w:cs="Times New Roman"/>
                <w:sz w:val="26"/>
                <w:szCs w:val="26"/>
              </w:rPr>
              <w:t xml:space="preserve">There 'was' a small temple on top of a hill </w:t>
            </w:r>
          </w:p>
        </w:tc>
      </w:tr>
    </w:tbl>
    <w:p w14:paraId="11B29D49" w14:textId="33403E18" w:rsidR="00144ED4" w:rsidRPr="00822117" w:rsidRDefault="00355BD7" w:rsidP="00822117">
      <w:pPr>
        <w:jc w:val="both"/>
        <w:rPr>
          <w:rFonts w:ascii="Times New Roman" w:hAnsi="Times New Roman" w:cs="Times New Roman"/>
          <w:sz w:val="26"/>
          <w:szCs w:val="26"/>
        </w:rPr>
      </w:pPr>
      <w:r w:rsidRPr="00822117">
        <w:rPr>
          <w:rFonts w:ascii="Times New Roman" w:hAnsi="Times New Roman" w:cs="Times New Roman"/>
          <w:sz w:val="26"/>
          <w:szCs w:val="26"/>
        </w:rPr>
        <w:t>standing over Kumb (spring). Hindus generally visited the temple and Kumb, and performed their religious rituals". (Page no: 149-50). Taj</w:t>
      </w:r>
      <w:r w:rsidRPr="00822117">
        <w:rPr>
          <w:rFonts w:ascii="Times New Roman" w:hAnsi="Times New Roman" w:cs="Times New Roman"/>
          <w:sz w:val="26"/>
          <w:szCs w:val="26"/>
        </w:rPr>
        <w:t xml:space="preserve"> </w:t>
      </w:r>
      <w:r w:rsidR="00822117" w:rsidRPr="00822117">
        <w:rPr>
          <w:rFonts w:ascii="Times New Roman" w:hAnsi="Times New Roman" w:cs="Times New Roman"/>
          <w:sz w:val="26"/>
          <w:szCs w:val="26"/>
        </w:rPr>
        <w:t xml:space="preserve">Sahrae has stated without any reference or quotation of any certified book. Anyway, there are no remains or signs of any temple except the destroyed tomb of Miandad Fakir. Neither there was a temple nor history </w:t>
      </w:r>
      <w:r w:rsidR="00822117" w:rsidRPr="00822117">
        <w:rPr>
          <w:rFonts w:ascii="Times New Roman" w:hAnsi="Times New Roman" w:cs="Times New Roman"/>
          <w:sz w:val="26"/>
          <w:szCs w:val="26"/>
        </w:rPr>
        <w:t>talks</w:t>
      </w:r>
      <w:r w:rsidR="00822117" w:rsidRPr="00822117">
        <w:rPr>
          <w:rFonts w:ascii="Times New Roman" w:hAnsi="Times New Roman" w:cs="Times New Roman"/>
          <w:sz w:val="26"/>
          <w:szCs w:val="26"/>
        </w:rPr>
        <w:t xml:space="preserve"> about the visit of yogis in this area. Kumb, is certainly named after Kumb Yatra, in Banaras.</w:t>
      </w:r>
    </w:p>
    <w:p w14:paraId="404D832C" w14:textId="50AA00BE" w:rsidR="00822117" w:rsidRPr="00822117" w:rsidRDefault="00822117" w:rsidP="00822117">
      <w:pPr>
        <w:jc w:val="both"/>
        <w:rPr>
          <w:rFonts w:ascii="Times New Roman" w:hAnsi="Times New Roman" w:cs="Times New Roman"/>
          <w:sz w:val="26"/>
          <w:szCs w:val="26"/>
        </w:rPr>
      </w:pPr>
      <w:r w:rsidRPr="00822117">
        <w:rPr>
          <w:rFonts w:ascii="Times New Roman" w:hAnsi="Times New Roman" w:cs="Times New Roman"/>
          <w:sz w:val="26"/>
          <w:szCs w:val="26"/>
        </w:rPr>
        <w:t>On other hand, Tirath Kumb is too far away from Gorakh hill on the bank of river Gaj... instead of the Confluence at Banaras. It is thus possible, that before partition, local Hindus might have visited and performed rituals just like Ku</w:t>
      </w:r>
      <w:r>
        <w:rPr>
          <w:rFonts w:ascii="Times New Roman" w:hAnsi="Times New Roman" w:cs="Times New Roman"/>
          <w:sz w:val="26"/>
          <w:szCs w:val="26"/>
        </w:rPr>
        <w:t>m</w:t>
      </w:r>
      <w:r w:rsidRPr="00822117">
        <w:rPr>
          <w:rFonts w:ascii="Times New Roman" w:hAnsi="Times New Roman" w:cs="Times New Roman"/>
          <w:sz w:val="26"/>
          <w:szCs w:val="26"/>
        </w:rPr>
        <w:t xml:space="preserve">b Mela yatra at </w:t>
      </w:r>
      <w:r w:rsidRPr="00822117">
        <w:rPr>
          <w:rFonts w:ascii="Times New Roman" w:hAnsi="Times New Roman" w:cs="Times New Roman"/>
          <w:sz w:val="26"/>
          <w:szCs w:val="26"/>
        </w:rPr>
        <w:t>Banaras</w:t>
      </w:r>
      <w:r w:rsidRPr="00822117">
        <w:rPr>
          <w:rFonts w:ascii="Times New Roman" w:hAnsi="Times New Roman" w:cs="Times New Roman"/>
          <w:sz w:val="26"/>
          <w:szCs w:val="26"/>
        </w:rPr>
        <w:t xml:space="preserve"> on a small scale, but there is no historical evidence of such Yatra being performed at Gaj.</w:t>
      </w:r>
    </w:p>
    <w:p w14:paraId="78AE04A0" w14:textId="77777777" w:rsidR="00822117" w:rsidRPr="00822117" w:rsidRDefault="00822117" w:rsidP="00822117">
      <w:pPr>
        <w:jc w:val="both"/>
        <w:rPr>
          <w:rFonts w:ascii="Times New Roman" w:hAnsi="Times New Roman" w:cs="Times New Roman"/>
          <w:sz w:val="26"/>
          <w:szCs w:val="26"/>
        </w:rPr>
      </w:pPr>
      <w:r w:rsidRPr="00822117">
        <w:rPr>
          <w:rFonts w:ascii="Times New Roman" w:hAnsi="Times New Roman" w:cs="Times New Roman"/>
          <w:sz w:val="26"/>
          <w:szCs w:val="26"/>
        </w:rPr>
        <w:t>Since most of our historians have followed the opinion of Taj Sahrae who, linked the name of Gorakh, with Sri or Guru, Gorakh, by adding 'Nath' to it, as to give it Credibility in a Yogi's name. Therefore, we should think over, the origin and the actual meanings of a... Sindhi language word, "Gorakh".</w:t>
      </w:r>
    </w:p>
    <w:p w14:paraId="46F45F91" w14:textId="77777777" w:rsidR="00822117" w:rsidRPr="00822117" w:rsidRDefault="00822117" w:rsidP="00822117">
      <w:pPr>
        <w:jc w:val="both"/>
        <w:rPr>
          <w:rFonts w:ascii="Times New Roman" w:hAnsi="Times New Roman" w:cs="Times New Roman"/>
          <w:sz w:val="26"/>
          <w:szCs w:val="26"/>
        </w:rPr>
      </w:pPr>
      <w:r w:rsidRPr="00822117">
        <w:rPr>
          <w:rFonts w:ascii="Times New Roman" w:hAnsi="Times New Roman" w:cs="Times New Roman"/>
          <w:sz w:val="26"/>
          <w:szCs w:val="26"/>
        </w:rPr>
        <w:lastRenderedPageBreak/>
        <w:t>In Jam-e-Sindhi lughaat, volume five by Dr: NA Baloch, published by Sindhi Adabi Board Jamshoro, the given meanings of the word Gorakh, are: a difficult, a labyrinth, a tangled, unsolvable problem, highest, biggest etc. (page no: 2356). Apparently, Dr. N.A. Baluch has relied on the Sanskritik roots, in his Definition of Gorakh/sha. In, Go/w=Cow and Raksha=Service, hence, Gorakh's logical meaning.</w:t>
      </w:r>
    </w:p>
    <w:p w14:paraId="280317D1" w14:textId="77777777" w:rsidR="00822117" w:rsidRDefault="00822117" w:rsidP="00822117">
      <w:pPr>
        <w:jc w:val="both"/>
        <w:rPr>
          <w:rFonts w:ascii="Times New Roman" w:hAnsi="Times New Roman" w:cs="Times New Roman"/>
          <w:sz w:val="26"/>
          <w:szCs w:val="26"/>
        </w:rPr>
      </w:pPr>
      <w:r w:rsidRPr="00822117">
        <w:rPr>
          <w:rFonts w:ascii="Times New Roman" w:hAnsi="Times New Roman" w:cs="Times New Roman"/>
          <w:sz w:val="26"/>
          <w:szCs w:val="26"/>
        </w:rPr>
        <w:t>And the English Sindhi dictionary, by Permanand Mevaram, published by Institute of Sindhology, Jamshoro has used English words: "intricate and difficult" for the meaning of the word Gorakh. (Page no: 473). Obviously, Premanand, relied on the Sanskritik Meanings... and instead of Gorakh... "Sha" added "Nath,' meaning Master, in accommodating the Hindu belief... in the naming of Gorakh Hill, after Kirshen, the cow-herd.</w:t>
      </w:r>
    </w:p>
    <w:p w14:paraId="30E3039D" w14:textId="77777777" w:rsidR="00144ED4" w:rsidRPr="00822117" w:rsidRDefault="00144ED4" w:rsidP="00822117">
      <w:pPr>
        <w:jc w:val="both"/>
        <w:rPr>
          <w:rFonts w:ascii="Times New Roman" w:hAnsi="Times New Roman" w:cs="Times New Roman"/>
          <w:sz w:val="26"/>
          <w:szCs w:val="26"/>
        </w:rPr>
      </w:pPr>
    </w:p>
    <w:p w14:paraId="19B5741C" w14:textId="1CF6DCC9" w:rsidR="00822117" w:rsidRDefault="00822117" w:rsidP="00822117">
      <w:pPr>
        <w:jc w:val="both"/>
        <w:rPr>
          <w:rFonts w:ascii="Times New Roman" w:hAnsi="Times New Roman" w:cs="Times New Roman"/>
          <w:sz w:val="26"/>
          <w:szCs w:val="26"/>
        </w:rPr>
      </w:pPr>
      <w:r w:rsidRPr="00822117">
        <w:rPr>
          <w:rFonts w:ascii="Times New Roman" w:hAnsi="Times New Roman" w:cs="Times New Roman"/>
          <w:sz w:val="26"/>
          <w:szCs w:val="26"/>
        </w:rPr>
        <w:t xml:space="preserve">In light of the above, meaning, in the context of a Sindhi word, Gorakh; can be hypothesized as being the true origin of the name of Gorakh hill, and that it is essentially derived from Sindhi... Since Gorakh is a Pasturing Area, with difficult tracks, curvy and dangerous ways, labyrinthine ascents or inclines and intricate passes like </w:t>
      </w:r>
      <w:proofErr w:type="spellStart"/>
      <w:r w:rsidRPr="00822117">
        <w:rPr>
          <w:rFonts w:ascii="Times New Roman" w:hAnsi="Times New Roman" w:cs="Times New Roman"/>
          <w:sz w:val="26"/>
          <w:szCs w:val="26"/>
        </w:rPr>
        <w:t>Khawal</w:t>
      </w:r>
      <w:proofErr w:type="spellEnd"/>
      <w:r w:rsidRPr="00822117">
        <w:rPr>
          <w:rFonts w:ascii="Times New Roman" w:hAnsi="Times New Roman" w:cs="Times New Roman"/>
          <w:sz w:val="26"/>
          <w:szCs w:val="26"/>
        </w:rPr>
        <w:t>, and too difficult to</w:t>
      </w:r>
      <w:r>
        <w:rPr>
          <w:rFonts w:ascii="Times New Roman" w:hAnsi="Times New Roman" w:cs="Times New Roman"/>
          <w:sz w:val="26"/>
          <w:szCs w:val="26"/>
        </w:rPr>
        <w:t xml:space="preserve"> </w:t>
      </w:r>
      <w:r w:rsidRPr="00822117">
        <w:rPr>
          <w:rFonts w:ascii="Times New Roman" w:hAnsi="Times New Roman" w:cs="Times New Roman"/>
          <w:sz w:val="26"/>
          <w:szCs w:val="26"/>
        </w:rPr>
        <w:t>reach or cross casually.</w:t>
      </w:r>
      <w:r>
        <w:rPr>
          <w:rFonts w:ascii="Times New Roman" w:hAnsi="Times New Roman" w:cs="Times New Roman"/>
          <w:sz w:val="26"/>
          <w:szCs w:val="26"/>
        </w:rPr>
        <w:t xml:space="preserve"> </w:t>
      </w:r>
      <w:r w:rsidRPr="00822117">
        <w:rPr>
          <w:rFonts w:ascii="Times New Roman" w:hAnsi="Times New Roman" w:cs="Times New Roman"/>
          <w:sz w:val="26"/>
          <w:szCs w:val="26"/>
        </w:rPr>
        <w:t xml:space="preserve">The Hill Station receives winter snowfall and is among one of the only places in Sindh to have snowfall in winters. The mountains were completely covered with a blanket of snow in 2008 winters. That is why Government has decided to upgrade this place into a hill station so that people from Karachi and Hyderabad could see snowfall without going far flung areas of the country. The local shepherds, fearing wolves, therefore, would have named it, Gorakh, within the background, and meaning, of the Shepherds used Sindhi term of expression. Thus, we are correct, in our thinking, that Gorakh hill was indeed named within the background and meaning, of a Definitive Term of Sindhi, </w:t>
      </w:r>
      <w:proofErr w:type="gramStart"/>
      <w:r w:rsidRPr="00822117">
        <w:rPr>
          <w:rFonts w:ascii="Times New Roman" w:hAnsi="Times New Roman" w:cs="Times New Roman"/>
          <w:sz w:val="26"/>
          <w:szCs w:val="26"/>
        </w:rPr>
        <w:t>Defining</w:t>
      </w:r>
      <w:proofErr w:type="gramEnd"/>
      <w:r w:rsidRPr="00822117">
        <w:rPr>
          <w:rFonts w:ascii="Times New Roman" w:hAnsi="Times New Roman" w:cs="Times New Roman"/>
          <w:sz w:val="26"/>
          <w:szCs w:val="26"/>
        </w:rPr>
        <w:t xml:space="preserve"> a ...Sindhi word... Gorakh, as explained.</w:t>
      </w:r>
    </w:p>
    <w:p w14:paraId="7B600E88" w14:textId="69D7D72D" w:rsidR="00822117" w:rsidRPr="00822117" w:rsidRDefault="00822117" w:rsidP="00822117">
      <w:pPr>
        <w:pStyle w:val="Heading1"/>
      </w:pPr>
      <w:r>
        <w:t>Problems faced by T</w:t>
      </w:r>
      <w:r w:rsidRPr="00822117">
        <w:t>ourists</w:t>
      </w:r>
      <w:r>
        <w:t>:</w:t>
      </w:r>
    </w:p>
    <w:p w14:paraId="35323232" w14:textId="55512064" w:rsidR="00822117" w:rsidRPr="00822117" w:rsidRDefault="00822117" w:rsidP="00355BD7">
      <w:pPr>
        <w:jc w:val="both"/>
        <w:rPr>
          <w:rFonts w:ascii="Times New Roman" w:hAnsi="Times New Roman" w:cs="Times New Roman"/>
          <w:sz w:val="26"/>
          <w:szCs w:val="26"/>
        </w:rPr>
      </w:pPr>
      <w:r>
        <w:rPr>
          <w:rFonts w:ascii="Times New Roman" w:hAnsi="Times New Roman" w:cs="Times New Roman"/>
          <w:sz w:val="26"/>
          <w:szCs w:val="26"/>
        </w:rPr>
        <w:t xml:space="preserve">It takes too long to reach to the top of Gorakh hill station. </w:t>
      </w:r>
      <w:r w:rsidRPr="00822117">
        <w:rPr>
          <w:rFonts w:ascii="Times New Roman" w:hAnsi="Times New Roman" w:cs="Times New Roman"/>
          <w:sz w:val="26"/>
          <w:szCs w:val="26"/>
        </w:rPr>
        <w:t xml:space="preserve">The main reason for such a lengthy journey is the poor condition of roads — a common problem throughout Sindh. From Karachi to Jamshoro it is a fairly smooth ride but the road from Sehwan, the seat of the Qalandar, to Dadu is under construction. </w:t>
      </w:r>
      <w:r w:rsidR="00144ED4" w:rsidRPr="00822117">
        <w:rPr>
          <w:rFonts w:ascii="Times New Roman" w:hAnsi="Times New Roman" w:cs="Times New Roman"/>
          <w:sz w:val="26"/>
          <w:szCs w:val="26"/>
        </w:rPr>
        <w:t>However,</w:t>
      </w:r>
      <w:r w:rsidRPr="00822117">
        <w:rPr>
          <w:rFonts w:ascii="Times New Roman" w:hAnsi="Times New Roman" w:cs="Times New Roman"/>
          <w:sz w:val="26"/>
          <w:szCs w:val="26"/>
        </w:rPr>
        <w:t xml:space="preserve"> the road (if at all it can be called that) from Johi, the last major town </w:t>
      </w:r>
      <w:r w:rsidRPr="00822117">
        <w:rPr>
          <w:rFonts w:ascii="Times New Roman" w:hAnsi="Times New Roman" w:cs="Times New Roman"/>
          <w:sz w:val="26"/>
          <w:szCs w:val="26"/>
        </w:rPr>
        <w:t>in</w:t>
      </w:r>
      <w:r w:rsidRPr="00822117">
        <w:rPr>
          <w:rFonts w:ascii="Times New Roman" w:hAnsi="Times New Roman" w:cs="Times New Roman"/>
          <w:sz w:val="26"/>
          <w:szCs w:val="26"/>
        </w:rPr>
        <w:t xml:space="preserve"> route to Gorakh, to Wahi Pandi, the last village before taking the road to the hill, is absolutely treacherous.</w:t>
      </w:r>
    </w:p>
    <w:p w14:paraId="61BC8A9E" w14:textId="77777777" w:rsidR="00822117" w:rsidRDefault="00822117" w:rsidP="00355BD7">
      <w:pPr>
        <w:jc w:val="both"/>
        <w:rPr>
          <w:rFonts w:ascii="Times New Roman" w:hAnsi="Times New Roman" w:cs="Times New Roman"/>
          <w:sz w:val="26"/>
          <w:szCs w:val="26"/>
        </w:rPr>
      </w:pPr>
      <w:r w:rsidRPr="00822117">
        <w:rPr>
          <w:rFonts w:ascii="Times New Roman" w:hAnsi="Times New Roman" w:cs="Times New Roman"/>
          <w:sz w:val="26"/>
          <w:szCs w:val="26"/>
        </w:rPr>
        <w:t>When Gulzar Khushik, Project Director of the Gorakh Hills Development Authority in Dadu, was asked about the pitiful condition of the roads, he said that road maintenance was not within the purview of his department.</w:t>
      </w:r>
    </w:p>
    <w:p w14:paraId="1126CAAE" w14:textId="1D065C05" w:rsidR="00144ED4" w:rsidRPr="00144ED4" w:rsidRDefault="00144ED4" w:rsidP="00355BD7">
      <w:pPr>
        <w:jc w:val="both"/>
        <w:rPr>
          <w:rFonts w:ascii="Times New Roman" w:hAnsi="Times New Roman" w:cs="Times New Roman"/>
          <w:sz w:val="26"/>
          <w:szCs w:val="26"/>
        </w:rPr>
      </w:pPr>
      <w:r w:rsidRPr="00144ED4">
        <w:rPr>
          <w:rFonts w:ascii="Times New Roman" w:hAnsi="Times New Roman" w:cs="Times New Roman"/>
          <w:sz w:val="26"/>
          <w:szCs w:val="26"/>
        </w:rPr>
        <w:lastRenderedPageBreak/>
        <w:t>Criminal minded people a</w:t>
      </w:r>
      <w:r>
        <w:rPr>
          <w:rFonts w:ascii="Times New Roman" w:hAnsi="Times New Roman" w:cs="Times New Roman"/>
          <w:sz w:val="26"/>
          <w:szCs w:val="26"/>
        </w:rPr>
        <w:t>re</w:t>
      </w:r>
      <w:r w:rsidRPr="00144ED4">
        <w:rPr>
          <w:rFonts w:ascii="Times New Roman" w:hAnsi="Times New Roman" w:cs="Times New Roman"/>
          <w:sz w:val="26"/>
          <w:szCs w:val="26"/>
        </w:rPr>
        <w:t xml:space="preserve"> a </w:t>
      </w:r>
      <w:r w:rsidRPr="00144ED4">
        <w:rPr>
          <w:rFonts w:ascii="Times New Roman" w:hAnsi="Times New Roman" w:cs="Times New Roman"/>
          <w:sz w:val="26"/>
          <w:szCs w:val="26"/>
        </w:rPr>
        <w:t>great problem</w:t>
      </w:r>
      <w:r w:rsidRPr="00144ED4">
        <w:rPr>
          <w:rFonts w:ascii="Times New Roman" w:hAnsi="Times New Roman" w:cs="Times New Roman"/>
          <w:sz w:val="26"/>
          <w:szCs w:val="26"/>
        </w:rPr>
        <w:t xml:space="preserve"> for tourists at the Gorakh Hills, especially for females. They sell drugs, make thefts and harass females in different ways openly. A more visible security presence is also required. Police posts have been constructed, but they need to be manned and patrols need to be initiated for the security of visitors. If the government ensures a provision of security and maintenance of </w:t>
      </w:r>
      <w:r w:rsidRPr="00144ED4">
        <w:rPr>
          <w:rFonts w:ascii="Times New Roman" w:hAnsi="Times New Roman" w:cs="Times New Roman"/>
          <w:sz w:val="26"/>
          <w:szCs w:val="26"/>
        </w:rPr>
        <w:t>law-and-order</w:t>
      </w:r>
      <w:r w:rsidRPr="00144ED4">
        <w:rPr>
          <w:rFonts w:ascii="Times New Roman" w:hAnsi="Times New Roman" w:cs="Times New Roman"/>
          <w:sz w:val="26"/>
          <w:szCs w:val="26"/>
        </w:rPr>
        <w:t xml:space="preserve"> situation, the area will develop to a great extent.</w:t>
      </w:r>
    </w:p>
    <w:p w14:paraId="183A2E02" w14:textId="10291840" w:rsidR="00144ED4" w:rsidRDefault="00144ED4" w:rsidP="00355BD7">
      <w:pPr>
        <w:jc w:val="both"/>
        <w:rPr>
          <w:rFonts w:ascii="Times New Roman" w:hAnsi="Times New Roman" w:cs="Times New Roman"/>
          <w:sz w:val="26"/>
          <w:szCs w:val="26"/>
        </w:rPr>
      </w:pPr>
      <w:r w:rsidRPr="00144ED4">
        <w:rPr>
          <w:rFonts w:ascii="Times New Roman" w:hAnsi="Times New Roman" w:cs="Times New Roman"/>
          <w:sz w:val="26"/>
          <w:szCs w:val="26"/>
        </w:rPr>
        <w:t xml:space="preserve">Tourism is one of the best sources of revenue for a country and God has blessed Pakistan with such exotic and rare natural beauty, but unfortunately, our government has failed to develop such beautiful places. The Government should take interest and take initiatives to develop </w:t>
      </w:r>
      <w:r>
        <w:rPr>
          <w:rFonts w:ascii="Times New Roman" w:hAnsi="Times New Roman" w:cs="Times New Roman"/>
          <w:sz w:val="26"/>
          <w:szCs w:val="26"/>
        </w:rPr>
        <w:t xml:space="preserve">Gorakh Hill Station </w:t>
      </w:r>
      <w:r w:rsidRPr="00144ED4">
        <w:rPr>
          <w:rFonts w:ascii="Times New Roman" w:hAnsi="Times New Roman" w:cs="Times New Roman"/>
          <w:sz w:val="26"/>
          <w:szCs w:val="26"/>
        </w:rPr>
        <w:t xml:space="preserve">completely to attract </w:t>
      </w:r>
      <w:r w:rsidRPr="00144ED4">
        <w:rPr>
          <w:rFonts w:ascii="Times New Roman" w:hAnsi="Times New Roman" w:cs="Times New Roman"/>
          <w:sz w:val="26"/>
          <w:szCs w:val="26"/>
        </w:rPr>
        <w:t>foreign and</w:t>
      </w:r>
      <w:r w:rsidRPr="00144ED4">
        <w:rPr>
          <w:rFonts w:ascii="Times New Roman" w:hAnsi="Times New Roman" w:cs="Times New Roman"/>
          <w:sz w:val="26"/>
          <w:szCs w:val="26"/>
        </w:rPr>
        <w:t xml:space="preserve"> local tourists by providing fundamental needs and facilities such as wide and straight roads, public transport, 5 Star hotels, motels, chair lifts, zoos and parks, etc. There is an utmost need of a market like </w:t>
      </w:r>
      <w:r w:rsidRPr="00144ED4">
        <w:rPr>
          <w:rFonts w:ascii="Times New Roman" w:hAnsi="Times New Roman" w:cs="Times New Roman"/>
          <w:sz w:val="26"/>
          <w:szCs w:val="26"/>
        </w:rPr>
        <w:t>Murree’s Mall Road</w:t>
      </w:r>
      <w:r w:rsidRPr="00144ED4">
        <w:rPr>
          <w:rFonts w:ascii="Times New Roman" w:hAnsi="Times New Roman" w:cs="Times New Roman"/>
          <w:sz w:val="26"/>
          <w:szCs w:val="26"/>
        </w:rPr>
        <w:t>, a residential area, an educational institute and a mountain safari. A website containing comprehensive information about the hill is essential. In this way we can develop our tourism industry and can generate income of millions of rupees annually.</w:t>
      </w:r>
    </w:p>
    <w:p w14:paraId="3BEC643A" w14:textId="40C21D47" w:rsidR="00144ED4" w:rsidRDefault="00144ED4" w:rsidP="00355BD7">
      <w:pPr>
        <w:jc w:val="both"/>
        <w:rPr>
          <w:rFonts w:ascii="Times New Roman" w:hAnsi="Times New Roman" w:cs="Times New Roman"/>
          <w:sz w:val="26"/>
          <w:szCs w:val="26"/>
        </w:rPr>
      </w:pPr>
      <w:r w:rsidRPr="00144ED4">
        <w:rPr>
          <w:rFonts w:ascii="Times New Roman" w:hAnsi="Times New Roman" w:cs="Times New Roman"/>
          <w:sz w:val="26"/>
          <w:szCs w:val="26"/>
        </w:rPr>
        <w:t xml:space="preserve">A VIP rest house exists along with a regular guest house, while staff quarters and tourist huts are under construction. While the weather in Dadu and Johi below was pleasant, on Gorakh Hill it was absolutely nippy. And as the sun came down, the cold started to bite. Late at night, as load-shedding hit and the wind started howling on the </w:t>
      </w:r>
      <w:proofErr w:type="gramStart"/>
      <w:r w:rsidRPr="00144ED4">
        <w:rPr>
          <w:rFonts w:ascii="Times New Roman" w:hAnsi="Times New Roman" w:cs="Times New Roman"/>
          <w:sz w:val="26"/>
          <w:szCs w:val="26"/>
        </w:rPr>
        <w:t>pitch dark</w:t>
      </w:r>
      <w:proofErr w:type="gramEnd"/>
      <w:r w:rsidRPr="00144ED4">
        <w:rPr>
          <w:rFonts w:ascii="Times New Roman" w:hAnsi="Times New Roman" w:cs="Times New Roman"/>
          <w:sz w:val="26"/>
          <w:szCs w:val="26"/>
        </w:rPr>
        <w:t xml:space="preserve"> hilltop, the feeling was otherworldly.</w:t>
      </w:r>
    </w:p>
    <w:sdt>
      <w:sdtPr>
        <w:id w:val="1645034"/>
        <w:docPartObj>
          <w:docPartGallery w:val="Bibliographies"/>
          <w:docPartUnique/>
        </w:docPartObj>
      </w:sdtPr>
      <w:sdtEndPr>
        <w:rPr>
          <w:rFonts w:asciiTheme="minorHAnsi" w:eastAsiaTheme="minorHAnsi" w:hAnsiTheme="minorHAnsi" w:cstheme="minorBidi"/>
          <w:i/>
          <w:iCs/>
          <w:color w:val="auto"/>
          <w:sz w:val="22"/>
          <w:szCs w:val="22"/>
        </w:rPr>
      </w:sdtEndPr>
      <w:sdtContent>
        <w:p w14:paraId="0BB68201" w14:textId="5012E5F6" w:rsidR="00355BD7" w:rsidRDefault="00355BD7">
          <w:pPr>
            <w:pStyle w:val="Heading1"/>
          </w:pPr>
          <w:r>
            <w:t>References</w:t>
          </w:r>
        </w:p>
        <w:p w14:paraId="2521C1E4" w14:textId="77777777" w:rsidR="00355BD7" w:rsidRPr="00355BD7" w:rsidRDefault="00355BD7" w:rsidP="00355BD7">
          <w:r w:rsidRPr="00355BD7">
            <w:t xml:space="preserve">  </w:t>
          </w:r>
          <w:hyperlink r:id="rId10" w:history="1">
            <w:r w:rsidRPr="00355BD7">
              <w:rPr>
                <w:rStyle w:val="Hyperlink"/>
                <w:i/>
                <w:iCs/>
              </w:rPr>
              <w:t>Gorakh Hill, Historical Information and other details of this 5th largest city of the world"</w:t>
            </w:r>
          </w:hyperlink>
          <w:r w:rsidRPr="00355BD7">
            <w:rPr>
              <w:i/>
              <w:iCs/>
            </w:rPr>
            <w:t>. Travel and Culture Services. Retrieved 2020-09-04.</w:t>
          </w:r>
          <w:r w:rsidRPr="00355BD7">
            <w:t xml:space="preserve"> </w:t>
          </w:r>
        </w:p>
        <w:p w14:paraId="7EA66E18" w14:textId="1B180A71" w:rsidR="00355BD7" w:rsidRPr="00355BD7" w:rsidRDefault="00355BD7" w:rsidP="00355BD7">
          <w:r w:rsidRPr="00355BD7">
            <w:t xml:space="preserve">  </w:t>
          </w:r>
          <w:hyperlink r:id="rId11" w:history="1">
            <w:r w:rsidRPr="00355BD7">
              <w:rPr>
                <w:rStyle w:val="Hyperlink"/>
                <w:i/>
                <w:iCs/>
              </w:rPr>
              <w:t>"Gorakh Hills Development Authority's inability to polish Sindh's best hill station is costing us millions in tourism revenue"</w:t>
            </w:r>
          </w:hyperlink>
          <w:r w:rsidRPr="00355BD7">
            <w:rPr>
              <w:i/>
              <w:iCs/>
            </w:rPr>
            <w:t>. August 2015.</w:t>
          </w:r>
        </w:p>
        <w:sdt>
          <w:sdtPr>
            <w:id w:val="-573587230"/>
            <w:bibliography/>
          </w:sdtPr>
          <w:sdtEndPr>
            <w:rPr>
              <w:i/>
              <w:iCs/>
            </w:rPr>
          </w:sdtEndPr>
          <w:sdtContent>
            <w:p w14:paraId="304816D9" w14:textId="4866AB20" w:rsidR="00355BD7" w:rsidRPr="00355BD7" w:rsidRDefault="00355BD7">
              <w:hyperlink r:id="rId12" w:history="1">
                <w:r w:rsidRPr="00355BD7">
                  <w:rPr>
                    <w:rStyle w:val="Hyperlink"/>
                  </w:rPr>
                  <w:t>Silence on Gorakh Hill</w:t>
                </w:r>
              </w:hyperlink>
            </w:p>
          </w:sdtContent>
        </w:sdt>
        <w:p w14:paraId="1FD70E14" w14:textId="77777777" w:rsidR="00355BD7" w:rsidRDefault="00355BD7">
          <w:pPr>
            <w:rPr>
              <w:i/>
              <w:iCs/>
            </w:rPr>
          </w:pPr>
          <w:hyperlink r:id="rId13" w:history="1">
            <w:r w:rsidRPr="00355BD7">
              <w:rPr>
                <w:rStyle w:val="Hyperlink"/>
                <w:i/>
                <w:iCs/>
              </w:rPr>
              <w:t>Gorakh Hill</w:t>
            </w:r>
          </w:hyperlink>
        </w:p>
        <w:p w14:paraId="00AECBEB" w14:textId="2F6AD8DF" w:rsidR="00355BD7" w:rsidRDefault="00355BD7">
          <w:pPr>
            <w:rPr>
              <w:i/>
              <w:iCs/>
            </w:rPr>
          </w:pPr>
          <w:hyperlink r:id="rId14" w:history="1">
            <w:r w:rsidRPr="00355BD7">
              <w:rPr>
                <w:rStyle w:val="Hyperlink"/>
                <w:i/>
                <w:iCs/>
              </w:rPr>
              <w:t xml:space="preserve">"A night stay trip to Gorakh Hill station | Abubaker Siddiq </w:t>
            </w:r>
            <w:proofErr w:type="spellStart"/>
            <w:r w:rsidRPr="00355BD7">
              <w:rPr>
                <w:rStyle w:val="Hyperlink"/>
                <w:i/>
                <w:iCs/>
              </w:rPr>
              <w:t>Shekhani</w:t>
            </w:r>
            <w:proofErr w:type="spellEnd"/>
            <w:r w:rsidRPr="00355BD7">
              <w:rPr>
                <w:rStyle w:val="Hyperlink"/>
                <w:i/>
                <w:iCs/>
              </w:rPr>
              <w:t xml:space="preserve"> Blog"</w:t>
            </w:r>
          </w:hyperlink>
          <w:r w:rsidRPr="00355BD7">
            <w:rPr>
              <w:i/>
              <w:iCs/>
            </w:rPr>
            <w:t>. 12 April 2016.</w:t>
          </w:r>
        </w:p>
        <w:p w14:paraId="67A51242" w14:textId="5990B75B" w:rsidR="00355BD7" w:rsidRDefault="00355BD7">
          <w:pPr>
            <w:rPr>
              <w:i/>
              <w:iCs/>
            </w:rPr>
          </w:pPr>
        </w:p>
      </w:sdtContent>
    </w:sdt>
    <w:p w14:paraId="5CDBF108" w14:textId="67FA630B" w:rsidR="00355BD7" w:rsidRPr="00144ED4" w:rsidRDefault="00355BD7" w:rsidP="00355BD7"/>
    <w:p w14:paraId="599086E9" w14:textId="77777777" w:rsidR="00144ED4" w:rsidRPr="00822117" w:rsidRDefault="00144ED4" w:rsidP="00822117">
      <w:pPr>
        <w:rPr>
          <w:rFonts w:ascii="Times New Roman" w:hAnsi="Times New Roman" w:cs="Times New Roman"/>
          <w:sz w:val="26"/>
          <w:szCs w:val="26"/>
        </w:rPr>
      </w:pPr>
    </w:p>
    <w:p w14:paraId="3A8542C2" w14:textId="77777777" w:rsidR="00822117" w:rsidRPr="001A6AE9" w:rsidRDefault="00822117" w:rsidP="001A6AE9">
      <w:pPr>
        <w:rPr>
          <w:rFonts w:ascii="Times New Roman" w:hAnsi="Times New Roman" w:cs="Times New Roman"/>
          <w:sz w:val="26"/>
          <w:szCs w:val="26"/>
        </w:rPr>
      </w:pPr>
    </w:p>
    <w:p w14:paraId="3FB5BFD1" w14:textId="77777777" w:rsidR="001A6AE9" w:rsidRPr="001A6AE9" w:rsidRDefault="001A6AE9" w:rsidP="001A6AE9"/>
    <w:p w14:paraId="12CB7FD4" w14:textId="77777777" w:rsidR="00FD14E8" w:rsidRDefault="00FD14E8" w:rsidP="00FD14E8">
      <w:pPr>
        <w:jc w:val="both"/>
        <w:rPr>
          <w:rFonts w:ascii="Times New Roman" w:hAnsi="Times New Roman" w:cs="Times New Roman"/>
          <w:sz w:val="26"/>
          <w:szCs w:val="26"/>
        </w:rPr>
      </w:pPr>
    </w:p>
    <w:p w14:paraId="21CC81FD" w14:textId="77777777" w:rsidR="00FD14E8" w:rsidRPr="00FD14E8" w:rsidRDefault="00FD14E8" w:rsidP="00FD14E8"/>
    <w:p w14:paraId="4B1E7E5B" w14:textId="77777777" w:rsidR="00BA1300" w:rsidRPr="00BA1300" w:rsidRDefault="00BA1300" w:rsidP="009467E3">
      <w:pPr>
        <w:rPr>
          <w:rFonts w:ascii="Times New Roman" w:hAnsi="Times New Roman" w:cs="Times New Roman"/>
          <w:sz w:val="26"/>
          <w:szCs w:val="26"/>
        </w:rPr>
      </w:pPr>
    </w:p>
    <w:sectPr w:rsidR="00BA1300" w:rsidRPr="00BA1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7F3"/>
    <w:rsid w:val="00144ED4"/>
    <w:rsid w:val="001A6AE9"/>
    <w:rsid w:val="00355BD7"/>
    <w:rsid w:val="004641DC"/>
    <w:rsid w:val="00822117"/>
    <w:rsid w:val="00823CEC"/>
    <w:rsid w:val="00851908"/>
    <w:rsid w:val="009467E3"/>
    <w:rsid w:val="00AE215E"/>
    <w:rsid w:val="00BA1300"/>
    <w:rsid w:val="00CC57F3"/>
    <w:rsid w:val="00F4273A"/>
    <w:rsid w:val="00F43A76"/>
    <w:rsid w:val="00FD1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2A458"/>
  <w15:chartTrackingRefBased/>
  <w15:docId w15:val="{85D6CF84-11A7-419C-B18B-27CB86A5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1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67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7E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46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1300"/>
    <w:rPr>
      <w:color w:val="0563C1" w:themeColor="hyperlink"/>
      <w:u w:val="single"/>
    </w:rPr>
  </w:style>
  <w:style w:type="character" w:styleId="UnresolvedMention">
    <w:name w:val="Unresolved Mention"/>
    <w:basedOn w:val="DefaultParagraphFont"/>
    <w:uiPriority w:val="99"/>
    <w:semiHidden/>
    <w:unhideWhenUsed/>
    <w:rsid w:val="00BA1300"/>
    <w:rPr>
      <w:color w:val="605E5C"/>
      <w:shd w:val="clear" w:color="auto" w:fill="E1DFDD"/>
    </w:rPr>
  </w:style>
  <w:style w:type="character" w:styleId="FollowedHyperlink">
    <w:name w:val="FollowedHyperlink"/>
    <w:basedOn w:val="DefaultParagraphFont"/>
    <w:uiPriority w:val="99"/>
    <w:semiHidden/>
    <w:unhideWhenUsed/>
    <w:rsid w:val="00BA1300"/>
    <w:rPr>
      <w:color w:val="954F72" w:themeColor="followedHyperlink"/>
      <w:u w:val="single"/>
    </w:rPr>
  </w:style>
  <w:style w:type="character" w:customStyle="1" w:styleId="Heading1Char">
    <w:name w:val="Heading 1 Char"/>
    <w:basedOn w:val="DefaultParagraphFont"/>
    <w:link w:val="Heading1"/>
    <w:uiPriority w:val="9"/>
    <w:rsid w:val="004641D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7425">
      <w:bodyDiv w:val="1"/>
      <w:marLeft w:val="0"/>
      <w:marRight w:val="0"/>
      <w:marTop w:val="0"/>
      <w:marBottom w:val="0"/>
      <w:divBdr>
        <w:top w:val="none" w:sz="0" w:space="0" w:color="auto"/>
        <w:left w:val="none" w:sz="0" w:space="0" w:color="auto"/>
        <w:bottom w:val="none" w:sz="0" w:space="0" w:color="auto"/>
        <w:right w:val="none" w:sz="0" w:space="0" w:color="auto"/>
      </w:divBdr>
    </w:div>
    <w:div w:id="43335801">
      <w:bodyDiv w:val="1"/>
      <w:marLeft w:val="0"/>
      <w:marRight w:val="0"/>
      <w:marTop w:val="0"/>
      <w:marBottom w:val="0"/>
      <w:divBdr>
        <w:top w:val="none" w:sz="0" w:space="0" w:color="auto"/>
        <w:left w:val="none" w:sz="0" w:space="0" w:color="auto"/>
        <w:bottom w:val="none" w:sz="0" w:space="0" w:color="auto"/>
        <w:right w:val="none" w:sz="0" w:space="0" w:color="auto"/>
      </w:divBdr>
    </w:div>
    <w:div w:id="59256119">
      <w:bodyDiv w:val="1"/>
      <w:marLeft w:val="0"/>
      <w:marRight w:val="0"/>
      <w:marTop w:val="0"/>
      <w:marBottom w:val="0"/>
      <w:divBdr>
        <w:top w:val="none" w:sz="0" w:space="0" w:color="auto"/>
        <w:left w:val="none" w:sz="0" w:space="0" w:color="auto"/>
        <w:bottom w:val="none" w:sz="0" w:space="0" w:color="auto"/>
        <w:right w:val="none" w:sz="0" w:space="0" w:color="auto"/>
      </w:divBdr>
    </w:div>
    <w:div w:id="241791858">
      <w:bodyDiv w:val="1"/>
      <w:marLeft w:val="0"/>
      <w:marRight w:val="0"/>
      <w:marTop w:val="0"/>
      <w:marBottom w:val="0"/>
      <w:divBdr>
        <w:top w:val="none" w:sz="0" w:space="0" w:color="auto"/>
        <w:left w:val="none" w:sz="0" w:space="0" w:color="auto"/>
        <w:bottom w:val="none" w:sz="0" w:space="0" w:color="auto"/>
        <w:right w:val="none" w:sz="0" w:space="0" w:color="auto"/>
      </w:divBdr>
    </w:div>
    <w:div w:id="442650546">
      <w:bodyDiv w:val="1"/>
      <w:marLeft w:val="0"/>
      <w:marRight w:val="0"/>
      <w:marTop w:val="0"/>
      <w:marBottom w:val="0"/>
      <w:divBdr>
        <w:top w:val="none" w:sz="0" w:space="0" w:color="auto"/>
        <w:left w:val="none" w:sz="0" w:space="0" w:color="auto"/>
        <w:bottom w:val="none" w:sz="0" w:space="0" w:color="auto"/>
        <w:right w:val="none" w:sz="0" w:space="0" w:color="auto"/>
      </w:divBdr>
    </w:div>
    <w:div w:id="774667736">
      <w:bodyDiv w:val="1"/>
      <w:marLeft w:val="0"/>
      <w:marRight w:val="0"/>
      <w:marTop w:val="0"/>
      <w:marBottom w:val="0"/>
      <w:divBdr>
        <w:top w:val="none" w:sz="0" w:space="0" w:color="auto"/>
        <w:left w:val="none" w:sz="0" w:space="0" w:color="auto"/>
        <w:bottom w:val="none" w:sz="0" w:space="0" w:color="auto"/>
        <w:right w:val="none" w:sz="0" w:space="0" w:color="auto"/>
      </w:divBdr>
    </w:div>
    <w:div w:id="934510587">
      <w:bodyDiv w:val="1"/>
      <w:marLeft w:val="0"/>
      <w:marRight w:val="0"/>
      <w:marTop w:val="0"/>
      <w:marBottom w:val="0"/>
      <w:divBdr>
        <w:top w:val="none" w:sz="0" w:space="0" w:color="auto"/>
        <w:left w:val="none" w:sz="0" w:space="0" w:color="auto"/>
        <w:bottom w:val="none" w:sz="0" w:space="0" w:color="auto"/>
        <w:right w:val="none" w:sz="0" w:space="0" w:color="auto"/>
      </w:divBdr>
    </w:div>
    <w:div w:id="966810928">
      <w:bodyDiv w:val="1"/>
      <w:marLeft w:val="0"/>
      <w:marRight w:val="0"/>
      <w:marTop w:val="0"/>
      <w:marBottom w:val="0"/>
      <w:divBdr>
        <w:top w:val="none" w:sz="0" w:space="0" w:color="auto"/>
        <w:left w:val="none" w:sz="0" w:space="0" w:color="auto"/>
        <w:bottom w:val="none" w:sz="0" w:space="0" w:color="auto"/>
        <w:right w:val="none" w:sz="0" w:space="0" w:color="auto"/>
      </w:divBdr>
    </w:div>
    <w:div w:id="1062560821">
      <w:bodyDiv w:val="1"/>
      <w:marLeft w:val="0"/>
      <w:marRight w:val="0"/>
      <w:marTop w:val="0"/>
      <w:marBottom w:val="0"/>
      <w:divBdr>
        <w:top w:val="none" w:sz="0" w:space="0" w:color="auto"/>
        <w:left w:val="none" w:sz="0" w:space="0" w:color="auto"/>
        <w:bottom w:val="none" w:sz="0" w:space="0" w:color="auto"/>
        <w:right w:val="none" w:sz="0" w:space="0" w:color="auto"/>
      </w:divBdr>
    </w:div>
    <w:div w:id="1128357971">
      <w:bodyDiv w:val="1"/>
      <w:marLeft w:val="0"/>
      <w:marRight w:val="0"/>
      <w:marTop w:val="0"/>
      <w:marBottom w:val="0"/>
      <w:divBdr>
        <w:top w:val="none" w:sz="0" w:space="0" w:color="auto"/>
        <w:left w:val="none" w:sz="0" w:space="0" w:color="auto"/>
        <w:bottom w:val="none" w:sz="0" w:space="0" w:color="auto"/>
        <w:right w:val="none" w:sz="0" w:space="0" w:color="auto"/>
      </w:divBdr>
    </w:div>
    <w:div w:id="1286347610">
      <w:bodyDiv w:val="1"/>
      <w:marLeft w:val="0"/>
      <w:marRight w:val="0"/>
      <w:marTop w:val="0"/>
      <w:marBottom w:val="0"/>
      <w:divBdr>
        <w:top w:val="none" w:sz="0" w:space="0" w:color="auto"/>
        <w:left w:val="none" w:sz="0" w:space="0" w:color="auto"/>
        <w:bottom w:val="none" w:sz="0" w:space="0" w:color="auto"/>
        <w:right w:val="none" w:sz="0" w:space="0" w:color="auto"/>
      </w:divBdr>
    </w:div>
    <w:div w:id="1342002104">
      <w:bodyDiv w:val="1"/>
      <w:marLeft w:val="0"/>
      <w:marRight w:val="0"/>
      <w:marTop w:val="0"/>
      <w:marBottom w:val="0"/>
      <w:divBdr>
        <w:top w:val="none" w:sz="0" w:space="0" w:color="auto"/>
        <w:left w:val="none" w:sz="0" w:space="0" w:color="auto"/>
        <w:bottom w:val="none" w:sz="0" w:space="0" w:color="auto"/>
        <w:right w:val="none" w:sz="0" w:space="0" w:color="auto"/>
      </w:divBdr>
    </w:div>
    <w:div w:id="1379206803">
      <w:bodyDiv w:val="1"/>
      <w:marLeft w:val="0"/>
      <w:marRight w:val="0"/>
      <w:marTop w:val="0"/>
      <w:marBottom w:val="0"/>
      <w:divBdr>
        <w:top w:val="none" w:sz="0" w:space="0" w:color="auto"/>
        <w:left w:val="none" w:sz="0" w:space="0" w:color="auto"/>
        <w:bottom w:val="none" w:sz="0" w:space="0" w:color="auto"/>
        <w:right w:val="none" w:sz="0" w:space="0" w:color="auto"/>
      </w:divBdr>
    </w:div>
    <w:div w:id="1549994987">
      <w:bodyDiv w:val="1"/>
      <w:marLeft w:val="0"/>
      <w:marRight w:val="0"/>
      <w:marTop w:val="0"/>
      <w:marBottom w:val="0"/>
      <w:divBdr>
        <w:top w:val="none" w:sz="0" w:space="0" w:color="auto"/>
        <w:left w:val="none" w:sz="0" w:space="0" w:color="auto"/>
        <w:bottom w:val="none" w:sz="0" w:space="0" w:color="auto"/>
        <w:right w:val="none" w:sz="0" w:space="0" w:color="auto"/>
      </w:divBdr>
    </w:div>
    <w:div w:id="1833570617">
      <w:bodyDiv w:val="1"/>
      <w:marLeft w:val="0"/>
      <w:marRight w:val="0"/>
      <w:marTop w:val="0"/>
      <w:marBottom w:val="0"/>
      <w:divBdr>
        <w:top w:val="none" w:sz="0" w:space="0" w:color="auto"/>
        <w:left w:val="none" w:sz="0" w:space="0" w:color="auto"/>
        <w:bottom w:val="none" w:sz="0" w:space="0" w:color="auto"/>
        <w:right w:val="none" w:sz="0" w:space="0" w:color="auto"/>
      </w:divBdr>
    </w:div>
    <w:div w:id="1876849676">
      <w:bodyDiv w:val="1"/>
      <w:marLeft w:val="0"/>
      <w:marRight w:val="0"/>
      <w:marTop w:val="0"/>
      <w:marBottom w:val="0"/>
      <w:divBdr>
        <w:top w:val="none" w:sz="0" w:space="0" w:color="auto"/>
        <w:left w:val="none" w:sz="0" w:space="0" w:color="auto"/>
        <w:bottom w:val="none" w:sz="0" w:space="0" w:color="auto"/>
        <w:right w:val="none" w:sz="0" w:space="0" w:color="auto"/>
      </w:divBdr>
    </w:div>
    <w:div w:id="1895315764">
      <w:bodyDiv w:val="1"/>
      <w:marLeft w:val="0"/>
      <w:marRight w:val="0"/>
      <w:marTop w:val="0"/>
      <w:marBottom w:val="0"/>
      <w:divBdr>
        <w:top w:val="none" w:sz="0" w:space="0" w:color="auto"/>
        <w:left w:val="none" w:sz="0" w:space="0" w:color="auto"/>
        <w:bottom w:val="none" w:sz="0" w:space="0" w:color="auto"/>
        <w:right w:val="none" w:sz="0" w:space="0" w:color="auto"/>
      </w:divBdr>
    </w:div>
    <w:div w:id="209350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www.travel-culture.com/pakistan/gorakh_hill.shtm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dawn.com/news/109049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nation.com.pk/blogs/01-Aug-2015/gorakh-hills-development-authority-s-inability-to-polish-sindh-s-best-hill-station-is-costing-u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travel-culture.com/pakistan/gorakh_hill.shtml"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www.abubakershekhani.com/blogs/travelogue/a-night-stay-trip-to-gorakh-hill-s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99166-1F62-4D42-BADE-CE4486DB0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1815</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CyberMania</Company>
  <LinksUpToDate>false</LinksUpToDate>
  <CharactersWithSpaces>12137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Musawar Sayed</dc:creator>
  <cp:keywords/>
  <dc:description/>
  <cp:lastModifiedBy>Musawar Sayed</cp:lastModifiedBy>
  <cp:revision>2</cp:revision>
  <dcterms:created xsi:type="dcterms:W3CDTF">2024-10-07T11:34:00Z</dcterms:created>
  <dcterms:modified xsi:type="dcterms:W3CDTF">2024-10-07T11:34:00Z</dcterms:modified>
</cp:coreProperties>
</file>