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D3A5" w14:textId="17955D18" w:rsidR="00B235D7" w:rsidRDefault="00B235D7" w:rsidP="00B235D7">
      <w:pPr>
        <w:pStyle w:val="Heading1"/>
      </w:pPr>
      <w:r w:rsidRPr="00B235D7">
        <w:t>Ethical Considerations</w:t>
      </w:r>
    </w:p>
    <w:p w14:paraId="1ACFAF44" w14:textId="63022F8B" w:rsidR="00662CFE" w:rsidRDefault="00B235D7" w:rsidP="006D4D7E">
      <w:pPr>
        <w:spacing w:line="360" w:lineRule="auto"/>
        <w:jc w:val="both"/>
        <w:rPr>
          <w:rFonts w:ascii="Cambria" w:hAnsi="Cambria"/>
        </w:rPr>
      </w:pPr>
      <w:r>
        <w:t xml:space="preserve">Working on a community service work like flood-relief projects may </w:t>
      </w:r>
      <w:proofErr w:type="spellStart"/>
      <w:r>
        <w:t>sonds</w:t>
      </w:r>
      <w:proofErr w:type="spellEnd"/>
      <w:r>
        <w:t xml:space="preserve"> easy from the outside, but </w:t>
      </w:r>
      <w:proofErr w:type="spellStart"/>
      <w:r w:rsidR="0081391B">
        <w:t>deepdown</w:t>
      </w:r>
      <w:proofErr w:type="spellEnd"/>
      <w:r w:rsidR="0081391B">
        <w:t xml:space="preserve">, you realize that there are many things happening at the same time. Like instructions, boundaries, respect, culture and dealing with situations you weren’t expecting. When we </w:t>
      </w:r>
      <w:r w:rsidR="00DF736A">
        <w:rPr>
          <w:rFonts w:ascii="Cambria" w:hAnsi="Cambria"/>
        </w:rPr>
        <w:t xml:space="preserve">went to </w:t>
      </w:r>
      <w:proofErr w:type="spellStart"/>
      <w:r w:rsidR="00DF736A">
        <w:rPr>
          <w:rFonts w:ascii="Cambria" w:hAnsi="Cambria"/>
        </w:rPr>
        <w:t>Alkhidmat</w:t>
      </w:r>
      <w:proofErr w:type="spellEnd"/>
      <w:r w:rsidR="00DF736A">
        <w:rPr>
          <w:rFonts w:ascii="Cambria" w:hAnsi="Cambria"/>
        </w:rPr>
        <w:t xml:space="preserve"> Women wing to find community work, we were only told that they were doing a packing drive for flood-affected families and needed volunteers. We got real details after signing the agreement. Our supervisor told us to go to CECOS University, </w:t>
      </w:r>
      <w:proofErr w:type="spellStart"/>
      <w:r w:rsidR="00DF736A">
        <w:rPr>
          <w:rFonts w:ascii="Cambria" w:hAnsi="Cambria"/>
        </w:rPr>
        <w:t>recive</w:t>
      </w:r>
      <w:proofErr w:type="spellEnd"/>
      <w:r w:rsidR="00DF736A">
        <w:rPr>
          <w:rFonts w:ascii="Cambria" w:hAnsi="Cambria"/>
        </w:rPr>
        <w:t xml:space="preserve"> items from a delivery guy, and start packing the kits. </w:t>
      </w:r>
      <w:r w:rsidR="006D4D7E">
        <w:rPr>
          <w:rFonts w:ascii="Cambria" w:hAnsi="Cambria"/>
        </w:rPr>
        <w:t xml:space="preserve">Because the instructions </w:t>
      </w:r>
      <w:proofErr w:type="gramStart"/>
      <w:r w:rsidR="006D4D7E">
        <w:rPr>
          <w:rFonts w:ascii="Cambria" w:hAnsi="Cambria"/>
        </w:rPr>
        <w:t>was</w:t>
      </w:r>
      <w:proofErr w:type="gramEnd"/>
      <w:r w:rsidR="006D4D7E">
        <w:rPr>
          <w:rFonts w:ascii="Cambria" w:hAnsi="Cambria"/>
        </w:rPr>
        <w:t xml:space="preserve"> very general, most of the time we have to figured out by ourselves through experience.</w:t>
      </w:r>
    </w:p>
    <w:p w14:paraId="6AC0E811" w14:textId="77777777" w:rsidR="00811720" w:rsidRDefault="006D4D7E" w:rsidP="006D4D7E">
      <w:pPr>
        <w:spacing w:line="360" w:lineRule="auto"/>
        <w:jc w:val="both"/>
        <w:rPr>
          <w:rFonts w:ascii="Cambria" w:hAnsi="Cambria"/>
        </w:rPr>
      </w:pPr>
      <w:r>
        <w:rPr>
          <w:rFonts w:ascii="Cambria" w:hAnsi="Cambria"/>
        </w:rPr>
        <w:t xml:space="preserve">Throughout the projects, we never interacted with the actual flood </w:t>
      </w:r>
      <w:proofErr w:type="spellStart"/>
      <w:r>
        <w:rPr>
          <w:rFonts w:ascii="Cambria" w:hAnsi="Cambria"/>
        </w:rPr>
        <w:t>affectees</w:t>
      </w:r>
      <w:proofErr w:type="spellEnd"/>
      <w:r>
        <w:rPr>
          <w:rFonts w:ascii="Cambria" w:hAnsi="Cambria"/>
        </w:rPr>
        <w:t xml:space="preserve">. Our job was completely on the logistics side i.e. receiving items, sorting them, repacking them into family kits and loading them back into vehicles. Because of this, we never get to know about any information about affected families. While talking about paperwork, we only </w:t>
      </w:r>
      <w:proofErr w:type="gramStart"/>
      <w:r>
        <w:rPr>
          <w:rFonts w:ascii="Cambria" w:hAnsi="Cambria"/>
        </w:rPr>
        <w:t>documents</w:t>
      </w:r>
      <w:proofErr w:type="gramEnd"/>
      <w:r>
        <w:rPr>
          <w:rFonts w:ascii="Cambria" w:hAnsi="Cambria"/>
        </w:rPr>
        <w:t xml:space="preserve"> we dealt with were our own volunteer agreement forms and student ID’s that’s it. </w:t>
      </w:r>
      <w:proofErr w:type="gramStart"/>
      <w:r>
        <w:rPr>
          <w:rFonts w:ascii="Cambria" w:hAnsi="Cambria"/>
        </w:rPr>
        <w:t>So</w:t>
      </w:r>
      <w:proofErr w:type="gramEnd"/>
      <w:r>
        <w:rPr>
          <w:rFonts w:ascii="Cambria" w:hAnsi="Cambria"/>
        </w:rPr>
        <w:t xml:space="preserve"> paperwork was not the big deal of this project.</w:t>
      </w:r>
      <w:r>
        <w:rPr>
          <w:rFonts w:ascii="Cambria" w:hAnsi="Cambria"/>
        </w:rPr>
        <w:br/>
        <w:t xml:space="preserve">The only part of the project where we had to think a bit carefully was photography. For the video presentation, we needed pictures and videos as proof of work. </w:t>
      </w:r>
      <w:proofErr w:type="spellStart"/>
      <w:r>
        <w:rPr>
          <w:rFonts w:ascii="Cambria" w:hAnsi="Cambria"/>
        </w:rPr>
        <w:t>Alkhidmat</w:t>
      </w:r>
      <w:proofErr w:type="spellEnd"/>
      <w:r>
        <w:rPr>
          <w:rFonts w:ascii="Cambria" w:hAnsi="Cambria"/>
        </w:rPr>
        <w:t xml:space="preserve"> didn’t restrict us, and no one </w:t>
      </w:r>
      <w:proofErr w:type="spellStart"/>
      <w:r>
        <w:rPr>
          <w:rFonts w:ascii="Cambria" w:hAnsi="Cambria"/>
        </w:rPr>
        <w:t>stoped</w:t>
      </w:r>
      <w:proofErr w:type="spellEnd"/>
      <w:r>
        <w:rPr>
          <w:rFonts w:ascii="Cambria" w:hAnsi="Cambria"/>
        </w:rPr>
        <w:t xml:space="preserve"> us to avoid capturing faces. But at CECOS university, the staff clearly said not to take photos that shows their university logo or names. </w:t>
      </w:r>
      <w:proofErr w:type="gramStart"/>
      <w:r w:rsidR="00811720">
        <w:rPr>
          <w:rFonts w:ascii="Cambria" w:hAnsi="Cambria"/>
        </w:rPr>
        <w:t>So</w:t>
      </w:r>
      <w:proofErr w:type="gramEnd"/>
      <w:r w:rsidR="00811720">
        <w:rPr>
          <w:rFonts w:ascii="Cambria" w:hAnsi="Cambria"/>
        </w:rPr>
        <w:t xml:space="preserve"> we found a middle way, that is, we just focused on the areas that doesn’t contains any logo or university name rather we just focused on capturing our work. This is how we respected their privacy as well as completed the requirement of our project. As our work was in Women wing Foundation, therefore we have to be </w:t>
      </w:r>
      <w:proofErr w:type="spellStart"/>
      <w:r w:rsidR="00811720">
        <w:rPr>
          <w:rFonts w:ascii="Cambria" w:hAnsi="Cambria"/>
        </w:rPr>
        <w:t>carefull</w:t>
      </w:r>
      <w:proofErr w:type="spellEnd"/>
      <w:r w:rsidR="00811720">
        <w:rPr>
          <w:rFonts w:ascii="Cambria" w:hAnsi="Cambria"/>
        </w:rPr>
        <w:t xml:space="preserve"> about diversity between gender. There </w:t>
      </w:r>
      <w:proofErr w:type="gramStart"/>
      <w:r w:rsidR="00811720">
        <w:rPr>
          <w:rFonts w:ascii="Cambria" w:hAnsi="Cambria"/>
        </w:rPr>
        <w:t>was</w:t>
      </w:r>
      <w:proofErr w:type="gramEnd"/>
      <w:r w:rsidR="00811720">
        <w:rPr>
          <w:rFonts w:ascii="Cambria" w:hAnsi="Cambria"/>
        </w:rPr>
        <w:t xml:space="preserve"> not strict rules for male and female but we respected their privacy also like for example, we didn’t go to the area in no male is present and only women are working there. No body restricted us about it but this is a common sense that we should not go there.</w:t>
      </w:r>
    </w:p>
    <w:p w14:paraId="60D8CECF" w14:textId="48A8055F" w:rsidR="006D4D7E" w:rsidRDefault="00811720" w:rsidP="006D4D7E">
      <w:pPr>
        <w:spacing w:line="360" w:lineRule="auto"/>
        <w:jc w:val="both"/>
        <w:rPr>
          <w:rFonts w:ascii="Cambria" w:hAnsi="Cambria"/>
        </w:rPr>
      </w:pPr>
      <w:r>
        <w:rPr>
          <w:rFonts w:ascii="Cambria" w:hAnsi="Cambria"/>
        </w:rPr>
        <w:lastRenderedPageBreak/>
        <w:t xml:space="preserve">Another problem we have faced is that when an elderly person tries to contact us, there was language barriers, (Pashto and </w:t>
      </w:r>
      <w:proofErr w:type="spellStart"/>
      <w:r>
        <w:rPr>
          <w:rFonts w:ascii="Cambria" w:hAnsi="Cambria"/>
        </w:rPr>
        <w:t>urdu</w:t>
      </w:r>
      <w:proofErr w:type="spellEnd"/>
      <w:r>
        <w:rPr>
          <w:rFonts w:ascii="Cambria" w:hAnsi="Cambria"/>
        </w:rPr>
        <w:t xml:space="preserve">), we both don’t understand and cooperate with each other. </w:t>
      </w:r>
      <w:r w:rsidR="005E2936">
        <w:rPr>
          <w:rFonts w:ascii="Cambria" w:hAnsi="Cambria"/>
        </w:rPr>
        <w:t xml:space="preserve">That’s why, most coordination happened through our supervisor, and everyone </w:t>
      </w:r>
      <w:proofErr w:type="spellStart"/>
      <w:r w:rsidR="005E2936">
        <w:rPr>
          <w:rFonts w:ascii="Cambria" w:hAnsi="Cambria"/>
        </w:rPr>
        <w:t>behaed</w:t>
      </w:r>
      <w:proofErr w:type="spellEnd"/>
      <w:r w:rsidR="005E2936">
        <w:rPr>
          <w:rFonts w:ascii="Cambria" w:hAnsi="Cambria"/>
        </w:rPr>
        <w:t xml:space="preserve"> politely, so there were no awkward moments.</w:t>
      </w:r>
      <w:r w:rsidR="005E2936">
        <w:rPr>
          <w:rFonts w:ascii="Cambria" w:hAnsi="Cambria"/>
        </w:rPr>
        <w:br/>
        <w:t>Environmental responsibilities like cleaning after packing were not a major part for our instructions. Packing kits creates a lot of waste i.e. empty cartons, plastic wraps and other items. Cleaning was basically assigned to other volunteers. Even though this wasn’t our responsibility, it made us notice how relief drives create a lot of waste very quickly, and how important it would be if the organization used a better recycling system.</w:t>
      </w:r>
    </w:p>
    <w:p w14:paraId="51AF483F" w14:textId="59D5871A" w:rsidR="005E2936" w:rsidRDefault="005E2936" w:rsidP="006D4D7E">
      <w:pPr>
        <w:spacing w:line="360" w:lineRule="auto"/>
        <w:jc w:val="both"/>
        <w:rPr>
          <w:rFonts w:ascii="Cambria" w:hAnsi="Cambria"/>
        </w:rPr>
      </w:pPr>
      <w:r>
        <w:rPr>
          <w:rFonts w:ascii="Cambria" w:hAnsi="Cambria"/>
        </w:rPr>
        <w:t xml:space="preserve">University had the certain rules for community work. There was time restriction for the work i.e. maximum 2 hours per day, 4 hours per week and 15 hours in total. While talking about </w:t>
      </w:r>
      <w:proofErr w:type="spellStart"/>
      <w:r>
        <w:rPr>
          <w:rFonts w:ascii="Cambria" w:hAnsi="Cambria"/>
        </w:rPr>
        <w:t>alkhidmat</w:t>
      </w:r>
      <w:proofErr w:type="spellEnd"/>
      <w:r>
        <w:rPr>
          <w:rFonts w:ascii="Cambria" w:hAnsi="Cambria"/>
        </w:rPr>
        <w:t xml:space="preserve"> </w:t>
      </w:r>
      <w:proofErr w:type="spellStart"/>
      <w:r>
        <w:rPr>
          <w:rFonts w:ascii="Cambria" w:hAnsi="Cambria"/>
        </w:rPr>
        <w:t>foundtation</w:t>
      </w:r>
      <w:proofErr w:type="spellEnd"/>
      <w:r>
        <w:rPr>
          <w:rFonts w:ascii="Cambria" w:hAnsi="Cambria"/>
        </w:rPr>
        <w:t xml:space="preserve">, it expects discipline, responsibility, and cooperation. </w:t>
      </w:r>
      <w:r w:rsidR="003837B9">
        <w:rPr>
          <w:rFonts w:ascii="Cambria" w:hAnsi="Cambria"/>
        </w:rPr>
        <w:t xml:space="preserve">There was a very negative </w:t>
      </w:r>
      <w:proofErr w:type="spellStart"/>
      <w:r w:rsidR="003837B9">
        <w:rPr>
          <w:rFonts w:ascii="Cambria" w:hAnsi="Cambria"/>
        </w:rPr>
        <w:t>experiencei</w:t>
      </w:r>
      <w:proofErr w:type="spellEnd"/>
      <w:r w:rsidR="003837B9">
        <w:rPr>
          <w:rFonts w:ascii="Cambria" w:hAnsi="Cambria"/>
        </w:rPr>
        <w:t xml:space="preserve"> want to share is that when our supervisor refused to sign all our declared hours even though we had completed 18. He only signed 14 hours and said that he wouldn’t sing the rest unless we came again. That felt extremely unfair and very disrespectful. We reported the matter to out teacher, and she supported us completely, </w:t>
      </w:r>
      <w:proofErr w:type="spellStart"/>
      <w:r w:rsidR="003837B9">
        <w:rPr>
          <w:rFonts w:ascii="Cambria" w:hAnsi="Cambria"/>
        </w:rPr>
        <w:t>saygin</w:t>
      </w:r>
      <w:proofErr w:type="spellEnd"/>
      <w:r w:rsidR="003837B9">
        <w:rPr>
          <w:rFonts w:ascii="Cambria" w:hAnsi="Cambria"/>
        </w:rPr>
        <w:t xml:space="preserve"> we had fulfilled the requirement and didn’t need to go back to </w:t>
      </w:r>
      <w:proofErr w:type="spellStart"/>
      <w:r w:rsidR="003837B9">
        <w:rPr>
          <w:rFonts w:ascii="Cambria" w:hAnsi="Cambria"/>
        </w:rPr>
        <w:t>alkhidmat’s</w:t>
      </w:r>
      <w:proofErr w:type="spellEnd"/>
      <w:r w:rsidR="003837B9">
        <w:rPr>
          <w:rFonts w:ascii="Cambria" w:hAnsi="Cambria"/>
        </w:rPr>
        <w:t xml:space="preserve"> office. This situation </w:t>
      </w:r>
      <w:proofErr w:type="gramStart"/>
      <w:r w:rsidR="003837B9">
        <w:rPr>
          <w:rFonts w:ascii="Cambria" w:hAnsi="Cambria"/>
        </w:rPr>
        <w:t>help</w:t>
      </w:r>
      <w:proofErr w:type="gramEnd"/>
      <w:r w:rsidR="003837B9">
        <w:rPr>
          <w:rFonts w:ascii="Cambria" w:hAnsi="Cambria"/>
        </w:rPr>
        <w:t xml:space="preserve"> us understand that ethics is not just about how we treat others, it is also about not letting others treat us unfairly in the name of “volunteer work”.</w:t>
      </w:r>
    </w:p>
    <w:p w14:paraId="5784EE64" w14:textId="6297F10A" w:rsidR="003837B9" w:rsidRDefault="003837B9" w:rsidP="006D4D7E">
      <w:pPr>
        <w:spacing w:line="360" w:lineRule="auto"/>
        <w:jc w:val="both"/>
        <w:rPr>
          <w:rFonts w:ascii="Cambria" w:hAnsi="Cambria"/>
        </w:rPr>
      </w:pPr>
      <w:r>
        <w:rPr>
          <w:rFonts w:ascii="Cambria" w:hAnsi="Cambria"/>
        </w:rPr>
        <w:t>In the end, I want to say that ethical side of this project wasn’t dramatic but it was real. It taught us how to respect workplace boundaries, follow cultural norms, behave responsibly around staff and volunteers and the most importantly stand for ourself when something was wrong. These experiences really made the whole project meaningful and practical.</w:t>
      </w:r>
    </w:p>
    <w:p w14:paraId="794DF8E3" w14:textId="139D130C" w:rsidR="003837B9" w:rsidRDefault="003837B9" w:rsidP="003837B9">
      <w:pPr>
        <w:pStyle w:val="Heading1"/>
        <w:rPr>
          <w:b/>
          <w:bCs/>
        </w:rPr>
      </w:pPr>
      <w:r>
        <w:rPr>
          <w:b/>
          <w:bCs/>
        </w:rPr>
        <w:t>Conclusion:</w:t>
      </w:r>
    </w:p>
    <w:p w14:paraId="5CD0D3C0" w14:textId="665DCE2B" w:rsidR="007977B1" w:rsidRDefault="003837B9" w:rsidP="00C705D3">
      <w:pPr>
        <w:jc w:val="both"/>
      </w:pPr>
      <w:r>
        <w:t xml:space="preserve">In the beginning of community service work, we were thinking of it’s as just another requirement we needed to complete. But the experience </w:t>
      </w:r>
      <w:r w:rsidR="007977B1">
        <w:t xml:space="preserve">gave us more life lessons than we expected. Before this project, I honestly had doubts about NGOs. A lot of people say that NGOs don’t actually help people and only show thins on paper. But after working at </w:t>
      </w:r>
      <w:proofErr w:type="spellStart"/>
      <w:r w:rsidR="007977B1">
        <w:t>Alkhidmat</w:t>
      </w:r>
      <w:proofErr w:type="spellEnd"/>
      <w:r w:rsidR="007977B1">
        <w:t xml:space="preserve"> Foundation, seeing the huge </w:t>
      </w:r>
      <w:proofErr w:type="gramStart"/>
      <w:r w:rsidR="007977B1">
        <w:t>amount</w:t>
      </w:r>
      <w:proofErr w:type="gramEnd"/>
      <w:r w:rsidR="007977B1">
        <w:t xml:space="preserve"> of items they bought, </w:t>
      </w:r>
      <w:r w:rsidR="007977B1">
        <w:lastRenderedPageBreak/>
        <w:t>packed, and sent for flood-</w:t>
      </w:r>
      <w:proofErr w:type="spellStart"/>
      <w:r w:rsidR="007977B1">
        <w:t>affectives</w:t>
      </w:r>
      <w:proofErr w:type="spellEnd"/>
      <w:r w:rsidR="007977B1">
        <w:t>, our entire perspective changed. It was not a show, it was real work, handled seriously.</w:t>
      </w:r>
      <w:r w:rsidR="007977B1">
        <w:br/>
        <w:t xml:space="preserve">The real problem was physical work. Carrying boxes and other items from the ground floor to the third floor again and again was extremely hard. There were moments when I felt frustrated and uncomfortable. But at the same time, there were </w:t>
      </w:r>
      <w:proofErr w:type="spellStart"/>
      <w:r w:rsidR="007977B1">
        <w:t>momemts</w:t>
      </w:r>
      <w:proofErr w:type="spellEnd"/>
      <w:r w:rsidR="007977B1">
        <w:t xml:space="preserve"> where I felt very proud. Proud because of this mindset that our effort was going to families who had lost so much in the floods.</w:t>
      </w:r>
      <w:r w:rsidR="00C705D3">
        <w:t xml:space="preserve"> The experience was not for just to complete project hours but we were feeling like real work, like we are really contributing in helping and serving humanity.</w:t>
      </w:r>
    </w:p>
    <w:p w14:paraId="240A7A7E" w14:textId="323206DC" w:rsidR="00C705D3" w:rsidRDefault="00C705D3" w:rsidP="00C705D3">
      <w:pPr>
        <w:jc w:val="both"/>
      </w:pPr>
      <w:r>
        <w:t xml:space="preserve">As we already planned everything about the project in the start responsibilities, schedule, </w:t>
      </w:r>
      <w:proofErr w:type="spellStart"/>
      <w:r>
        <w:t>whi</w:t>
      </w:r>
      <w:proofErr w:type="spellEnd"/>
      <w:r>
        <w:t xml:space="preserve"> will do what and everything, we didn’t face any problem and major conflict. We 3 cooperated each other so that project </w:t>
      </w:r>
      <w:proofErr w:type="spellStart"/>
      <w:r>
        <w:t>eill</w:t>
      </w:r>
      <w:proofErr w:type="spellEnd"/>
      <w:r>
        <w:t xml:space="preserve"> complete smoothly.</w:t>
      </w:r>
    </w:p>
    <w:p w14:paraId="17F45FC0" w14:textId="783D0539" w:rsidR="00C705D3" w:rsidRDefault="00C705D3" w:rsidP="00C705D3">
      <w:pPr>
        <w:jc w:val="both"/>
      </w:pPr>
      <w:r>
        <w:t xml:space="preserve">The problem we have faced there is when our supervisor refused to sign the last hour however we all worked very hard and put extra efforts and hours in the volunteer work. That </w:t>
      </w:r>
      <w:proofErr w:type="spellStart"/>
      <w:r>
        <w:t>momnt</w:t>
      </w:r>
      <w:proofErr w:type="spellEnd"/>
      <w:r>
        <w:t xml:space="preserve"> was very embarrassing but we also handled it very carefully, we explained every situation to our teacher. She supported us very well and solved the problem. What we learnt from this scene is that to fight for your right if someone is doing wrong with you.</w:t>
      </w:r>
    </w:p>
    <w:p w14:paraId="512D6D04" w14:textId="3C39EC2D" w:rsidR="00C705D3" w:rsidRPr="003837B9" w:rsidRDefault="00C705D3" w:rsidP="00C705D3">
      <w:pPr>
        <w:jc w:val="both"/>
      </w:pPr>
      <w:r>
        <w:t xml:space="preserve">We also </w:t>
      </w:r>
      <w:proofErr w:type="spellStart"/>
      <w:r>
        <w:t>experieneeced</w:t>
      </w:r>
      <w:proofErr w:type="spellEnd"/>
      <w:r>
        <w:t xml:space="preserve"> </w:t>
      </w:r>
      <w:r w:rsidR="00867D1B">
        <w:t xml:space="preserve">the power of unity in this project. Volunteers were from different cultures i.e. Sindh, Punjab, </w:t>
      </w:r>
      <w:proofErr w:type="spellStart"/>
      <w:r w:rsidR="00867D1B">
        <w:t>kpk</w:t>
      </w:r>
      <w:proofErr w:type="spellEnd"/>
      <w:r w:rsidR="00867D1B">
        <w:t xml:space="preserve"> and we all were at the single platform working for a goal that is to serve humanity. This helped us in learning that we just not help everyone just from money but physically we can help them.</w:t>
      </w:r>
      <w:r w:rsidR="00867D1B">
        <w:br/>
        <w:t xml:space="preserve">At the end I’ll say that this project teaches us discipline, teamwork, patience and to respect boundaries. </w:t>
      </w:r>
      <w:proofErr w:type="gramStart"/>
      <w:r w:rsidR="00867D1B">
        <w:t>NGO’s</w:t>
      </w:r>
      <w:proofErr w:type="gramEnd"/>
      <w:r w:rsidR="00867D1B">
        <w:t xml:space="preserve"> also changed our thinking for community work. And the most importantly we have learnt that how can we help each other in difficult work and hard time. That’s the whole </w:t>
      </w:r>
      <w:proofErr w:type="spellStart"/>
      <w:r w:rsidR="00867D1B">
        <w:t>conclustion</w:t>
      </w:r>
      <w:proofErr w:type="spellEnd"/>
      <w:r w:rsidR="00867D1B">
        <w:t xml:space="preserve"> from my side and my perspective. Thankyou </w:t>
      </w:r>
    </w:p>
    <w:sectPr w:rsidR="00C705D3" w:rsidRPr="00383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D1"/>
    <w:rsid w:val="00106020"/>
    <w:rsid w:val="001122C9"/>
    <w:rsid w:val="00147B6A"/>
    <w:rsid w:val="002164A1"/>
    <w:rsid w:val="003520D1"/>
    <w:rsid w:val="003837B9"/>
    <w:rsid w:val="00391536"/>
    <w:rsid w:val="005A6394"/>
    <w:rsid w:val="005E2936"/>
    <w:rsid w:val="00662CFE"/>
    <w:rsid w:val="006D4D7E"/>
    <w:rsid w:val="007822F6"/>
    <w:rsid w:val="0078739C"/>
    <w:rsid w:val="007977B1"/>
    <w:rsid w:val="00811720"/>
    <w:rsid w:val="0081391B"/>
    <w:rsid w:val="00867D1B"/>
    <w:rsid w:val="00971DA0"/>
    <w:rsid w:val="00B235D7"/>
    <w:rsid w:val="00C705D3"/>
    <w:rsid w:val="00DF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A15B"/>
  <w15:chartTrackingRefBased/>
  <w15:docId w15:val="{03F19A6E-DCA5-4902-A3EF-F1F8CDC81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D7"/>
  </w:style>
  <w:style w:type="paragraph" w:styleId="Heading1">
    <w:name w:val="heading 1"/>
    <w:basedOn w:val="Normal"/>
    <w:next w:val="Normal"/>
    <w:link w:val="Heading1Char"/>
    <w:uiPriority w:val="9"/>
    <w:qFormat/>
    <w:rsid w:val="00B235D7"/>
    <w:pPr>
      <w:keepNext/>
      <w:keepLines/>
      <w:spacing w:before="360" w:after="80"/>
      <w:outlineLvl w:val="0"/>
    </w:pPr>
    <w:rPr>
      <w:rFonts w:asciiTheme="majorHAnsi" w:eastAsiaTheme="majorEastAsia" w:hAnsiTheme="majorHAnsi" w:cstheme="majorBidi"/>
      <w:color w:val="535356" w:themeColor="accent1" w:themeShade="BF"/>
      <w:sz w:val="40"/>
      <w:szCs w:val="40"/>
    </w:rPr>
  </w:style>
  <w:style w:type="paragraph" w:styleId="Heading2">
    <w:name w:val="heading 2"/>
    <w:basedOn w:val="Normal"/>
    <w:next w:val="Normal"/>
    <w:link w:val="Heading2Char"/>
    <w:uiPriority w:val="9"/>
    <w:semiHidden/>
    <w:unhideWhenUsed/>
    <w:qFormat/>
    <w:rsid w:val="00B235D7"/>
    <w:pPr>
      <w:keepNext/>
      <w:keepLines/>
      <w:spacing w:before="160" w:after="80"/>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semiHidden/>
    <w:unhideWhenUsed/>
    <w:qFormat/>
    <w:rsid w:val="00B235D7"/>
    <w:pPr>
      <w:keepNext/>
      <w:keepLines/>
      <w:spacing w:before="160" w:after="80"/>
      <w:outlineLvl w:val="2"/>
    </w:pPr>
    <w:rPr>
      <w:rFonts w:eastAsiaTheme="majorEastAsia"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B235D7"/>
    <w:pPr>
      <w:keepNext/>
      <w:keepLines/>
      <w:spacing w:before="80" w:after="40"/>
      <w:outlineLvl w:val="3"/>
    </w:pPr>
    <w:rPr>
      <w:rFonts w:eastAsiaTheme="majorEastAsia" w:cstheme="majorBidi"/>
      <w:i/>
      <w:iCs/>
      <w:color w:val="535356" w:themeColor="accent1" w:themeShade="BF"/>
    </w:rPr>
  </w:style>
  <w:style w:type="paragraph" w:styleId="Heading5">
    <w:name w:val="heading 5"/>
    <w:basedOn w:val="Normal"/>
    <w:next w:val="Normal"/>
    <w:link w:val="Heading5Char"/>
    <w:uiPriority w:val="9"/>
    <w:semiHidden/>
    <w:unhideWhenUsed/>
    <w:qFormat/>
    <w:rsid w:val="00B235D7"/>
    <w:pPr>
      <w:keepNext/>
      <w:keepLines/>
      <w:spacing w:before="80" w:after="40"/>
      <w:outlineLvl w:val="4"/>
    </w:pPr>
    <w:rPr>
      <w:rFonts w:eastAsiaTheme="majorEastAsia" w:cstheme="majorBidi"/>
      <w:color w:val="535356" w:themeColor="accent1" w:themeShade="BF"/>
    </w:rPr>
  </w:style>
  <w:style w:type="paragraph" w:styleId="Heading6">
    <w:name w:val="heading 6"/>
    <w:basedOn w:val="Normal"/>
    <w:next w:val="Normal"/>
    <w:link w:val="Heading6Char"/>
    <w:uiPriority w:val="9"/>
    <w:semiHidden/>
    <w:unhideWhenUsed/>
    <w:qFormat/>
    <w:rsid w:val="00B2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D7"/>
    <w:rPr>
      <w:rFonts w:asciiTheme="majorHAnsi" w:eastAsiaTheme="majorEastAsia" w:hAnsiTheme="majorHAnsi" w:cstheme="majorBidi"/>
      <w:color w:val="535356" w:themeColor="accent1" w:themeShade="BF"/>
      <w:sz w:val="40"/>
      <w:szCs w:val="40"/>
    </w:rPr>
  </w:style>
  <w:style w:type="character" w:customStyle="1" w:styleId="Heading2Char">
    <w:name w:val="Heading 2 Char"/>
    <w:basedOn w:val="DefaultParagraphFont"/>
    <w:link w:val="Heading2"/>
    <w:uiPriority w:val="9"/>
    <w:semiHidden/>
    <w:rsid w:val="00B235D7"/>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semiHidden/>
    <w:rsid w:val="00B235D7"/>
    <w:rPr>
      <w:rFonts w:eastAsiaTheme="majorEastAsia"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B235D7"/>
    <w:rPr>
      <w:rFonts w:eastAsiaTheme="majorEastAsia" w:cstheme="majorBidi"/>
      <w:i/>
      <w:iCs/>
      <w:color w:val="535356" w:themeColor="accent1" w:themeShade="BF"/>
    </w:rPr>
  </w:style>
  <w:style w:type="character" w:customStyle="1" w:styleId="Heading5Char">
    <w:name w:val="Heading 5 Char"/>
    <w:basedOn w:val="DefaultParagraphFont"/>
    <w:link w:val="Heading5"/>
    <w:uiPriority w:val="9"/>
    <w:semiHidden/>
    <w:rsid w:val="00B235D7"/>
    <w:rPr>
      <w:rFonts w:eastAsiaTheme="majorEastAsia" w:cstheme="majorBidi"/>
      <w:color w:val="535356" w:themeColor="accent1" w:themeShade="BF"/>
    </w:rPr>
  </w:style>
  <w:style w:type="character" w:customStyle="1" w:styleId="Heading6Char">
    <w:name w:val="Heading 6 Char"/>
    <w:basedOn w:val="DefaultParagraphFont"/>
    <w:link w:val="Heading6"/>
    <w:uiPriority w:val="9"/>
    <w:semiHidden/>
    <w:rsid w:val="00B2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D7"/>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B235D7"/>
    <w:pPr>
      <w:spacing w:after="200" w:line="240" w:lineRule="auto"/>
    </w:pPr>
    <w:rPr>
      <w:i/>
      <w:iCs/>
      <w:color w:val="46464A" w:themeColor="text2"/>
      <w:sz w:val="18"/>
      <w:szCs w:val="18"/>
    </w:rPr>
  </w:style>
  <w:style w:type="paragraph" w:styleId="Title">
    <w:name w:val="Title"/>
    <w:basedOn w:val="Normal"/>
    <w:next w:val="Normal"/>
    <w:link w:val="TitleChar"/>
    <w:uiPriority w:val="10"/>
    <w:qFormat/>
    <w:rsid w:val="00B2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D7"/>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B235D7"/>
    <w:rPr>
      <w:b/>
      <w:bCs/>
    </w:rPr>
  </w:style>
  <w:style w:type="character" w:styleId="Emphasis">
    <w:name w:val="Emphasis"/>
    <w:basedOn w:val="DefaultParagraphFont"/>
    <w:uiPriority w:val="20"/>
    <w:qFormat/>
    <w:rsid w:val="00B235D7"/>
    <w:rPr>
      <w:i/>
      <w:iCs/>
    </w:rPr>
  </w:style>
  <w:style w:type="paragraph" w:styleId="NoSpacing">
    <w:name w:val="No Spacing"/>
    <w:uiPriority w:val="1"/>
    <w:qFormat/>
    <w:rsid w:val="00B235D7"/>
    <w:pPr>
      <w:spacing w:after="0" w:line="240" w:lineRule="auto"/>
    </w:pPr>
  </w:style>
  <w:style w:type="paragraph" w:styleId="ListParagraph">
    <w:name w:val="List Paragraph"/>
    <w:basedOn w:val="Normal"/>
    <w:uiPriority w:val="34"/>
    <w:qFormat/>
    <w:rsid w:val="0078739C"/>
    <w:pPr>
      <w:ind w:left="720"/>
      <w:contextualSpacing/>
    </w:pPr>
  </w:style>
  <w:style w:type="paragraph" w:styleId="Quote">
    <w:name w:val="Quote"/>
    <w:basedOn w:val="Normal"/>
    <w:next w:val="Normal"/>
    <w:link w:val="QuoteChar"/>
    <w:uiPriority w:val="29"/>
    <w:qFormat/>
    <w:rsid w:val="00B235D7"/>
    <w:pPr>
      <w:spacing w:before="160"/>
      <w:jc w:val="center"/>
    </w:pPr>
    <w:rPr>
      <w:i/>
      <w:iCs/>
      <w:color w:val="404040" w:themeColor="text1" w:themeTint="BF"/>
    </w:rPr>
  </w:style>
  <w:style w:type="character" w:customStyle="1" w:styleId="QuoteChar">
    <w:name w:val="Quote Char"/>
    <w:basedOn w:val="DefaultParagraphFont"/>
    <w:link w:val="Quote"/>
    <w:uiPriority w:val="29"/>
    <w:rsid w:val="00B235D7"/>
    <w:rPr>
      <w:i/>
      <w:iCs/>
      <w:color w:val="404040" w:themeColor="text1" w:themeTint="BF"/>
    </w:rPr>
  </w:style>
  <w:style w:type="paragraph" w:styleId="IntenseQuote">
    <w:name w:val="Intense Quote"/>
    <w:basedOn w:val="Normal"/>
    <w:next w:val="Normal"/>
    <w:link w:val="IntenseQuoteChar"/>
    <w:uiPriority w:val="30"/>
    <w:qFormat/>
    <w:rsid w:val="00B235D7"/>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B235D7"/>
    <w:rPr>
      <w:i/>
      <w:iCs/>
      <w:color w:val="535356" w:themeColor="accent1" w:themeShade="BF"/>
    </w:rPr>
  </w:style>
  <w:style w:type="character" w:styleId="SubtleEmphasis">
    <w:name w:val="Subtle Emphasis"/>
    <w:basedOn w:val="DefaultParagraphFont"/>
    <w:uiPriority w:val="19"/>
    <w:qFormat/>
    <w:rsid w:val="00B235D7"/>
    <w:rPr>
      <w:i/>
      <w:iCs/>
      <w:color w:val="404040" w:themeColor="text1" w:themeTint="BF"/>
    </w:rPr>
  </w:style>
  <w:style w:type="character" w:styleId="IntenseEmphasis">
    <w:name w:val="Intense Emphasis"/>
    <w:basedOn w:val="DefaultParagraphFont"/>
    <w:uiPriority w:val="21"/>
    <w:qFormat/>
    <w:rsid w:val="00B235D7"/>
    <w:rPr>
      <w:i/>
      <w:iCs/>
      <w:color w:val="535356" w:themeColor="accent1" w:themeShade="BF"/>
    </w:rPr>
  </w:style>
  <w:style w:type="character" w:styleId="SubtleReference">
    <w:name w:val="Subtle Reference"/>
    <w:basedOn w:val="DefaultParagraphFont"/>
    <w:uiPriority w:val="31"/>
    <w:qFormat/>
    <w:rsid w:val="00B235D7"/>
    <w:rPr>
      <w:smallCaps/>
      <w:color w:val="5A5A5A" w:themeColor="text1" w:themeTint="A5"/>
    </w:rPr>
  </w:style>
  <w:style w:type="character" w:styleId="IntenseReference">
    <w:name w:val="Intense Reference"/>
    <w:basedOn w:val="DefaultParagraphFont"/>
    <w:uiPriority w:val="32"/>
    <w:qFormat/>
    <w:rsid w:val="00B235D7"/>
    <w:rPr>
      <w:b/>
      <w:bCs/>
      <w:smallCaps/>
      <w:color w:val="535356" w:themeColor="accent1" w:themeShade="BF"/>
      <w:spacing w:val="5"/>
    </w:rPr>
  </w:style>
  <w:style w:type="character" w:styleId="BookTitle">
    <w:name w:val="Book Title"/>
    <w:basedOn w:val="DefaultParagraphFont"/>
    <w:uiPriority w:val="33"/>
    <w:qFormat/>
    <w:rsid w:val="00B235D7"/>
    <w:rPr>
      <w:b/>
      <w:bCs/>
      <w:i/>
      <w:iCs/>
      <w:spacing w:val="5"/>
    </w:rPr>
  </w:style>
  <w:style w:type="paragraph" w:styleId="TOCHeading">
    <w:name w:val="TOC Heading"/>
    <w:basedOn w:val="Heading1"/>
    <w:next w:val="Normal"/>
    <w:uiPriority w:val="39"/>
    <w:semiHidden/>
    <w:unhideWhenUsed/>
    <w:qFormat/>
    <w:rsid w:val="00B235D7"/>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Musawar Ali Shah</dc:creator>
  <cp:keywords/>
  <dc:description/>
  <cp:lastModifiedBy>Muhammad Musawar Ali Shah</cp:lastModifiedBy>
  <cp:revision>2</cp:revision>
  <dcterms:created xsi:type="dcterms:W3CDTF">2025-11-20T12:58:00Z</dcterms:created>
  <dcterms:modified xsi:type="dcterms:W3CDTF">2025-11-21T07:56:00Z</dcterms:modified>
</cp:coreProperties>
</file>