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BAAA" w14:textId="253F88C7" w:rsidR="00410D3E" w:rsidRPr="00B61C15" w:rsidRDefault="00AB4A8F" w:rsidP="00B61C15">
      <w:pPr>
        <w:spacing w:line="480" w:lineRule="auto"/>
        <w:rPr>
          <w:rFonts w:asciiTheme="majorBidi" w:hAnsiTheme="majorBidi" w:cstheme="majorBidi"/>
        </w:rPr>
      </w:pPr>
      <w:r w:rsidRPr="00B61C15">
        <w:rPr>
          <w:rFonts w:asciiTheme="majorBidi" w:hAnsiTheme="majorBidi" w:cstheme="majorBidi"/>
          <w:noProof/>
        </w:rPr>
        <w:drawing>
          <wp:anchor distT="0" distB="0" distL="114300" distR="114300" simplePos="0" relativeHeight="251658240" behindDoc="0" locked="0" layoutInCell="1" allowOverlap="1" wp14:anchorId="480039C1" wp14:editId="509CA16D">
            <wp:simplePos x="0" y="0"/>
            <wp:positionH relativeFrom="margin">
              <wp:align>left</wp:align>
            </wp:positionH>
            <wp:positionV relativeFrom="paragraph">
              <wp:posOffset>0</wp:posOffset>
            </wp:positionV>
            <wp:extent cx="2533650" cy="81788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550384" cy="823471"/>
                    </a:xfrm>
                    <a:prstGeom prst="rect">
                      <a:avLst/>
                    </a:prstGeom>
                  </pic:spPr>
                </pic:pic>
              </a:graphicData>
            </a:graphic>
            <wp14:sizeRelH relativeFrom="page">
              <wp14:pctWidth>0</wp14:pctWidth>
            </wp14:sizeRelH>
            <wp14:sizeRelV relativeFrom="page">
              <wp14:pctHeight>0</wp14:pctHeight>
            </wp14:sizeRelV>
          </wp:anchor>
        </w:drawing>
      </w:r>
      <w:r w:rsidRPr="00B61C15">
        <w:rPr>
          <w:rFonts w:asciiTheme="majorBidi" w:hAnsiTheme="majorBidi" w:cstheme="majorBidi"/>
        </w:rPr>
        <w:t>School of Art and Sciences</w:t>
      </w:r>
    </w:p>
    <w:p w14:paraId="0DA6AA62" w14:textId="438FDA50" w:rsidR="00AB4A8F" w:rsidRPr="00B61C15" w:rsidRDefault="00AB4A8F" w:rsidP="00B61C15">
      <w:pPr>
        <w:spacing w:line="480" w:lineRule="auto"/>
        <w:rPr>
          <w:rFonts w:asciiTheme="majorBidi" w:hAnsiTheme="majorBidi" w:cstheme="majorBidi"/>
        </w:rPr>
      </w:pPr>
      <w:r w:rsidRPr="00B61C15">
        <w:rPr>
          <w:rFonts w:asciiTheme="majorBidi" w:hAnsiTheme="majorBidi" w:cstheme="majorBidi"/>
        </w:rPr>
        <w:t>Computer Science</w:t>
      </w:r>
      <w:r w:rsidR="008601AD" w:rsidRPr="00B61C15">
        <w:rPr>
          <w:rFonts w:asciiTheme="majorBidi" w:hAnsiTheme="majorBidi" w:cstheme="majorBidi"/>
        </w:rPr>
        <w:t xml:space="preserve"> </w:t>
      </w:r>
      <w:proofErr w:type="spellStart"/>
      <w:r w:rsidR="008601AD" w:rsidRPr="00B61C15">
        <w:rPr>
          <w:rFonts w:asciiTheme="majorBidi" w:hAnsiTheme="majorBidi" w:cstheme="majorBidi"/>
        </w:rPr>
        <w:t>Programme</w:t>
      </w:r>
      <w:proofErr w:type="spellEnd"/>
    </w:p>
    <w:p w14:paraId="5FF0E152" w14:textId="01D5C3B8" w:rsidR="00AB4A8F" w:rsidRPr="00B61C15" w:rsidRDefault="00AB4A8F" w:rsidP="00B61C15">
      <w:pPr>
        <w:spacing w:line="480" w:lineRule="auto"/>
        <w:rPr>
          <w:rFonts w:asciiTheme="majorBidi" w:hAnsiTheme="majorBidi" w:cstheme="majorBidi"/>
        </w:rPr>
      </w:pPr>
      <w:r w:rsidRPr="00B61C15">
        <w:rPr>
          <w:rFonts w:asciiTheme="majorBidi" w:hAnsiTheme="majorBidi" w:cstheme="majorBidi"/>
        </w:rPr>
        <w:t>B.Sc. in Computer Science</w:t>
      </w:r>
    </w:p>
    <w:p w14:paraId="33F72845" w14:textId="77777777" w:rsidR="00A40A17" w:rsidRPr="00B61C15" w:rsidRDefault="00AB4A8F" w:rsidP="00B61C15">
      <w:pPr>
        <w:spacing w:line="480" w:lineRule="auto"/>
        <w:rPr>
          <w:rFonts w:asciiTheme="majorBidi" w:hAnsiTheme="majorBidi" w:cstheme="majorBidi"/>
        </w:rPr>
      </w:pPr>
      <w:r w:rsidRPr="00B61C15">
        <w:rPr>
          <w:rFonts w:asciiTheme="majorBidi" w:hAnsiTheme="majorBidi" w:cstheme="majorBidi"/>
        </w:rPr>
        <w:t>COMP 4811</w:t>
      </w:r>
      <w:r w:rsidR="0089520A" w:rsidRPr="00B61C15">
        <w:rPr>
          <w:rFonts w:asciiTheme="majorBidi" w:hAnsiTheme="majorBidi" w:cstheme="majorBidi"/>
        </w:rPr>
        <w:t>:</w:t>
      </w:r>
      <w:r w:rsidRPr="00B61C15">
        <w:rPr>
          <w:rFonts w:asciiTheme="majorBidi" w:hAnsiTheme="majorBidi" w:cstheme="majorBidi"/>
        </w:rPr>
        <w:t xml:space="preserve"> F</w:t>
      </w:r>
      <w:r w:rsidR="0089520A" w:rsidRPr="00B61C15">
        <w:rPr>
          <w:rFonts w:asciiTheme="majorBidi" w:hAnsiTheme="majorBidi" w:cstheme="majorBidi"/>
        </w:rPr>
        <w:t xml:space="preserve">inal </w:t>
      </w:r>
      <w:r w:rsidRPr="00B61C15">
        <w:rPr>
          <w:rFonts w:asciiTheme="majorBidi" w:hAnsiTheme="majorBidi" w:cstheme="majorBidi"/>
        </w:rPr>
        <w:t>Y</w:t>
      </w:r>
      <w:r w:rsidR="0089520A" w:rsidRPr="00B61C15">
        <w:rPr>
          <w:rFonts w:asciiTheme="majorBidi" w:hAnsiTheme="majorBidi" w:cstheme="majorBidi"/>
        </w:rPr>
        <w:t xml:space="preserve">ear </w:t>
      </w:r>
      <w:r w:rsidRPr="00B61C15">
        <w:rPr>
          <w:rFonts w:asciiTheme="majorBidi" w:hAnsiTheme="majorBidi" w:cstheme="majorBidi"/>
        </w:rPr>
        <w:t>P</w:t>
      </w:r>
      <w:r w:rsidR="0089520A" w:rsidRPr="00B61C15">
        <w:rPr>
          <w:rFonts w:asciiTheme="majorBidi" w:hAnsiTheme="majorBidi" w:cstheme="majorBidi"/>
        </w:rPr>
        <w:t>roject</w:t>
      </w:r>
      <w:r w:rsidRPr="00B61C15">
        <w:rPr>
          <w:rFonts w:asciiTheme="majorBidi" w:hAnsiTheme="majorBidi" w:cstheme="majorBidi"/>
        </w:rPr>
        <w:t>-1</w:t>
      </w:r>
    </w:p>
    <w:p w14:paraId="5A699AE0" w14:textId="7F928B4E" w:rsidR="00AB4A8F" w:rsidRPr="00A46581" w:rsidRDefault="00AB4A8F" w:rsidP="00B61C15">
      <w:pPr>
        <w:pStyle w:val="Heading1"/>
        <w:spacing w:line="480" w:lineRule="auto"/>
        <w:rPr>
          <w:rFonts w:asciiTheme="majorBidi" w:hAnsiTheme="majorBidi"/>
        </w:rPr>
      </w:pPr>
      <w:bookmarkStart w:id="0" w:name="_Toc120746842"/>
      <w:r w:rsidRPr="00A46581">
        <w:rPr>
          <w:rFonts w:asciiTheme="majorBidi" w:hAnsiTheme="majorBidi"/>
        </w:rPr>
        <w:t>Proposal Form</w:t>
      </w:r>
      <w:bookmarkEnd w:id="0"/>
    </w:p>
    <w:p w14:paraId="01850BD7" w14:textId="77777777" w:rsidR="00300C72" w:rsidRPr="00B61C15" w:rsidRDefault="00300C72" w:rsidP="00B61C15">
      <w:pPr>
        <w:spacing w:line="480" w:lineRule="auto"/>
        <w:rPr>
          <w:rFonts w:asciiTheme="majorBidi" w:hAnsiTheme="majorBidi" w:cstheme="majorBidi"/>
        </w:rPr>
      </w:pPr>
    </w:p>
    <w:tbl>
      <w:tblPr>
        <w:tblStyle w:val="TableGrid"/>
        <w:tblW w:w="10525" w:type="dxa"/>
        <w:tblLook w:val="04A0" w:firstRow="1" w:lastRow="0" w:firstColumn="1" w:lastColumn="0" w:noHBand="0" w:noVBand="1"/>
      </w:tblPr>
      <w:tblGrid>
        <w:gridCol w:w="3055"/>
        <w:gridCol w:w="5400"/>
        <w:gridCol w:w="2070"/>
      </w:tblGrid>
      <w:tr w:rsidR="00AB4A8F" w:rsidRPr="00B61C15" w14:paraId="6ED04812" w14:textId="77777777" w:rsidTr="00C17D34">
        <w:trPr>
          <w:trHeight w:val="737"/>
        </w:trPr>
        <w:tc>
          <w:tcPr>
            <w:tcW w:w="3055" w:type="dxa"/>
            <w:vAlign w:val="center"/>
          </w:tcPr>
          <w:p w14:paraId="2CE6F0BF" w14:textId="6AC0BA3B" w:rsidR="00AB4A8F" w:rsidRPr="00B61C15" w:rsidRDefault="00AB4A8F" w:rsidP="00B61C15">
            <w:pPr>
              <w:spacing w:line="480" w:lineRule="auto"/>
              <w:rPr>
                <w:rFonts w:asciiTheme="majorBidi" w:hAnsiTheme="majorBidi" w:cstheme="majorBidi"/>
              </w:rPr>
            </w:pPr>
            <w:r w:rsidRPr="00B61C15">
              <w:rPr>
                <w:rFonts w:asciiTheme="majorBidi" w:hAnsiTheme="majorBidi" w:cstheme="majorBidi"/>
              </w:rPr>
              <w:t>Title:</w:t>
            </w:r>
          </w:p>
        </w:tc>
        <w:tc>
          <w:tcPr>
            <w:tcW w:w="7470" w:type="dxa"/>
            <w:gridSpan w:val="2"/>
            <w:vAlign w:val="center"/>
          </w:tcPr>
          <w:p w14:paraId="32AE967F" w14:textId="3E5C336A" w:rsidR="00AB4A8F" w:rsidRPr="00B61C15" w:rsidRDefault="00F131E3" w:rsidP="00B61C15">
            <w:pPr>
              <w:spacing w:line="480" w:lineRule="auto"/>
              <w:rPr>
                <w:rFonts w:asciiTheme="majorBidi" w:hAnsiTheme="majorBidi" w:cstheme="majorBidi"/>
              </w:rPr>
            </w:pPr>
            <w:r w:rsidRPr="00B61C15">
              <w:rPr>
                <w:rFonts w:asciiTheme="majorBidi" w:hAnsiTheme="majorBidi" w:cstheme="majorBidi"/>
              </w:rPr>
              <w:t>Pamir Academy Platform: A Cloud-Based Educational Technology Solution for Remote Learning in the Pamir Region</w:t>
            </w:r>
          </w:p>
        </w:tc>
      </w:tr>
      <w:tr w:rsidR="00B60055" w:rsidRPr="00B61C15" w14:paraId="40153D52" w14:textId="6C132F92" w:rsidTr="002D772F">
        <w:trPr>
          <w:trHeight w:val="737"/>
        </w:trPr>
        <w:tc>
          <w:tcPr>
            <w:tcW w:w="3055" w:type="dxa"/>
            <w:vAlign w:val="center"/>
          </w:tcPr>
          <w:p w14:paraId="48B32984" w14:textId="58B895BC" w:rsidR="00B60055" w:rsidRPr="00B61C15" w:rsidRDefault="00B60055" w:rsidP="00B61C15">
            <w:pPr>
              <w:spacing w:line="480" w:lineRule="auto"/>
              <w:rPr>
                <w:rFonts w:asciiTheme="majorBidi" w:hAnsiTheme="majorBidi" w:cstheme="majorBidi"/>
              </w:rPr>
            </w:pPr>
            <w:r w:rsidRPr="00B61C15">
              <w:rPr>
                <w:rFonts w:asciiTheme="majorBidi" w:hAnsiTheme="majorBidi" w:cstheme="majorBidi"/>
              </w:rPr>
              <w:t>Project author:</w:t>
            </w:r>
          </w:p>
        </w:tc>
        <w:tc>
          <w:tcPr>
            <w:tcW w:w="5400" w:type="dxa"/>
            <w:vAlign w:val="center"/>
          </w:tcPr>
          <w:p w14:paraId="1C4C8EF6" w14:textId="21B9861A" w:rsidR="00B60055" w:rsidRPr="00B61C15" w:rsidRDefault="001643DD" w:rsidP="00B61C15">
            <w:pPr>
              <w:spacing w:line="480" w:lineRule="auto"/>
              <w:rPr>
                <w:rFonts w:asciiTheme="majorBidi" w:hAnsiTheme="majorBidi" w:cstheme="majorBidi"/>
              </w:rPr>
            </w:pPr>
            <w:r w:rsidRPr="00B61C15">
              <w:rPr>
                <w:rFonts w:asciiTheme="majorBidi" w:hAnsiTheme="majorBidi" w:cstheme="majorBidi"/>
              </w:rPr>
              <w:t>Sayed Zamonuddin Adeem</w:t>
            </w:r>
          </w:p>
        </w:tc>
        <w:tc>
          <w:tcPr>
            <w:tcW w:w="2070" w:type="dxa"/>
            <w:vAlign w:val="center"/>
          </w:tcPr>
          <w:p w14:paraId="3714F764" w14:textId="7FC60116" w:rsidR="00B60055" w:rsidRPr="00B61C15" w:rsidRDefault="005475C1" w:rsidP="00B61C15">
            <w:pPr>
              <w:spacing w:line="480" w:lineRule="auto"/>
              <w:rPr>
                <w:rFonts w:asciiTheme="majorBidi" w:hAnsiTheme="majorBidi" w:cstheme="majorBidi"/>
              </w:rPr>
            </w:pPr>
            <w:r w:rsidRPr="00B61C15">
              <w:rPr>
                <w:rFonts w:asciiTheme="majorBidi" w:hAnsiTheme="majorBidi" w:cstheme="majorBidi"/>
                <w:noProof/>
              </w:rPr>
              <w:drawing>
                <wp:inline distT="0" distB="0" distL="0" distR="0" wp14:anchorId="01F5531C" wp14:editId="6EB95612">
                  <wp:extent cx="1082040" cy="654175"/>
                  <wp:effectExtent l="0" t="0" r="3810" b="0"/>
                  <wp:docPr id="44610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5366" t="33255" r="10001" b="23419"/>
                          <a:stretch>
                            <a:fillRect/>
                          </a:stretch>
                        </pic:blipFill>
                        <pic:spPr bwMode="auto">
                          <a:xfrm>
                            <a:off x="0" y="0"/>
                            <a:ext cx="1096051" cy="662646"/>
                          </a:xfrm>
                          <a:prstGeom prst="rect">
                            <a:avLst/>
                          </a:prstGeom>
                          <a:noFill/>
                          <a:ln>
                            <a:noFill/>
                          </a:ln>
                        </pic:spPr>
                      </pic:pic>
                    </a:graphicData>
                  </a:graphic>
                </wp:inline>
              </w:drawing>
            </w:r>
          </w:p>
        </w:tc>
      </w:tr>
      <w:tr w:rsidR="00B60055" w:rsidRPr="00B61C15" w14:paraId="02335AAD" w14:textId="0B3B4B34" w:rsidTr="000317C9">
        <w:trPr>
          <w:trHeight w:val="1124"/>
        </w:trPr>
        <w:tc>
          <w:tcPr>
            <w:tcW w:w="3055" w:type="dxa"/>
            <w:vAlign w:val="center"/>
          </w:tcPr>
          <w:p w14:paraId="4769D4BF" w14:textId="7E752922" w:rsidR="00B60055" w:rsidRPr="00B61C15" w:rsidRDefault="00B60055" w:rsidP="00B61C15">
            <w:pPr>
              <w:spacing w:line="480" w:lineRule="auto"/>
              <w:rPr>
                <w:rFonts w:asciiTheme="majorBidi" w:hAnsiTheme="majorBidi" w:cstheme="majorBidi"/>
              </w:rPr>
            </w:pPr>
            <w:r w:rsidRPr="00B61C15">
              <w:rPr>
                <w:rFonts w:asciiTheme="majorBidi" w:hAnsiTheme="majorBidi" w:cstheme="majorBidi"/>
              </w:rPr>
              <w:t>Supervisor:</w:t>
            </w:r>
          </w:p>
        </w:tc>
        <w:tc>
          <w:tcPr>
            <w:tcW w:w="5400" w:type="dxa"/>
            <w:vAlign w:val="center"/>
          </w:tcPr>
          <w:p w14:paraId="4213871E" w14:textId="5FAE7ACD" w:rsidR="00B60055" w:rsidRPr="00B61C15" w:rsidRDefault="008E0889" w:rsidP="00B61C15">
            <w:pPr>
              <w:spacing w:line="480" w:lineRule="auto"/>
              <w:rPr>
                <w:rFonts w:asciiTheme="majorBidi" w:hAnsiTheme="majorBidi" w:cstheme="majorBidi"/>
              </w:rPr>
            </w:pPr>
            <w:r w:rsidRPr="00B61C15">
              <w:rPr>
                <w:rFonts w:asciiTheme="majorBidi" w:hAnsiTheme="majorBidi" w:cstheme="majorBidi"/>
              </w:rPr>
              <w:t>Dr. Muhammad Fayaz</w:t>
            </w:r>
          </w:p>
        </w:tc>
        <w:tc>
          <w:tcPr>
            <w:tcW w:w="2070" w:type="dxa"/>
            <w:vAlign w:val="center"/>
          </w:tcPr>
          <w:p w14:paraId="7CC0B040" w14:textId="494A0F00" w:rsidR="00B60055" w:rsidRPr="00B61C15" w:rsidRDefault="000317C9" w:rsidP="00B61C15">
            <w:pPr>
              <w:spacing w:line="480" w:lineRule="auto"/>
              <w:rPr>
                <w:rFonts w:asciiTheme="majorBidi" w:hAnsiTheme="majorBidi" w:cstheme="majorBidi"/>
              </w:rPr>
            </w:pPr>
            <w:r>
              <w:rPr>
                <w:noProof/>
              </w:rPr>
              <w:drawing>
                <wp:anchor distT="0" distB="0" distL="114300" distR="114300" simplePos="0" relativeHeight="251660288" behindDoc="0" locked="0" layoutInCell="1" allowOverlap="1" wp14:anchorId="392E5143" wp14:editId="54B01743">
                  <wp:simplePos x="0" y="0"/>
                  <wp:positionH relativeFrom="column">
                    <wp:posOffset>234950</wp:posOffset>
                  </wp:positionH>
                  <wp:positionV relativeFrom="paragraph">
                    <wp:posOffset>-50165</wp:posOffset>
                  </wp:positionV>
                  <wp:extent cx="495300" cy="550545"/>
                  <wp:effectExtent l="0" t="0" r="0" b="1905"/>
                  <wp:wrapNone/>
                  <wp:docPr id="2121136705" name="image2.png" descr="A black line drawing of a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A black line drawing of a face&#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95300" cy="550545"/>
                          </a:xfrm>
                          <a:prstGeom prst="rect">
                            <a:avLst/>
                          </a:prstGeom>
                        </pic:spPr>
                      </pic:pic>
                    </a:graphicData>
                  </a:graphic>
                  <wp14:sizeRelH relativeFrom="margin">
                    <wp14:pctWidth>0</wp14:pctWidth>
                  </wp14:sizeRelH>
                  <wp14:sizeRelV relativeFrom="margin">
                    <wp14:pctHeight>0</wp14:pctHeight>
                  </wp14:sizeRelV>
                </wp:anchor>
              </w:drawing>
            </w:r>
          </w:p>
        </w:tc>
      </w:tr>
      <w:tr w:rsidR="00AB4A8F" w:rsidRPr="00B61C15" w14:paraId="3B90934F" w14:textId="77777777" w:rsidTr="00D257B7">
        <w:trPr>
          <w:trHeight w:val="422"/>
        </w:trPr>
        <w:tc>
          <w:tcPr>
            <w:tcW w:w="3055" w:type="dxa"/>
            <w:vAlign w:val="center"/>
          </w:tcPr>
          <w:p w14:paraId="08F617CA" w14:textId="1ACA2B17" w:rsidR="00AB4A8F" w:rsidRPr="00B61C15" w:rsidRDefault="00AB4A8F" w:rsidP="00B61C15">
            <w:pPr>
              <w:spacing w:line="480" w:lineRule="auto"/>
              <w:rPr>
                <w:rFonts w:asciiTheme="majorBidi" w:hAnsiTheme="majorBidi" w:cstheme="majorBidi"/>
              </w:rPr>
            </w:pPr>
            <w:r w:rsidRPr="00B61C15">
              <w:rPr>
                <w:rFonts w:asciiTheme="majorBidi" w:hAnsiTheme="majorBidi" w:cstheme="majorBidi"/>
              </w:rPr>
              <w:t>Main subject Area(s)</w:t>
            </w:r>
            <w:r w:rsidR="00300A3B" w:rsidRPr="00B61C15">
              <w:rPr>
                <w:rFonts w:asciiTheme="majorBidi" w:hAnsiTheme="majorBidi" w:cstheme="majorBidi"/>
              </w:rPr>
              <w:t>:</w:t>
            </w:r>
          </w:p>
        </w:tc>
        <w:tc>
          <w:tcPr>
            <w:tcW w:w="7470" w:type="dxa"/>
            <w:gridSpan w:val="2"/>
          </w:tcPr>
          <w:p w14:paraId="3ABEB44F" w14:textId="77777777" w:rsidR="00D257B7" w:rsidRPr="00B61C15" w:rsidRDefault="001643DD" w:rsidP="00B61C15">
            <w:pPr>
              <w:pStyle w:val="ListParagraph"/>
              <w:numPr>
                <w:ilvl w:val="0"/>
                <w:numId w:val="10"/>
              </w:numPr>
              <w:spacing w:line="480" w:lineRule="auto"/>
              <w:rPr>
                <w:rFonts w:asciiTheme="majorBidi" w:hAnsiTheme="majorBidi" w:cstheme="majorBidi"/>
              </w:rPr>
            </w:pPr>
            <w:r w:rsidRPr="00B61C15">
              <w:rPr>
                <w:rFonts w:asciiTheme="majorBidi" w:hAnsiTheme="majorBidi" w:cstheme="majorBidi"/>
              </w:rPr>
              <w:t>Software Engineering</w:t>
            </w:r>
          </w:p>
          <w:p w14:paraId="747674B5" w14:textId="77777777" w:rsidR="00D257B7" w:rsidRPr="00B61C15" w:rsidRDefault="001643DD" w:rsidP="00B61C15">
            <w:pPr>
              <w:pStyle w:val="ListParagraph"/>
              <w:numPr>
                <w:ilvl w:val="0"/>
                <w:numId w:val="10"/>
              </w:numPr>
              <w:spacing w:line="480" w:lineRule="auto"/>
              <w:rPr>
                <w:rFonts w:asciiTheme="majorBidi" w:hAnsiTheme="majorBidi" w:cstheme="majorBidi"/>
              </w:rPr>
            </w:pPr>
            <w:r w:rsidRPr="00B61C15">
              <w:rPr>
                <w:rFonts w:asciiTheme="majorBidi" w:hAnsiTheme="majorBidi" w:cstheme="majorBidi"/>
              </w:rPr>
              <w:t>Educational Technology</w:t>
            </w:r>
          </w:p>
          <w:p w14:paraId="5CC4CE08" w14:textId="77777777" w:rsidR="00AB4A8F" w:rsidRPr="00B61C15" w:rsidRDefault="001643DD" w:rsidP="00B61C15">
            <w:pPr>
              <w:pStyle w:val="ListParagraph"/>
              <w:numPr>
                <w:ilvl w:val="0"/>
                <w:numId w:val="10"/>
              </w:numPr>
              <w:spacing w:line="480" w:lineRule="auto"/>
              <w:rPr>
                <w:rFonts w:asciiTheme="majorBidi" w:hAnsiTheme="majorBidi" w:cstheme="majorBidi"/>
              </w:rPr>
            </w:pPr>
            <w:r w:rsidRPr="00B61C15">
              <w:rPr>
                <w:rFonts w:asciiTheme="majorBidi" w:hAnsiTheme="majorBidi" w:cstheme="majorBidi"/>
              </w:rPr>
              <w:t>web development</w:t>
            </w:r>
          </w:p>
          <w:p w14:paraId="258F1759" w14:textId="77777777" w:rsidR="00D257B7" w:rsidRPr="00B61C15" w:rsidRDefault="00D257B7" w:rsidP="00B61C15">
            <w:pPr>
              <w:pStyle w:val="ListParagraph"/>
              <w:numPr>
                <w:ilvl w:val="0"/>
                <w:numId w:val="10"/>
              </w:numPr>
              <w:spacing w:line="480" w:lineRule="auto"/>
              <w:rPr>
                <w:rFonts w:asciiTheme="majorBidi" w:hAnsiTheme="majorBidi" w:cstheme="majorBidi"/>
              </w:rPr>
            </w:pPr>
            <w:r w:rsidRPr="00B61C15">
              <w:rPr>
                <w:rFonts w:asciiTheme="majorBidi" w:hAnsiTheme="majorBidi" w:cstheme="majorBidi"/>
              </w:rPr>
              <w:t>Cloud Computing and Deployment</w:t>
            </w:r>
          </w:p>
          <w:p w14:paraId="563A4891" w14:textId="77777777" w:rsidR="00D257B7" w:rsidRPr="00B61C15" w:rsidRDefault="00D257B7" w:rsidP="00B61C15">
            <w:pPr>
              <w:pStyle w:val="ListParagraph"/>
              <w:numPr>
                <w:ilvl w:val="0"/>
                <w:numId w:val="10"/>
              </w:numPr>
              <w:spacing w:line="480" w:lineRule="auto"/>
              <w:rPr>
                <w:rFonts w:asciiTheme="majorBidi" w:hAnsiTheme="majorBidi" w:cstheme="majorBidi"/>
              </w:rPr>
            </w:pPr>
            <w:r w:rsidRPr="00B61C15">
              <w:rPr>
                <w:rFonts w:asciiTheme="majorBidi" w:hAnsiTheme="majorBidi" w:cstheme="majorBidi"/>
              </w:rPr>
              <w:t>Community-Based Learning Systems</w:t>
            </w:r>
          </w:p>
          <w:p w14:paraId="63FB5248" w14:textId="0FE62B6A" w:rsidR="00D257B7" w:rsidRPr="00B61C15" w:rsidRDefault="00D257B7" w:rsidP="00B61C15">
            <w:pPr>
              <w:pStyle w:val="ListParagraph"/>
              <w:numPr>
                <w:ilvl w:val="0"/>
                <w:numId w:val="10"/>
              </w:numPr>
              <w:spacing w:line="480" w:lineRule="auto"/>
              <w:rPr>
                <w:rFonts w:asciiTheme="majorBidi" w:hAnsiTheme="majorBidi" w:cstheme="majorBidi"/>
              </w:rPr>
            </w:pPr>
            <w:r w:rsidRPr="00B61C15">
              <w:rPr>
                <w:rFonts w:asciiTheme="majorBidi" w:hAnsiTheme="majorBidi" w:cstheme="majorBidi"/>
              </w:rPr>
              <w:t>Data Analytics and Learning Insights</w:t>
            </w:r>
          </w:p>
        </w:tc>
      </w:tr>
      <w:tr w:rsidR="003D3051" w:rsidRPr="00B61C15" w14:paraId="026A2B7A" w14:textId="77777777" w:rsidTr="00D257B7">
        <w:trPr>
          <w:trHeight w:val="440"/>
        </w:trPr>
        <w:tc>
          <w:tcPr>
            <w:tcW w:w="3055" w:type="dxa"/>
            <w:vAlign w:val="center"/>
          </w:tcPr>
          <w:p w14:paraId="69760BF5" w14:textId="0E3E6DFE" w:rsidR="003D3051" w:rsidRPr="00B61C15" w:rsidRDefault="003D3051" w:rsidP="00B61C15">
            <w:pPr>
              <w:spacing w:line="480" w:lineRule="auto"/>
              <w:rPr>
                <w:rFonts w:asciiTheme="majorBidi" w:hAnsiTheme="majorBidi" w:cstheme="majorBidi"/>
              </w:rPr>
            </w:pPr>
            <w:r w:rsidRPr="00B61C15">
              <w:rPr>
                <w:rFonts w:asciiTheme="majorBidi" w:hAnsiTheme="majorBidi" w:cstheme="majorBidi"/>
              </w:rPr>
              <w:t>Keywords:</w:t>
            </w:r>
          </w:p>
        </w:tc>
        <w:tc>
          <w:tcPr>
            <w:tcW w:w="7470" w:type="dxa"/>
            <w:gridSpan w:val="2"/>
          </w:tcPr>
          <w:p w14:paraId="6EF8BF90" w14:textId="77777777" w:rsidR="00D257B7" w:rsidRPr="00B61C15" w:rsidRDefault="001643DD" w:rsidP="00B61C15">
            <w:pPr>
              <w:pStyle w:val="ListParagraph"/>
              <w:numPr>
                <w:ilvl w:val="0"/>
                <w:numId w:val="11"/>
              </w:numPr>
              <w:spacing w:line="480" w:lineRule="auto"/>
              <w:rPr>
                <w:rFonts w:asciiTheme="majorBidi" w:hAnsiTheme="majorBidi" w:cstheme="majorBidi"/>
              </w:rPr>
            </w:pPr>
            <w:r w:rsidRPr="00B61C15">
              <w:rPr>
                <w:rFonts w:asciiTheme="majorBidi" w:hAnsiTheme="majorBidi" w:cstheme="majorBidi"/>
              </w:rPr>
              <w:t>Education</w:t>
            </w:r>
          </w:p>
          <w:p w14:paraId="06ED9790" w14:textId="77777777" w:rsidR="00D257B7" w:rsidRPr="00B61C15" w:rsidRDefault="001643DD" w:rsidP="00B61C15">
            <w:pPr>
              <w:pStyle w:val="ListParagraph"/>
              <w:numPr>
                <w:ilvl w:val="0"/>
                <w:numId w:val="11"/>
              </w:numPr>
              <w:spacing w:line="480" w:lineRule="auto"/>
              <w:rPr>
                <w:rFonts w:asciiTheme="majorBidi" w:hAnsiTheme="majorBidi" w:cstheme="majorBidi"/>
              </w:rPr>
            </w:pPr>
            <w:r w:rsidRPr="00B61C15">
              <w:rPr>
                <w:rFonts w:asciiTheme="majorBidi" w:hAnsiTheme="majorBidi" w:cstheme="majorBidi"/>
              </w:rPr>
              <w:t xml:space="preserve"> Web Platform</w:t>
            </w:r>
          </w:p>
          <w:p w14:paraId="2A7BC5B2" w14:textId="77777777" w:rsidR="00D257B7" w:rsidRPr="00B61C15" w:rsidRDefault="001643DD" w:rsidP="00B61C15">
            <w:pPr>
              <w:pStyle w:val="ListParagraph"/>
              <w:numPr>
                <w:ilvl w:val="0"/>
                <w:numId w:val="11"/>
              </w:numPr>
              <w:spacing w:line="480" w:lineRule="auto"/>
              <w:rPr>
                <w:rFonts w:asciiTheme="majorBidi" w:hAnsiTheme="majorBidi" w:cstheme="majorBidi"/>
              </w:rPr>
            </w:pPr>
            <w:r w:rsidRPr="00B61C15">
              <w:rPr>
                <w:rFonts w:asciiTheme="majorBidi" w:hAnsiTheme="majorBidi" w:cstheme="majorBidi"/>
              </w:rPr>
              <w:t>Mobile App</w:t>
            </w:r>
          </w:p>
          <w:p w14:paraId="00967C99" w14:textId="77777777" w:rsidR="00D257B7" w:rsidRPr="00B61C15" w:rsidRDefault="00D257B7" w:rsidP="00B61C15">
            <w:pPr>
              <w:pStyle w:val="ListParagraph"/>
              <w:numPr>
                <w:ilvl w:val="0"/>
                <w:numId w:val="11"/>
              </w:numPr>
              <w:spacing w:line="480" w:lineRule="auto"/>
              <w:rPr>
                <w:rFonts w:asciiTheme="majorBidi" w:hAnsiTheme="majorBidi" w:cstheme="majorBidi"/>
              </w:rPr>
            </w:pPr>
            <w:r w:rsidRPr="00B61C15">
              <w:rPr>
                <w:rFonts w:asciiTheme="majorBidi" w:hAnsiTheme="majorBidi" w:cstheme="majorBidi"/>
              </w:rPr>
              <w:t>Community-Based Learning</w:t>
            </w:r>
          </w:p>
          <w:p w14:paraId="5260C3BA" w14:textId="77777777" w:rsidR="00D257B7" w:rsidRPr="00B61C15" w:rsidRDefault="00D257B7" w:rsidP="00B61C15">
            <w:pPr>
              <w:pStyle w:val="ListParagraph"/>
              <w:numPr>
                <w:ilvl w:val="0"/>
                <w:numId w:val="11"/>
              </w:numPr>
              <w:spacing w:line="480" w:lineRule="auto"/>
              <w:rPr>
                <w:rFonts w:asciiTheme="majorBidi" w:hAnsiTheme="majorBidi" w:cstheme="majorBidi"/>
              </w:rPr>
            </w:pPr>
            <w:r w:rsidRPr="00B61C15">
              <w:rPr>
                <w:rFonts w:asciiTheme="majorBidi" w:hAnsiTheme="majorBidi" w:cstheme="majorBidi"/>
              </w:rPr>
              <w:t xml:space="preserve"> Pamir Region, Online Tutoring</w:t>
            </w:r>
          </w:p>
          <w:p w14:paraId="5054ECE2" w14:textId="77777777" w:rsidR="00D257B7" w:rsidRPr="00B61C15" w:rsidRDefault="00D257B7" w:rsidP="00B61C15">
            <w:pPr>
              <w:pStyle w:val="ListParagraph"/>
              <w:numPr>
                <w:ilvl w:val="0"/>
                <w:numId w:val="11"/>
              </w:numPr>
              <w:spacing w:line="480" w:lineRule="auto"/>
              <w:rPr>
                <w:rFonts w:asciiTheme="majorBidi" w:hAnsiTheme="majorBidi" w:cstheme="majorBidi"/>
              </w:rPr>
            </w:pPr>
            <w:r w:rsidRPr="00B61C15">
              <w:rPr>
                <w:rFonts w:asciiTheme="majorBidi" w:hAnsiTheme="majorBidi" w:cstheme="majorBidi"/>
              </w:rPr>
              <w:t>Scholarship Opportunities</w:t>
            </w:r>
          </w:p>
          <w:p w14:paraId="5D5815CF" w14:textId="77777777" w:rsidR="00D257B7" w:rsidRPr="00B61C15" w:rsidRDefault="00D257B7" w:rsidP="00B61C15">
            <w:pPr>
              <w:pStyle w:val="ListParagraph"/>
              <w:numPr>
                <w:ilvl w:val="0"/>
                <w:numId w:val="11"/>
              </w:numPr>
              <w:spacing w:line="480" w:lineRule="auto"/>
              <w:rPr>
                <w:rFonts w:asciiTheme="majorBidi" w:hAnsiTheme="majorBidi" w:cstheme="majorBidi"/>
              </w:rPr>
            </w:pPr>
            <w:r w:rsidRPr="00B61C15">
              <w:rPr>
                <w:rFonts w:asciiTheme="majorBidi" w:hAnsiTheme="majorBidi" w:cstheme="majorBidi"/>
              </w:rPr>
              <w:t>WebRTC Integration</w:t>
            </w:r>
          </w:p>
          <w:p w14:paraId="1EC3CD33" w14:textId="5D76DDDF" w:rsidR="003B029E" w:rsidRPr="00B61C15" w:rsidRDefault="00D257B7" w:rsidP="00B61C15">
            <w:pPr>
              <w:pStyle w:val="ListParagraph"/>
              <w:numPr>
                <w:ilvl w:val="0"/>
                <w:numId w:val="11"/>
              </w:numPr>
              <w:spacing w:line="480" w:lineRule="auto"/>
              <w:rPr>
                <w:rFonts w:asciiTheme="majorBidi" w:hAnsiTheme="majorBidi" w:cstheme="majorBidi"/>
              </w:rPr>
            </w:pPr>
            <w:r w:rsidRPr="00B61C15">
              <w:rPr>
                <w:rFonts w:asciiTheme="majorBidi" w:hAnsiTheme="majorBidi" w:cstheme="majorBidi"/>
              </w:rPr>
              <w:lastRenderedPageBreak/>
              <w:t xml:space="preserve"> Role-Based Access Control</w:t>
            </w:r>
          </w:p>
          <w:p w14:paraId="70B59D8D" w14:textId="7A5930FF" w:rsidR="003B029E" w:rsidRPr="00B61C15" w:rsidRDefault="003B029E" w:rsidP="00B61C15">
            <w:pPr>
              <w:spacing w:line="480" w:lineRule="auto"/>
              <w:ind w:left="360"/>
              <w:rPr>
                <w:rFonts w:asciiTheme="majorBidi" w:hAnsiTheme="majorBidi" w:cstheme="majorBidi"/>
              </w:rPr>
            </w:pPr>
            <w:r w:rsidRPr="00B61C15">
              <w:rPr>
                <w:rFonts w:asciiTheme="majorBidi" w:hAnsiTheme="majorBidi" w:cstheme="majorBidi"/>
              </w:rPr>
              <w:t xml:space="preserve">• </w:t>
            </w:r>
            <w:r w:rsidR="00F131E3" w:rsidRPr="00B61C15">
              <w:rPr>
                <w:rFonts w:asciiTheme="majorBidi" w:hAnsiTheme="majorBidi" w:cstheme="majorBidi"/>
              </w:rPr>
              <w:t xml:space="preserve">    </w:t>
            </w:r>
            <w:r w:rsidRPr="00B61C15">
              <w:rPr>
                <w:rFonts w:asciiTheme="majorBidi" w:hAnsiTheme="majorBidi" w:cstheme="majorBidi"/>
              </w:rPr>
              <w:t>Firebase Authentication</w:t>
            </w:r>
            <w:r w:rsidRPr="00B61C15">
              <w:rPr>
                <w:rFonts w:asciiTheme="majorBidi" w:hAnsiTheme="majorBidi" w:cstheme="majorBidi"/>
              </w:rPr>
              <w:br/>
              <w:t xml:space="preserve">• </w:t>
            </w:r>
            <w:r w:rsidR="00F131E3" w:rsidRPr="00B61C15">
              <w:rPr>
                <w:rFonts w:asciiTheme="majorBidi" w:hAnsiTheme="majorBidi" w:cstheme="majorBidi"/>
              </w:rPr>
              <w:t xml:space="preserve">    </w:t>
            </w:r>
            <w:r w:rsidRPr="00B61C15">
              <w:rPr>
                <w:rFonts w:asciiTheme="majorBidi" w:hAnsiTheme="majorBidi" w:cstheme="majorBidi"/>
              </w:rPr>
              <w:t>Cloud-Based Learning</w:t>
            </w:r>
          </w:p>
        </w:tc>
      </w:tr>
      <w:tr w:rsidR="00DE357C" w:rsidRPr="00B61C15" w14:paraId="2958C2A8" w14:textId="77777777" w:rsidTr="00D257B7">
        <w:trPr>
          <w:trHeight w:val="440"/>
        </w:trPr>
        <w:tc>
          <w:tcPr>
            <w:tcW w:w="3055" w:type="dxa"/>
            <w:vAlign w:val="center"/>
          </w:tcPr>
          <w:p w14:paraId="1261D938" w14:textId="41E962EB" w:rsidR="00DE357C" w:rsidRPr="00B61C15" w:rsidRDefault="00DE357C" w:rsidP="00B61C15">
            <w:pPr>
              <w:spacing w:line="480" w:lineRule="auto"/>
              <w:rPr>
                <w:rFonts w:asciiTheme="majorBidi" w:hAnsiTheme="majorBidi" w:cstheme="majorBidi"/>
              </w:rPr>
            </w:pPr>
            <w:r w:rsidRPr="00B61C15">
              <w:rPr>
                <w:rFonts w:asciiTheme="majorBidi" w:hAnsiTheme="majorBidi" w:cstheme="majorBidi"/>
              </w:rPr>
              <w:lastRenderedPageBreak/>
              <w:t>Project type:</w:t>
            </w:r>
          </w:p>
        </w:tc>
        <w:tc>
          <w:tcPr>
            <w:tcW w:w="7470" w:type="dxa"/>
            <w:gridSpan w:val="2"/>
          </w:tcPr>
          <w:p w14:paraId="1C61B1AD" w14:textId="77777777" w:rsidR="00D257B7" w:rsidRPr="00B61C15" w:rsidRDefault="00D257B7" w:rsidP="00B61C15">
            <w:pPr>
              <w:pStyle w:val="ListParagraph"/>
              <w:numPr>
                <w:ilvl w:val="0"/>
                <w:numId w:val="11"/>
              </w:numPr>
              <w:spacing w:line="480" w:lineRule="auto"/>
              <w:rPr>
                <w:rFonts w:asciiTheme="majorBidi" w:hAnsiTheme="majorBidi" w:cstheme="majorBidi"/>
              </w:rPr>
            </w:pPr>
            <w:r w:rsidRPr="00B61C15">
              <w:rPr>
                <w:rFonts w:asciiTheme="majorBidi" w:hAnsiTheme="majorBidi" w:cstheme="majorBidi"/>
              </w:rPr>
              <w:t>Full-Stack Software Development (Web and Mobile)</w:t>
            </w:r>
          </w:p>
          <w:p w14:paraId="4ED70146" w14:textId="0EEE6A59" w:rsidR="00DE357C" w:rsidRPr="00B61C15" w:rsidRDefault="00D257B7" w:rsidP="00B61C15">
            <w:pPr>
              <w:pStyle w:val="ListParagraph"/>
              <w:numPr>
                <w:ilvl w:val="0"/>
                <w:numId w:val="11"/>
              </w:numPr>
              <w:spacing w:line="480" w:lineRule="auto"/>
              <w:rPr>
                <w:rFonts w:asciiTheme="majorBidi" w:hAnsiTheme="majorBidi" w:cstheme="majorBidi"/>
              </w:rPr>
            </w:pPr>
            <w:r w:rsidRPr="00B61C15">
              <w:rPr>
                <w:rFonts w:asciiTheme="majorBidi" w:hAnsiTheme="majorBidi" w:cstheme="majorBidi"/>
              </w:rPr>
              <w:t xml:space="preserve"> Educational Technology Platform</w:t>
            </w:r>
          </w:p>
        </w:tc>
      </w:tr>
      <w:tr w:rsidR="00ED5D3A" w:rsidRPr="00B61C15" w14:paraId="14E7CB8F" w14:textId="77777777" w:rsidTr="00D257B7">
        <w:trPr>
          <w:trHeight w:val="440"/>
        </w:trPr>
        <w:tc>
          <w:tcPr>
            <w:tcW w:w="3055" w:type="dxa"/>
            <w:vAlign w:val="center"/>
          </w:tcPr>
          <w:p w14:paraId="2B7D4C54" w14:textId="3E428FE8" w:rsidR="00ED5D3A" w:rsidRPr="00B61C15" w:rsidRDefault="00ED5D3A" w:rsidP="00B61C15">
            <w:pPr>
              <w:spacing w:line="480" w:lineRule="auto"/>
              <w:rPr>
                <w:rFonts w:asciiTheme="majorBidi" w:hAnsiTheme="majorBidi" w:cstheme="majorBidi"/>
              </w:rPr>
            </w:pPr>
            <w:r w:rsidRPr="00B61C15">
              <w:rPr>
                <w:rFonts w:asciiTheme="majorBidi" w:hAnsiTheme="majorBidi" w:cstheme="majorBidi"/>
              </w:rPr>
              <w:t>Methodologies:</w:t>
            </w:r>
          </w:p>
        </w:tc>
        <w:tc>
          <w:tcPr>
            <w:tcW w:w="7470" w:type="dxa"/>
            <w:gridSpan w:val="2"/>
          </w:tcPr>
          <w:p w14:paraId="09ACCB67" w14:textId="6312A38F" w:rsidR="00D257B7" w:rsidRPr="00B61C15" w:rsidRDefault="00D257B7" w:rsidP="00B61C15">
            <w:pPr>
              <w:pStyle w:val="ListParagraph"/>
              <w:numPr>
                <w:ilvl w:val="0"/>
                <w:numId w:val="13"/>
              </w:numPr>
              <w:spacing w:line="480" w:lineRule="auto"/>
              <w:rPr>
                <w:rFonts w:asciiTheme="majorBidi" w:hAnsiTheme="majorBidi" w:cstheme="majorBidi"/>
              </w:rPr>
            </w:pPr>
            <w:r w:rsidRPr="00B61C15">
              <w:rPr>
                <w:rFonts w:asciiTheme="majorBidi" w:hAnsiTheme="majorBidi" w:cstheme="majorBidi"/>
                <w:b/>
                <w:bCs/>
              </w:rPr>
              <w:t>Agile Development:</w:t>
            </w:r>
            <w:r w:rsidRPr="00B61C15">
              <w:rPr>
                <w:rFonts w:asciiTheme="majorBidi" w:hAnsiTheme="majorBidi" w:cstheme="majorBidi"/>
              </w:rPr>
              <w:t xml:space="preserve"> Iterative, flexible software development.</w:t>
            </w:r>
          </w:p>
          <w:p w14:paraId="4503D156" w14:textId="4C8BE874" w:rsidR="00D257B7" w:rsidRPr="00B61C15" w:rsidRDefault="00D257B7" w:rsidP="00B61C15">
            <w:pPr>
              <w:pStyle w:val="ListParagraph"/>
              <w:numPr>
                <w:ilvl w:val="0"/>
                <w:numId w:val="13"/>
              </w:numPr>
              <w:spacing w:line="480" w:lineRule="auto"/>
              <w:rPr>
                <w:rFonts w:asciiTheme="majorBidi" w:hAnsiTheme="majorBidi" w:cstheme="majorBidi"/>
              </w:rPr>
            </w:pPr>
            <w:r w:rsidRPr="00B61C15">
              <w:rPr>
                <w:rFonts w:asciiTheme="majorBidi" w:hAnsiTheme="majorBidi" w:cstheme="majorBidi"/>
                <w:b/>
                <w:bCs/>
              </w:rPr>
              <w:t>Full-Stack Design:</w:t>
            </w:r>
            <w:r w:rsidRPr="00B61C15">
              <w:rPr>
                <w:rFonts w:asciiTheme="majorBidi" w:hAnsiTheme="majorBidi" w:cstheme="majorBidi"/>
              </w:rPr>
              <w:t xml:space="preserve"> Front-end and back-end application development.</w:t>
            </w:r>
          </w:p>
          <w:p w14:paraId="3E829C72" w14:textId="35FC3643" w:rsidR="00D257B7" w:rsidRPr="00B61C15" w:rsidRDefault="00D257B7" w:rsidP="00B61C15">
            <w:pPr>
              <w:pStyle w:val="ListParagraph"/>
              <w:numPr>
                <w:ilvl w:val="0"/>
                <w:numId w:val="13"/>
              </w:numPr>
              <w:spacing w:line="480" w:lineRule="auto"/>
              <w:rPr>
                <w:rFonts w:asciiTheme="majorBidi" w:hAnsiTheme="majorBidi" w:cstheme="majorBidi"/>
              </w:rPr>
            </w:pPr>
            <w:r w:rsidRPr="00B61C15">
              <w:rPr>
                <w:rFonts w:asciiTheme="majorBidi" w:hAnsiTheme="majorBidi" w:cstheme="majorBidi"/>
                <w:b/>
                <w:bCs/>
              </w:rPr>
              <w:t>User-Centered Design:</w:t>
            </w:r>
            <w:r w:rsidRPr="00B61C15">
              <w:rPr>
                <w:rFonts w:asciiTheme="majorBidi" w:hAnsiTheme="majorBidi" w:cstheme="majorBidi"/>
              </w:rPr>
              <w:t xml:space="preserve"> Focused on user needs and experience.</w:t>
            </w:r>
          </w:p>
          <w:p w14:paraId="00E60F5B" w14:textId="3BF0384E" w:rsidR="00ED5D3A" w:rsidRPr="00B61C15" w:rsidRDefault="00ED5D3A" w:rsidP="00B61C15">
            <w:pPr>
              <w:spacing w:line="480" w:lineRule="auto"/>
              <w:rPr>
                <w:rFonts w:asciiTheme="majorBidi" w:hAnsiTheme="majorBidi" w:cstheme="majorBidi"/>
              </w:rPr>
            </w:pPr>
          </w:p>
        </w:tc>
      </w:tr>
      <w:tr w:rsidR="00300A3B" w:rsidRPr="00B61C15" w14:paraId="07B43832" w14:textId="77777777" w:rsidTr="00D257B7">
        <w:trPr>
          <w:trHeight w:val="1772"/>
        </w:trPr>
        <w:tc>
          <w:tcPr>
            <w:tcW w:w="3055" w:type="dxa"/>
            <w:vAlign w:val="center"/>
          </w:tcPr>
          <w:p w14:paraId="15EEC69B" w14:textId="07104446" w:rsidR="00300A3B" w:rsidRPr="00B61C15" w:rsidRDefault="0060043E" w:rsidP="00B61C15">
            <w:pPr>
              <w:spacing w:line="480" w:lineRule="auto"/>
              <w:rPr>
                <w:rFonts w:asciiTheme="majorBidi" w:hAnsiTheme="majorBidi" w:cstheme="majorBidi"/>
              </w:rPr>
            </w:pPr>
            <w:r w:rsidRPr="00B61C15">
              <w:rPr>
                <w:rFonts w:asciiTheme="majorBidi" w:hAnsiTheme="majorBidi" w:cstheme="majorBidi"/>
              </w:rPr>
              <w:t>Short project description:</w:t>
            </w:r>
          </w:p>
        </w:tc>
        <w:tc>
          <w:tcPr>
            <w:tcW w:w="7470" w:type="dxa"/>
            <w:gridSpan w:val="2"/>
          </w:tcPr>
          <w:p w14:paraId="1E452284" w14:textId="03C8F0CE" w:rsidR="00DD4FC7" w:rsidRPr="00DD4FC7" w:rsidRDefault="00DD4FC7" w:rsidP="00DD4FC7">
            <w:pPr>
              <w:spacing w:line="480" w:lineRule="auto"/>
              <w:ind w:left="720"/>
              <w:rPr>
                <w:rFonts w:asciiTheme="majorBidi" w:hAnsiTheme="majorBidi" w:cstheme="majorBidi"/>
              </w:rPr>
            </w:pPr>
            <w:r w:rsidRPr="00DD4FC7">
              <w:rPr>
                <w:rFonts w:asciiTheme="majorBidi" w:hAnsiTheme="majorBidi" w:cstheme="majorBidi"/>
              </w:rPr>
              <w:t>Pamir Academy Platform is an educational system designed as an online platform to enhance the learning experience of the Pamir community. It is a web-learning management system that connects students and teachers through structured learning, practice exercises, and communication tools. The system emphasizes accessibility, affordability, quality, and community involvement to enable people in remote locations to acquire high and quality education.</w:t>
            </w:r>
          </w:p>
          <w:p w14:paraId="5D49D1E8" w14:textId="442679C5" w:rsidR="00DD4FC7" w:rsidRPr="00DD4FC7" w:rsidRDefault="00DD4FC7" w:rsidP="00DD4FC7">
            <w:pPr>
              <w:spacing w:line="480" w:lineRule="auto"/>
              <w:rPr>
                <w:rFonts w:asciiTheme="majorBidi" w:hAnsiTheme="majorBidi" w:cstheme="majorBidi"/>
                <w:b/>
                <w:bCs/>
              </w:rPr>
            </w:pPr>
            <w:r>
              <w:rPr>
                <w:rFonts w:asciiTheme="majorBidi" w:hAnsiTheme="majorBidi" w:cstheme="majorBidi"/>
              </w:rPr>
              <w:t xml:space="preserve">            </w:t>
            </w:r>
            <w:r w:rsidRPr="00DD4FC7">
              <w:rPr>
                <w:rFonts w:asciiTheme="majorBidi" w:hAnsiTheme="majorBidi" w:cstheme="majorBidi"/>
                <w:b/>
                <w:bCs/>
              </w:rPr>
              <w:t>A few of the primary features include:</w:t>
            </w:r>
          </w:p>
          <w:p w14:paraId="740694B5" w14:textId="77777777" w:rsidR="00DD4FC7" w:rsidRPr="00DD4FC7" w:rsidRDefault="00DD4FC7" w:rsidP="00DD4FC7">
            <w:pPr>
              <w:pStyle w:val="ListParagraph"/>
              <w:numPr>
                <w:ilvl w:val="0"/>
                <w:numId w:val="36"/>
              </w:numPr>
              <w:spacing w:line="480" w:lineRule="auto"/>
              <w:rPr>
                <w:rFonts w:asciiTheme="majorBidi" w:hAnsiTheme="majorBidi" w:cstheme="majorBidi"/>
              </w:rPr>
            </w:pPr>
            <w:r w:rsidRPr="00DD4FC7">
              <w:rPr>
                <w:rFonts w:asciiTheme="majorBidi" w:hAnsiTheme="majorBidi" w:cstheme="majorBidi"/>
              </w:rPr>
              <w:t>Structured lessons and exercises: designed to help the learners read and track progress and practice experiences.</w:t>
            </w:r>
          </w:p>
          <w:p w14:paraId="7DA20979" w14:textId="77777777" w:rsidR="00DD4FC7" w:rsidRDefault="00DD4FC7" w:rsidP="00DD4FC7">
            <w:pPr>
              <w:pStyle w:val="ListParagraph"/>
              <w:spacing w:line="480" w:lineRule="auto"/>
              <w:rPr>
                <w:rFonts w:asciiTheme="majorBidi" w:hAnsiTheme="majorBidi" w:cstheme="majorBidi"/>
              </w:rPr>
            </w:pPr>
          </w:p>
          <w:p w14:paraId="5CB830F4" w14:textId="3BFA78FB" w:rsidR="00DD4FC7" w:rsidRPr="00DD4FC7" w:rsidRDefault="00DD4FC7" w:rsidP="00DD4FC7">
            <w:pPr>
              <w:pStyle w:val="ListParagraph"/>
              <w:numPr>
                <w:ilvl w:val="0"/>
                <w:numId w:val="36"/>
              </w:numPr>
              <w:spacing w:line="480" w:lineRule="auto"/>
              <w:rPr>
                <w:rFonts w:asciiTheme="majorBidi" w:hAnsiTheme="majorBidi" w:cstheme="majorBidi"/>
              </w:rPr>
            </w:pPr>
            <w:r w:rsidRPr="00DD4FC7">
              <w:rPr>
                <w:rFonts w:asciiTheme="majorBidi" w:hAnsiTheme="majorBidi" w:cstheme="majorBidi"/>
              </w:rPr>
              <w:t>Digital educational resources such as a library of e-books, documents, and multimedia materials that people can access at such times.</w:t>
            </w:r>
          </w:p>
          <w:p w14:paraId="7FDD4B0A" w14:textId="77777777" w:rsidR="00DD4FC7" w:rsidRDefault="00081A63" w:rsidP="00DD4FC7">
            <w:pPr>
              <w:pStyle w:val="ListParagraph"/>
              <w:numPr>
                <w:ilvl w:val="0"/>
                <w:numId w:val="36"/>
              </w:numPr>
              <w:spacing w:line="480" w:lineRule="auto"/>
              <w:rPr>
                <w:rFonts w:asciiTheme="majorBidi" w:hAnsiTheme="majorBidi" w:cstheme="majorBidi"/>
              </w:rPr>
            </w:pPr>
            <w:r w:rsidRPr="00DD4FC7">
              <w:rPr>
                <w:rFonts w:asciiTheme="majorBidi" w:hAnsiTheme="majorBidi" w:cstheme="majorBidi"/>
              </w:rPr>
              <w:lastRenderedPageBreak/>
              <w:t>Scholarship Management: Offers a dedicated portal where students can explore and track scholarship programs.</w:t>
            </w:r>
            <w:r w:rsidRPr="00DD4FC7">
              <w:rPr>
                <w:rFonts w:asciiTheme="majorBidi" w:hAnsiTheme="majorBidi" w:cstheme="majorBidi"/>
              </w:rPr>
              <w:br/>
              <w:t xml:space="preserve"> Real-Time Communication: Supports live interaction through integrated video conferencing and instant messaging.</w:t>
            </w:r>
          </w:p>
          <w:p w14:paraId="64A5F99F" w14:textId="3F3C1ACF" w:rsidR="00081A63" w:rsidRPr="00DD4FC7" w:rsidRDefault="00081A63" w:rsidP="00DD4FC7">
            <w:pPr>
              <w:pStyle w:val="ListParagraph"/>
              <w:numPr>
                <w:ilvl w:val="0"/>
                <w:numId w:val="36"/>
              </w:numPr>
              <w:spacing w:line="480" w:lineRule="auto"/>
              <w:rPr>
                <w:rFonts w:asciiTheme="majorBidi" w:hAnsiTheme="majorBidi" w:cstheme="majorBidi"/>
              </w:rPr>
            </w:pPr>
            <w:r w:rsidRPr="00DD4FC7">
              <w:rPr>
                <w:rFonts w:asciiTheme="majorBidi" w:hAnsiTheme="majorBidi" w:cstheme="majorBidi"/>
              </w:rPr>
              <w:t xml:space="preserve"> Remote Accessibility: Designed to operate efficiently in low-bandwidth environments, overcoming geographical barriers faced by the Pamir region.</w:t>
            </w:r>
          </w:p>
          <w:p w14:paraId="0445E022" w14:textId="29367B03" w:rsidR="00300A3B" w:rsidRPr="00B61C15" w:rsidRDefault="00300A3B" w:rsidP="00B61C15">
            <w:pPr>
              <w:spacing w:line="480" w:lineRule="auto"/>
              <w:ind w:left="720"/>
              <w:rPr>
                <w:rFonts w:asciiTheme="majorBidi" w:hAnsiTheme="majorBidi" w:cstheme="majorBidi"/>
              </w:rPr>
            </w:pPr>
          </w:p>
        </w:tc>
      </w:tr>
      <w:tr w:rsidR="00AB4A8F" w:rsidRPr="00B61C15" w14:paraId="5D8F9E8F" w14:textId="77777777" w:rsidTr="00D257B7">
        <w:trPr>
          <w:trHeight w:val="4643"/>
        </w:trPr>
        <w:tc>
          <w:tcPr>
            <w:tcW w:w="3055" w:type="dxa"/>
            <w:vAlign w:val="center"/>
          </w:tcPr>
          <w:p w14:paraId="1091A8F9" w14:textId="77777777" w:rsidR="00D520D4" w:rsidRPr="00B61C15" w:rsidRDefault="00D520D4" w:rsidP="00B61C15">
            <w:pPr>
              <w:spacing w:line="480" w:lineRule="auto"/>
              <w:jc w:val="center"/>
              <w:rPr>
                <w:rFonts w:asciiTheme="majorBidi" w:hAnsiTheme="majorBidi" w:cstheme="majorBidi"/>
              </w:rPr>
            </w:pPr>
          </w:p>
          <w:p w14:paraId="4DF30D52" w14:textId="77777777" w:rsidR="00D520D4" w:rsidRPr="00B61C15" w:rsidRDefault="00D520D4" w:rsidP="00B61C15">
            <w:pPr>
              <w:spacing w:line="480" w:lineRule="auto"/>
              <w:jc w:val="center"/>
              <w:rPr>
                <w:rFonts w:asciiTheme="majorBidi" w:hAnsiTheme="majorBidi" w:cstheme="majorBidi"/>
              </w:rPr>
            </w:pPr>
          </w:p>
          <w:p w14:paraId="073A0EE7" w14:textId="77777777" w:rsidR="00D520D4" w:rsidRPr="00B61C15" w:rsidRDefault="00D520D4" w:rsidP="00B61C15">
            <w:pPr>
              <w:spacing w:line="480" w:lineRule="auto"/>
              <w:jc w:val="center"/>
              <w:rPr>
                <w:rFonts w:asciiTheme="majorBidi" w:hAnsiTheme="majorBidi" w:cstheme="majorBidi"/>
              </w:rPr>
            </w:pPr>
          </w:p>
          <w:p w14:paraId="7E09590B" w14:textId="77777777" w:rsidR="00D520D4" w:rsidRPr="00B61C15" w:rsidRDefault="00D520D4" w:rsidP="00B61C15">
            <w:pPr>
              <w:spacing w:line="480" w:lineRule="auto"/>
              <w:jc w:val="center"/>
              <w:rPr>
                <w:rFonts w:asciiTheme="majorBidi" w:hAnsiTheme="majorBidi" w:cstheme="majorBidi"/>
              </w:rPr>
            </w:pPr>
          </w:p>
          <w:p w14:paraId="60AED2E8" w14:textId="77777777" w:rsidR="00D520D4" w:rsidRPr="00B61C15" w:rsidRDefault="00D520D4" w:rsidP="00B61C15">
            <w:pPr>
              <w:spacing w:line="480" w:lineRule="auto"/>
              <w:jc w:val="center"/>
              <w:rPr>
                <w:rFonts w:asciiTheme="majorBidi" w:hAnsiTheme="majorBidi" w:cstheme="majorBidi"/>
              </w:rPr>
            </w:pPr>
          </w:p>
          <w:p w14:paraId="3A62E248" w14:textId="77777777" w:rsidR="00D520D4" w:rsidRPr="00B61C15" w:rsidRDefault="00D520D4" w:rsidP="00B61C15">
            <w:pPr>
              <w:spacing w:line="480" w:lineRule="auto"/>
              <w:jc w:val="center"/>
              <w:rPr>
                <w:rFonts w:asciiTheme="majorBidi" w:hAnsiTheme="majorBidi" w:cstheme="majorBidi"/>
              </w:rPr>
            </w:pPr>
          </w:p>
          <w:p w14:paraId="6936EB4D" w14:textId="77777777" w:rsidR="00D520D4" w:rsidRPr="00B61C15" w:rsidRDefault="00D520D4" w:rsidP="00B61C15">
            <w:pPr>
              <w:spacing w:line="480" w:lineRule="auto"/>
              <w:jc w:val="center"/>
              <w:rPr>
                <w:rFonts w:asciiTheme="majorBidi" w:hAnsiTheme="majorBidi" w:cstheme="majorBidi"/>
              </w:rPr>
            </w:pPr>
          </w:p>
          <w:p w14:paraId="11B010B3" w14:textId="77777777" w:rsidR="00D520D4" w:rsidRPr="00B61C15" w:rsidRDefault="00D520D4" w:rsidP="00B61C15">
            <w:pPr>
              <w:spacing w:line="480" w:lineRule="auto"/>
              <w:jc w:val="center"/>
              <w:rPr>
                <w:rFonts w:asciiTheme="majorBidi" w:hAnsiTheme="majorBidi" w:cstheme="majorBidi"/>
              </w:rPr>
            </w:pPr>
          </w:p>
          <w:p w14:paraId="5D732A94" w14:textId="7AEDD923" w:rsidR="00AB4A8F" w:rsidRPr="00B61C15" w:rsidRDefault="0060043E" w:rsidP="00B61C15">
            <w:pPr>
              <w:spacing w:line="480" w:lineRule="auto"/>
              <w:jc w:val="center"/>
              <w:rPr>
                <w:rFonts w:asciiTheme="majorBidi" w:hAnsiTheme="majorBidi" w:cstheme="majorBidi"/>
              </w:rPr>
            </w:pPr>
            <w:r w:rsidRPr="00B61C15">
              <w:rPr>
                <w:rFonts w:asciiTheme="majorBidi" w:hAnsiTheme="majorBidi" w:cstheme="majorBidi"/>
              </w:rPr>
              <w:t>Project Aim and Objective(s):</w:t>
            </w:r>
          </w:p>
          <w:p w14:paraId="632A5CCA" w14:textId="77777777" w:rsidR="00014FF4" w:rsidRPr="00B61C15" w:rsidRDefault="00014FF4" w:rsidP="00B61C15">
            <w:pPr>
              <w:spacing w:line="480" w:lineRule="auto"/>
              <w:jc w:val="center"/>
              <w:rPr>
                <w:rFonts w:asciiTheme="majorBidi" w:hAnsiTheme="majorBidi" w:cstheme="majorBidi"/>
              </w:rPr>
            </w:pPr>
          </w:p>
          <w:p w14:paraId="2A702E60" w14:textId="77777777" w:rsidR="00014FF4" w:rsidRPr="00B61C15" w:rsidRDefault="00014FF4" w:rsidP="00B61C15">
            <w:pPr>
              <w:spacing w:line="480" w:lineRule="auto"/>
              <w:jc w:val="center"/>
              <w:rPr>
                <w:rFonts w:asciiTheme="majorBidi" w:hAnsiTheme="majorBidi" w:cstheme="majorBidi"/>
              </w:rPr>
            </w:pPr>
          </w:p>
          <w:p w14:paraId="72C04204" w14:textId="77777777" w:rsidR="00014FF4" w:rsidRPr="00B61C15" w:rsidRDefault="00014FF4" w:rsidP="00B61C15">
            <w:pPr>
              <w:spacing w:line="480" w:lineRule="auto"/>
              <w:jc w:val="center"/>
              <w:rPr>
                <w:rFonts w:asciiTheme="majorBidi" w:hAnsiTheme="majorBidi" w:cstheme="majorBidi"/>
              </w:rPr>
            </w:pPr>
          </w:p>
          <w:p w14:paraId="387248B2" w14:textId="77777777" w:rsidR="00014FF4" w:rsidRPr="00B61C15" w:rsidRDefault="00014FF4" w:rsidP="00B61C15">
            <w:pPr>
              <w:spacing w:line="480" w:lineRule="auto"/>
              <w:jc w:val="center"/>
              <w:rPr>
                <w:rFonts w:asciiTheme="majorBidi" w:hAnsiTheme="majorBidi" w:cstheme="majorBidi"/>
              </w:rPr>
            </w:pPr>
          </w:p>
          <w:p w14:paraId="40423107" w14:textId="77777777" w:rsidR="00014FF4" w:rsidRPr="00B61C15" w:rsidRDefault="00014FF4" w:rsidP="00B61C15">
            <w:pPr>
              <w:spacing w:line="480" w:lineRule="auto"/>
              <w:jc w:val="center"/>
              <w:rPr>
                <w:rFonts w:asciiTheme="majorBidi" w:hAnsiTheme="majorBidi" w:cstheme="majorBidi"/>
              </w:rPr>
            </w:pPr>
          </w:p>
          <w:p w14:paraId="5D274E2A" w14:textId="77777777" w:rsidR="00014FF4" w:rsidRPr="00B61C15" w:rsidRDefault="00014FF4" w:rsidP="00B61C15">
            <w:pPr>
              <w:spacing w:line="480" w:lineRule="auto"/>
              <w:jc w:val="center"/>
              <w:rPr>
                <w:rFonts w:asciiTheme="majorBidi" w:hAnsiTheme="majorBidi" w:cstheme="majorBidi"/>
              </w:rPr>
            </w:pPr>
          </w:p>
          <w:p w14:paraId="259E811B" w14:textId="77777777" w:rsidR="00014FF4" w:rsidRPr="00B61C15" w:rsidRDefault="00014FF4" w:rsidP="00B61C15">
            <w:pPr>
              <w:spacing w:line="480" w:lineRule="auto"/>
              <w:jc w:val="center"/>
              <w:rPr>
                <w:rFonts w:asciiTheme="majorBidi" w:hAnsiTheme="majorBidi" w:cstheme="majorBidi"/>
              </w:rPr>
            </w:pPr>
          </w:p>
          <w:p w14:paraId="3D426B25" w14:textId="77777777" w:rsidR="00014FF4" w:rsidRPr="00B61C15" w:rsidRDefault="00014FF4" w:rsidP="00B61C15">
            <w:pPr>
              <w:spacing w:line="480" w:lineRule="auto"/>
              <w:jc w:val="center"/>
              <w:rPr>
                <w:rFonts w:asciiTheme="majorBidi" w:hAnsiTheme="majorBidi" w:cstheme="majorBidi"/>
              </w:rPr>
            </w:pPr>
          </w:p>
          <w:p w14:paraId="223437FA" w14:textId="77777777" w:rsidR="00014FF4" w:rsidRPr="00B61C15" w:rsidRDefault="00014FF4" w:rsidP="00B61C15">
            <w:pPr>
              <w:spacing w:line="480" w:lineRule="auto"/>
              <w:jc w:val="center"/>
              <w:rPr>
                <w:rFonts w:asciiTheme="majorBidi" w:hAnsiTheme="majorBidi" w:cstheme="majorBidi"/>
              </w:rPr>
            </w:pPr>
          </w:p>
          <w:p w14:paraId="6380143B" w14:textId="77777777" w:rsidR="00014FF4" w:rsidRPr="00B61C15" w:rsidRDefault="00014FF4" w:rsidP="00B61C15">
            <w:pPr>
              <w:spacing w:line="480" w:lineRule="auto"/>
              <w:jc w:val="center"/>
              <w:rPr>
                <w:rFonts w:asciiTheme="majorBidi" w:hAnsiTheme="majorBidi" w:cstheme="majorBidi"/>
              </w:rPr>
            </w:pPr>
          </w:p>
          <w:p w14:paraId="347020E8" w14:textId="4854424B" w:rsidR="00AB4A8F" w:rsidRPr="00B61C15" w:rsidRDefault="00AB4A8F" w:rsidP="00B61C15">
            <w:pPr>
              <w:spacing w:line="480" w:lineRule="auto"/>
              <w:jc w:val="center"/>
              <w:rPr>
                <w:rFonts w:asciiTheme="majorBidi" w:hAnsiTheme="majorBidi" w:cstheme="majorBidi"/>
              </w:rPr>
            </w:pPr>
          </w:p>
        </w:tc>
        <w:tc>
          <w:tcPr>
            <w:tcW w:w="7470" w:type="dxa"/>
            <w:gridSpan w:val="2"/>
          </w:tcPr>
          <w:p w14:paraId="56BEBFD2" w14:textId="77777777" w:rsidR="00081A63" w:rsidRPr="00081A63" w:rsidRDefault="00081A63" w:rsidP="00B61C15">
            <w:pPr>
              <w:pStyle w:val="NormalWeb"/>
              <w:spacing w:line="480" w:lineRule="auto"/>
              <w:rPr>
                <w:rFonts w:asciiTheme="majorBidi" w:hAnsiTheme="majorBidi" w:cstheme="majorBidi"/>
              </w:rPr>
            </w:pPr>
            <w:r w:rsidRPr="00081A63">
              <w:rPr>
                <w:rFonts w:asciiTheme="majorBidi" w:hAnsiTheme="majorBidi" w:cstheme="majorBidi"/>
              </w:rPr>
              <w:lastRenderedPageBreak/>
              <w:t>To raise the educational standards of the Pamir community and expand youth access to quality learning and career development through a user-friendly digital platform.</w:t>
            </w:r>
          </w:p>
          <w:p w14:paraId="6ED1AE28" w14:textId="77777777" w:rsidR="00081A63" w:rsidRPr="00081A63" w:rsidRDefault="00081A63" w:rsidP="00B61C15">
            <w:pPr>
              <w:pStyle w:val="NormalWeb"/>
              <w:spacing w:line="480" w:lineRule="auto"/>
              <w:rPr>
                <w:rFonts w:asciiTheme="majorBidi" w:hAnsiTheme="majorBidi" w:cstheme="majorBidi"/>
              </w:rPr>
            </w:pPr>
            <w:r w:rsidRPr="00081A63">
              <w:rPr>
                <w:rFonts w:asciiTheme="majorBidi" w:hAnsiTheme="majorBidi" w:cstheme="majorBidi"/>
                <w:b/>
                <w:bCs/>
              </w:rPr>
              <w:t>Objectives:</w:t>
            </w:r>
          </w:p>
          <w:p w14:paraId="7D1330AF" w14:textId="77777777" w:rsidR="00081A63" w:rsidRPr="00081A63" w:rsidRDefault="00081A63" w:rsidP="00B61C15">
            <w:pPr>
              <w:pStyle w:val="NormalWeb"/>
              <w:numPr>
                <w:ilvl w:val="0"/>
                <w:numId w:val="33"/>
              </w:numPr>
              <w:spacing w:line="480" w:lineRule="auto"/>
              <w:rPr>
                <w:rFonts w:asciiTheme="majorBidi" w:hAnsiTheme="majorBidi" w:cstheme="majorBidi"/>
              </w:rPr>
            </w:pPr>
            <w:r w:rsidRPr="00081A63">
              <w:rPr>
                <w:rFonts w:asciiTheme="majorBidi" w:hAnsiTheme="majorBidi" w:cstheme="majorBidi"/>
              </w:rPr>
              <w:t>Develop a responsive web and mobile platform that connects tutors and students in real time.</w:t>
            </w:r>
          </w:p>
          <w:p w14:paraId="643FA906" w14:textId="77777777" w:rsidR="00081A63" w:rsidRPr="00081A63" w:rsidRDefault="00081A63" w:rsidP="00B61C15">
            <w:pPr>
              <w:pStyle w:val="NormalWeb"/>
              <w:numPr>
                <w:ilvl w:val="0"/>
                <w:numId w:val="33"/>
              </w:numPr>
              <w:spacing w:line="480" w:lineRule="auto"/>
              <w:rPr>
                <w:rFonts w:asciiTheme="majorBidi" w:hAnsiTheme="majorBidi" w:cstheme="majorBidi"/>
              </w:rPr>
            </w:pPr>
            <w:r w:rsidRPr="00081A63">
              <w:rPr>
                <w:rFonts w:asciiTheme="majorBidi" w:hAnsiTheme="majorBidi" w:cstheme="majorBidi"/>
              </w:rPr>
              <w:t>Implement tools for online lessons, exercises, and shared learning materials.</w:t>
            </w:r>
          </w:p>
          <w:p w14:paraId="79444A54" w14:textId="77777777" w:rsidR="00081A63" w:rsidRPr="00081A63" w:rsidRDefault="00081A63" w:rsidP="00B61C15">
            <w:pPr>
              <w:pStyle w:val="NormalWeb"/>
              <w:numPr>
                <w:ilvl w:val="0"/>
                <w:numId w:val="33"/>
              </w:numPr>
              <w:spacing w:line="480" w:lineRule="auto"/>
              <w:rPr>
                <w:rFonts w:asciiTheme="majorBidi" w:hAnsiTheme="majorBidi" w:cstheme="majorBidi"/>
              </w:rPr>
            </w:pPr>
            <w:r w:rsidRPr="00081A63">
              <w:rPr>
                <w:rFonts w:asciiTheme="majorBidi" w:hAnsiTheme="majorBidi" w:cstheme="majorBidi"/>
              </w:rPr>
              <w:t>Integrate video communication features to facilitate live group tutoring sessions.</w:t>
            </w:r>
          </w:p>
          <w:p w14:paraId="4BE48215" w14:textId="77777777" w:rsidR="00081A63" w:rsidRPr="00081A63" w:rsidRDefault="00081A63" w:rsidP="00B61C15">
            <w:pPr>
              <w:pStyle w:val="NormalWeb"/>
              <w:numPr>
                <w:ilvl w:val="0"/>
                <w:numId w:val="33"/>
              </w:numPr>
              <w:spacing w:line="480" w:lineRule="auto"/>
              <w:rPr>
                <w:rFonts w:asciiTheme="majorBidi" w:hAnsiTheme="majorBidi" w:cstheme="majorBidi"/>
              </w:rPr>
            </w:pPr>
            <w:r w:rsidRPr="00081A63">
              <w:rPr>
                <w:rFonts w:asciiTheme="majorBidi" w:hAnsiTheme="majorBidi" w:cstheme="majorBidi"/>
              </w:rPr>
              <w:t>Introduce diagnostic tools to evaluate and assign students according to their skill levels.</w:t>
            </w:r>
          </w:p>
          <w:p w14:paraId="185F4C5A" w14:textId="77777777" w:rsidR="00081A63" w:rsidRPr="00081A63" w:rsidRDefault="00081A63" w:rsidP="00B61C15">
            <w:pPr>
              <w:pStyle w:val="NormalWeb"/>
              <w:numPr>
                <w:ilvl w:val="0"/>
                <w:numId w:val="33"/>
              </w:numPr>
              <w:spacing w:line="480" w:lineRule="auto"/>
              <w:rPr>
                <w:rFonts w:asciiTheme="majorBidi" w:hAnsiTheme="majorBidi" w:cstheme="majorBidi"/>
              </w:rPr>
            </w:pPr>
            <w:r w:rsidRPr="00081A63">
              <w:rPr>
                <w:rFonts w:asciiTheme="majorBidi" w:hAnsiTheme="majorBidi" w:cstheme="majorBidi"/>
              </w:rPr>
              <w:t>Provide up-to-date scholarship listings and educational resources.</w:t>
            </w:r>
          </w:p>
          <w:p w14:paraId="1B00E1AE" w14:textId="77777777" w:rsidR="00081A63" w:rsidRPr="00081A63" w:rsidRDefault="00081A63" w:rsidP="00B61C15">
            <w:pPr>
              <w:pStyle w:val="NormalWeb"/>
              <w:numPr>
                <w:ilvl w:val="0"/>
                <w:numId w:val="33"/>
              </w:numPr>
              <w:spacing w:line="480" w:lineRule="auto"/>
              <w:rPr>
                <w:rFonts w:asciiTheme="majorBidi" w:hAnsiTheme="majorBidi" w:cstheme="majorBidi"/>
              </w:rPr>
            </w:pPr>
            <w:r w:rsidRPr="00081A63">
              <w:rPr>
                <w:rFonts w:asciiTheme="majorBidi" w:hAnsiTheme="majorBidi" w:cstheme="majorBidi"/>
              </w:rPr>
              <w:t>Develop a multilingual content library in both English and Shughni to ensure inclusivity.</w:t>
            </w:r>
          </w:p>
          <w:p w14:paraId="0BDE808B" w14:textId="77777777" w:rsidR="00081A63" w:rsidRPr="00081A63" w:rsidRDefault="00081A63" w:rsidP="00B61C15">
            <w:pPr>
              <w:pStyle w:val="NormalWeb"/>
              <w:numPr>
                <w:ilvl w:val="0"/>
                <w:numId w:val="33"/>
              </w:numPr>
              <w:spacing w:line="480" w:lineRule="auto"/>
              <w:rPr>
                <w:rFonts w:asciiTheme="majorBidi" w:hAnsiTheme="majorBidi" w:cstheme="majorBidi"/>
              </w:rPr>
            </w:pPr>
            <w:r w:rsidRPr="00081A63">
              <w:rPr>
                <w:rFonts w:asciiTheme="majorBidi" w:hAnsiTheme="majorBidi" w:cstheme="majorBidi"/>
              </w:rPr>
              <w:lastRenderedPageBreak/>
              <w:t>Enforce secure authentication protocols and responsive interface design for reliable, private, and seamless use.</w:t>
            </w:r>
          </w:p>
          <w:p w14:paraId="4CAB2AA3" w14:textId="0C747734" w:rsidR="00F003E5" w:rsidRPr="00B61C15" w:rsidRDefault="00F003E5" w:rsidP="00B61C15">
            <w:pPr>
              <w:pStyle w:val="NormalWeb"/>
              <w:spacing w:line="480" w:lineRule="auto"/>
              <w:rPr>
                <w:rFonts w:asciiTheme="majorBidi" w:hAnsiTheme="majorBidi" w:cstheme="majorBidi"/>
              </w:rPr>
            </w:pPr>
          </w:p>
        </w:tc>
      </w:tr>
      <w:tr w:rsidR="00D12626" w:rsidRPr="00B61C15" w14:paraId="5BF0139B" w14:textId="77777777" w:rsidTr="00D257B7">
        <w:trPr>
          <w:trHeight w:val="710"/>
        </w:trPr>
        <w:tc>
          <w:tcPr>
            <w:tcW w:w="3055" w:type="dxa"/>
            <w:vAlign w:val="center"/>
          </w:tcPr>
          <w:p w14:paraId="3E5F31E8" w14:textId="767460C0" w:rsidR="00D12626" w:rsidRPr="00B61C15" w:rsidRDefault="00D33CC5" w:rsidP="00B61C15">
            <w:pPr>
              <w:spacing w:line="480" w:lineRule="auto"/>
              <w:rPr>
                <w:rFonts w:asciiTheme="majorBidi" w:hAnsiTheme="majorBidi" w:cstheme="majorBidi"/>
              </w:rPr>
            </w:pPr>
            <w:r w:rsidRPr="00B61C15">
              <w:rPr>
                <w:rFonts w:asciiTheme="majorBidi" w:hAnsiTheme="majorBidi" w:cstheme="majorBidi"/>
              </w:rPr>
              <w:lastRenderedPageBreak/>
              <w:t>Equipment and critical resources required:</w:t>
            </w:r>
          </w:p>
        </w:tc>
        <w:tc>
          <w:tcPr>
            <w:tcW w:w="7470" w:type="dxa"/>
            <w:gridSpan w:val="2"/>
          </w:tcPr>
          <w:p w14:paraId="23B62E48" w14:textId="165FBD28" w:rsidR="008E0889" w:rsidRPr="00B61C15" w:rsidRDefault="008E0889" w:rsidP="00B61C15">
            <w:pPr>
              <w:pStyle w:val="ListParagraph"/>
              <w:numPr>
                <w:ilvl w:val="0"/>
                <w:numId w:val="15"/>
              </w:numPr>
              <w:spacing w:line="480" w:lineRule="auto"/>
              <w:rPr>
                <w:rFonts w:asciiTheme="majorBidi" w:hAnsiTheme="majorBidi" w:cstheme="majorBidi"/>
              </w:rPr>
            </w:pPr>
            <w:r w:rsidRPr="00B61C15">
              <w:rPr>
                <w:rFonts w:asciiTheme="majorBidi" w:hAnsiTheme="majorBidi" w:cstheme="majorBidi"/>
              </w:rPr>
              <w:t>Hardware: Laptop/PC for development and testing.</w:t>
            </w:r>
          </w:p>
          <w:p w14:paraId="342EE5F9" w14:textId="77777777" w:rsidR="00217814" w:rsidRPr="00B61C15" w:rsidRDefault="008E0889" w:rsidP="00B61C15">
            <w:pPr>
              <w:pStyle w:val="ListParagraph"/>
              <w:numPr>
                <w:ilvl w:val="0"/>
                <w:numId w:val="15"/>
              </w:numPr>
              <w:spacing w:line="480" w:lineRule="auto"/>
              <w:rPr>
                <w:rFonts w:asciiTheme="majorBidi" w:hAnsiTheme="majorBidi" w:cstheme="majorBidi"/>
              </w:rPr>
            </w:pPr>
            <w:r w:rsidRPr="00B61C15">
              <w:rPr>
                <w:rFonts w:asciiTheme="majorBidi" w:hAnsiTheme="majorBidi" w:cstheme="majorBidi"/>
              </w:rPr>
              <w:t>Software and Hosting: AWS or Render for deployment, domain name with SSL certificate.</w:t>
            </w:r>
          </w:p>
          <w:p w14:paraId="03483227" w14:textId="77777777" w:rsidR="00217814" w:rsidRPr="00B61C15" w:rsidRDefault="008E0889" w:rsidP="00B61C15">
            <w:pPr>
              <w:pStyle w:val="ListParagraph"/>
              <w:numPr>
                <w:ilvl w:val="0"/>
                <w:numId w:val="15"/>
              </w:numPr>
              <w:spacing w:line="480" w:lineRule="auto"/>
              <w:rPr>
                <w:rFonts w:asciiTheme="majorBidi" w:hAnsiTheme="majorBidi" w:cstheme="majorBidi"/>
              </w:rPr>
            </w:pPr>
            <w:r w:rsidRPr="00B61C15">
              <w:rPr>
                <w:rFonts w:asciiTheme="majorBidi" w:hAnsiTheme="majorBidi" w:cstheme="majorBidi"/>
              </w:rPr>
              <w:t xml:space="preserve"> Video Conferencing API: WebRTC or Zoom API integration.</w:t>
            </w:r>
          </w:p>
          <w:p w14:paraId="23EA8450" w14:textId="77777777" w:rsidR="00217814" w:rsidRPr="00B61C15" w:rsidRDefault="008E0889" w:rsidP="00B61C15">
            <w:pPr>
              <w:pStyle w:val="ListParagraph"/>
              <w:numPr>
                <w:ilvl w:val="0"/>
                <w:numId w:val="15"/>
              </w:numPr>
              <w:spacing w:line="480" w:lineRule="auto"/>
              <w:rPr>
                <w:rFonts w:asciiTheme="majorBidi" w:hAnsiTheme="majorBidi" w:cstheme="majorBidi"/>
              </w:rPr>
            </w:pPr>
            <w:r w:rsidRPr="00B61C15">
              <w:rPr>
                <w:rFonts w:asciiTheme="majorBidi" w:hAnsiTheme="majorBidi" w:cstheme="majorBidi"/>
              </w:rPr>
              <w:t>Database Management: PostgreSQL for user data and content.</w:t>
            </w:r>
          </w:p>
          <w:p w14:paraId="16CEFCD9" w14:textId="31264324" w:rsidR="008E0889" w:rsidRPr="00B61C15" w:rsidRDefault="008E0889" w:rsidP="00B61C15">
            <w:pPr>
              <w:pStyle w:val="ListParagraph"/>
              <w:numPr>
                <w:ilvl w:val="0"/>
                <w:numId w:val="15"/>
              </w:numPr>
              <w:spacing w:line="480" w:lineRule="auto"/>
              <w:rPr>
                <w:rFonts w:asciiTheme="majorBidi" w:hAnsiTheme="majorBidi" w:cstheme="majorBidi"/>
              </w:rPr>
            </w:pPr>
            <w:r w:rsidRPr="00B61C15">
              <w:rPr>
                <w:rFonts w:asciiTheme="majorBidi" w:hAnsiTheme="majorBidi" w:cstheme="majorBidi"/>
              </w:rPr>
              <w:t>Version Control: GitHub repository for source management and team collaboration.</w:t>
            </w:r>
          </w:p>
          <w:p w14:paraId="650A6C78" w14:textId="09232103" w:rsidR="00D12626" w:rsidRPr="00B61C15" w:rsidRDefault="00D12626" w:rsidP="00B61C15">
            <w:pPr>
              <w:spacing w:line="480" w:lineRule="auto"/>
              <w:rPr>
                <w:rFonts w:asciiTheme="majorBidi" w:hAnsiTheme="majorBidi" w:cstheme="majorBidi"/>
              </w:rPr>
            </w:pPr>
          </w:p>
        </w:tc>
      </w:tr>
      <w:tr w:rsidR="00AB4A8F" w:rsidRPr="00B61C15" w14:paraId="1E25C312" w14:textId="77777777" w:rsidTr="00D257B7">
        <w:trPr>
          <w:trHeight w:val="910"/>
        </w:trPr>
        <w:tc>
          <w:tcPr>
            <w:tcW w:w="3055" w:type="dxa"/>
            <w:vAlign w:val="center"/>
          </w:tcPr>
          <w:p w14:paraId="69C2AAA4" w14:textId="7B6E3325" w:rsidR="00AB4A8F" w:rsidRPr="00B61C15" w:rsidRDefault="001F37FC" w:rsidP="00B61C15">
            <w:pPr>
              <w:spacing w:line="480" w:lineRule="auto"/>
              <w:rPr>
                <w:rFonts w:asciiTheme="majorBidi" w:hAnsiTheme="majorBidi" w:cstheme="majorBidi"/>
              </w:rPr>
            </w:pPr>
            <w:r w:rsidRPr="00B61C15">
              <w:rPr>
                <w:rFonts w:asciiTheme="majorBidi" w:hAnsiTheme="majorBidi" w:cstheme="majorBidi"/>
              </w:rPr>
              <w:t>Recommended pre-requisites / Knowledge required and Supporting 3</w:t>
            </w:r>
            <w:r w:rsidRPr="00B61C15">
              <w:rPr>
                <w:rFonts w:asciiTheme="majorBidi" w:hAnsiTheme="majorBidi" w:cstheme="majorBidi"/>
                <w:vertAlign w:val="superscript"/>
              </w:rPr>
              <w:t>rd</w:t>
            </w:r>
            <w:r w:rsidRPr="00B61C15">
              <w:rPr>
                <w:rFonts w:asciiTheme="majorBidi" w:hAnsiTheme="majorBidi" w:cstheme="majorBidi"/>
              </w:rPr>
              <w:t xml:space="preserve"> Year Study units:</w:t>
            </w:r>
          </w:p>
        </w:tc>
        <w:tc>
          <w:tcPr>
            <w:tcW w:w="7470" w:type="dxa"/>
            <w:gridSpan w:val="2"/>
          </w:tcPr>
          <w:p w14:paraId="4E0F81AC" w14:textId="77777777" w:rsidR="00217814" w:rsidRPr="00B61C15" w:rsidRDefault="008E0889" w:rsidP="00B61C15">
            <w:pPr>
              <w:pStyle w:val="ListParagraph"/>
              <w:numPr>
                <w:ilvl w:val="0"/>
                <w:numId w:val="16"/>
              </w:numPr>
              <w:spacing w:line="480" w:lineRule="auto"/>
              <w:rPr>
                <w:rFonts w:asciiTheme="majorBidi" w:hAnsiTheme="majorBidi" w:cstheme="majorBidi"/>
              </w:rPr>
            </w:pPr>
            <w:r w:rsidRPr="00B61C15">
              <w:rPr>
                <w:rFonts w:asciiTheme="majorBidi" w:hAnsiTheme="majorBidi" w:cstheme="majorBidi"/>
              </w:rPr>
              <w:t>Proficiency in Django and React (full-stack web development).</w:t>
            </w:r>
          </w:p>
          <w:p w14:paraId="51DDF1C0" w14:textId="77777777" w:rsidR="00217814" w:rsidRPr="00B61C15" w:rsidRDefault="008E0889" w:rsidP="00B61C15">
            <w:pPr>
              <w:pStyle w:val="ListParagraph"/>
              <w:numPr>
                <w:ilvl w:val="0"/>
                <w:numId w:val="16"/>
              </w:numPr>
              <w:spacing w:line="480" w:lineRule="auto"/>
              <w:rPr>
                <w:rFonts w:asciiTheme="majorBidi" w:hAnsiTheme="majorBidi" w:cstheme="majorBidi"/>
              </w:rPr>
            </w:pPr>
            <w:r w:rsidRPr="00B61C15">
              <w:rPr>
                <w:rFonts w:asciiTheme="majorBidi" w:hAnsiTheme="majorBidi" w:cstheme="majorBidi"/>
              </w:rPr>
              <w:t>Understanding REST API architecture.</w:t>
            </w:r>
          </w:p>
          <w:p w14:paraId="5D140044" w14:textId="77777777" w:rsidR="00217814" w:rsidRPr="00B61C15" w:rsidRDefault="008E0889" w:rsidP="00B61C15">
            <w:pPr>
              <w:pStyle w:val="ListParagraph"/>
              <w:numPr>
                <w:ilvl w:val="0"/>
                <w:numId w:val="16"/>
              </w:numPr>
              <w:spacing w:line="480" w:lineRule="auto"/>
              <w:rPr>
                <w:rFonts w:asciiTheme="majorBidi" w:hAnsiTheme="majorBidi" w:cstheme="majorBidi"/>
              </w:rPr>
            </w:pPr>
            <w:r w:rsidRPr="00B61C15">
              <w:rPr>
                <w:rFonts w:asciiTheme="majorBidi" w:hAnsiTheme="majorBidi" w:cstheme="majorBidi"/>
              </w:rPr>
              <w:t>Database design and management (PostgreSQL).</w:t>
            </w:r>
          </w:p>
          <w:p w14:paraId="7D74C866" w14:textId="77777777" w:rsidR="00217814" w:rsidRPr="00B61C15" w:rsidRDefault="008E0889" w:rsidP="00B61C15">
            <w:pPr>
              <w:pStyle w:val="ListParagraph"/>
              <w:numPr>
                <w:ilvl w:val="0"/>
                <w:numId w:val="16"/>
              </w:numPr>
              <w:spacing w:line="480" w:lineRule="auto"/>
              <w:rPr>
                <w:rFonts w:asciiTheme="majorBidi" w:hAnsiTheme="majorBidi" w:cstheme="majorBidi"/>
              </w:rPr>
            </w:pPr>
            <w:r w:rsidRPr="00B61C15">
              <w:rPr>
                <w:rFonts w:asciiTheme="majorBidi" w:hAnsiTheme="majorBidi" w:cstheme="majorBidi"/>
              </w:rPr>
              <w:t>Authentication systems and encryption methods.</w:t>
            </w:r>
          </w:p>
          <w:p w14:paraId="1BDC63E8" w14:textId="77777777" w:rsidR="00217814" w:rsidRPr="00B61C15" w:rsidRDefault="008E0889" w:rsidP="00B61C15">
            <w:pPr>
              <w:pStyle w:val="ListParagraph"/>
              <w:numPr>
                <w:ilvl w:val="0"/>
                <w:numId w:val="16"/>
              </w:numPr>
              <w:spacing w:line="480" w:lineRule="auto"/>
              <w:rPr>
                <w:rFonts w:asciiTheme="majorBidi" w:hAnsiTheme="majorBidi" w:cstheme="majorBidi"/>
              </w:rPr>
            </w:pPr>
            <w:r w:rsidRPr="00B61C15">
              <w:rPr>
                <w:rFonts w:asciiTheme="majorBidi" w:hAnsiTheme="majorBidi" w:cstheme="majorBidi"/>
              </w:rPr>
              <w:t>Experience with Agile methodologies and software testing.</w:t>
            </w:r>
          </w:p>
          <w:p w14:paraId="0046BAA1" w14:textId="7B3842DE" w:rsidR="008E0889" w:rsidRPr="00B61C15" w:rsidRDefault="008E0889" w:rsidP="00B61C15">
            <w:pPr>
              <w:pStyle w:val="ListParagraph"/>
              <w:numPr>
                <w:ilvl w:val="0"/>
                <w:numId w:val="16"/>
              </w:numPr>
              <w:spacing w:line="480" w:lineRule="auto"/>
              <w:rPr>
                <w:rFonts w:asciiTheme="majorBidi" w:hAnsiTheme="majorBidi" w:cstheme="majorBidi"/>
              </w:rPr>
            </w:pPr>
            <w:r w:rsidRPr="00B61C15">
              <w:rPr>
                <w:rFonts w:asciiTheme="majorBidi" w:hAnsiTheme="majorBidi" w:cstheme="majorBidi"/>
              </w:rPr>
              <w:t>Basic familiarity with video conferencing APIs.</w:t>
            </w:r>
          </w:p>
          <w:p w14:paraId="6C19357C" w14:textId="1D7FAA67" w:rsidR="00AB4A8F" w:rsidRPr="00B61C15" w:rsidRDefault="00AB4A8F" w:rsidP="00B61C15">
            <w:pPr>
              <w:spacing w:line="480" w:lineRule="auto"/>
              <w:rPr>
                <w:rFonts w:asciiTheme="majorBidi" w:hAnsiTheme="majorBidi" w:cstheme="majorBidi"/>
              </w:rPr>
            </w:pPr>
          </w:p>
        </w:tc>
      </w:tr>
      <w:tr w:rsidR="00816062" w:rsidRPr="00B61C15" w14:paraId="4F57C123" w14:textId="77777777" w:rsidTr="00D257B7">
        <w:trPr>
          <w:trHeight w:val="872"/>
        </w:trPr>
        <w:tc>
          <w:tcPr>
            <w:tcW w:w="3055" w:type="dxa"/>
            <w:vAlign w:val="center"/>
          </w:tcPr>
          <w:p w14:paraId="50E19A70" w14:textId="729F9543" w:rsidR="00816062" w:rsidRPr="00B61C15" w:rsidRDefault="001F37FC" w:rsidP="00B61C15">
            <w:pPr>
              <w:spacing w:line="480" w:lineRule="auto"/>
              <w:rPr>
                <w:rFonts w:asciiTheme="majorBidi" w:hAnsiTheme="majorBidi" w:cstheme="majorBidi"/>
              </w:rPr>
            </w:pPr>
            <w:r w:rsidRPr="00B61C15">
              <w:rPr>
                <w:rFonts w:asciiTheme="majorBidi" w:hAnsiTheme="majorBidi" w:cstheme="majorBidi"/>
              </w:rPr>
              <w:lastRenderedPageBreak/>
              <w:t xml:space="preserve">Foreseeable Ethical </w:t>
            </w:r>
            <w:r w:rsidR="00CC7471" w:rsidRPr="00B61C15">
              <w:rPr>
                <w:rFonts w:asciiTheme="majorBidi" w:hAnsiTheme="majorBidi" w:cstheme="majorBidi"/>
              </w:rPr>
              <w:t>i</w:t>
            </w:r>
            <w:r w:rsidRPr="00B61C15">
              <w:rPr>
                <w:rFonts w:asciiTheme="majorBidi" w:hAnsiTheme="majorBidi" w:cstheme="majorBidi"/>
              </w:rPr>
              <w:t xml:space="preserve">ssues and </w:t>
            </w:r>
            <w:r w:rsidR="004B1914" w:rsidRPr="00B61C15">
              <w:rPr>
                <w:rFonts w:asciiTheme="majorBidi" w:hAnsiTheme="majorBidi" w:cstheme="majorBidi"/>
              </w:rPr>
              <w:t>how</w:t>
            </w:r>
            <w:r w:rsidRPr="00B61C15">
              <w:rPr>
                <w:rFonts w:asciiTheme="majorBidi" w:hAnsiTheme="majorBidi" w:cstheme="majorBidi"/>
              </w:rPr>
              <w:t xml:space="preserve"> these will be tackled (if applicable)</w:t>
            </w:r>
            <w:r w:rsidR="0089088A" w:rsidRPr="00B61C15">
              <w:rPr>
                <w:rFonts w:asciiTheme="majorBidi" w:hAnsiTheme="majorBidi" w:cstheme="majorBidi"/>
              </w:rPr>
              <w:t>:</w:t>
            </w:r>
          </w:p>
        </w:tc>
        <w:tc>
          <w:tcPr>
            <w:tcW w:w="7470" w:type="dxa"/>
            <w:gridSpan w:val="2"/>
          </w:tcPr>
          <w:p w14:paraId="56A5822A" w14:textId="77777777" w:rsidR="008E0889" w:rsidRPr="00B61C15" w:rsidRDefault="008E0889" w:rsidP="00B61C15">
            <w:pPr>
              <w:spacing w:line="480" w:lineRule="auto"/>
              <w:rPr>
                <w:rFonts w:asciiTheme="majorBidi" w:hAnsiTheme="majorBidi" w:cstheme="majorBidi"/>
              </w:rPr>
            </w:pPr>
            <w:r w:rsidRPr="00B61C15">
              <w:rPr>
                <w:rFonts w:asciiTheme="majorBidi" w:hAnsiTheme="majorBidi" w:cstheme="majorBidi"/>
                <w:b/>
                <w:bCs/>
              </w:rPr>
              <w:t>User Privacy and Data Security:</w:t>
            </w:r>
            <w:r w:rsidRPr="00B61C15">
              <w:rPr>
                <w:rFonts w:asciiTheme="majorBidi" w:hAnsiTheme="majorBidi" w:cstheme="majorBidi"/>
              </w:rPr>
              <w:br/>
              <w:t>Sensitive user data (names, grades, emails, test results) will be encrypted using AES-256 and transmitted securely via SSL/TLS.</w:t>
            </w:r>
          </w:p>
          <w:p w14:paraId="267F749A" w14:textId="77777777" w:rsidR="008E0889" w:rsidRPr="00B61C15" w:rsidRDefault="008E0889" w:rsidP="00B61C15">
            <w:pPr>
              <w:spacing w:line="480" w:lineRule="auto"/>
              <w:rPr>
                <w:rFonts w:asciiTheme="majorBidi" w:hAnsiTheme="majorBidi" w:cstheme="majorBidi"/>
              </w:rPr>
            </w:pPr>
            <w:r w:rsidRPr="00B61C15">
              <w:rPr>
                <w:rFonts w:asciiTheme="majorBidi" w:hAnsiTheme="majorBidi" w:cstheme="majorBidi"/>
                <w:b/>
                <w:bCs/>
              </w:rPr>
              <w:t>User Consent:</w:t>
            </w:r>
            <w:r w:rsidRPr="00B61C15">
              <w:rPr>
                <w:rFonts w:asciiTheme="majorBidi" w:hAnsiTheme="majorBidi" w:cstheme="majorBidi"/>
              </w:rPr>
              <w:br/>
              <w:t>All data collection will require informed user consent, with a clear privacy policy.</w:t>
            </w:r>
          </w:p>
          <w:p w14:paraId="02A90EA4" w14:textId="77777777" w:rsidR="008E0889" w:rsidRPr="00B61C15" w:rsidRDefault="008E0889" w:rsidP="00B61C15">
            <w:pPr>
              <w:spacing w:line="480" w:lineRule="auto"/>
              <w:rPr>
                <w:rFonts w:asciiTheme="majorBidi" w:hAnsiTheme="majorBidi" w:cstheme="majorBidi"/>
              </w:rPr>
            </w:pPr>
            <w:r w:rsidRPr="00B61C15">
              <w:rPr>
                <w:rFonts w:asciiTheme="majorBidi" w:hAnsiTheme="majorBidi" w:cstheme="majorBidi"/>
                <w:b/>
                <w:bCs/>
              </w:rPr>
              <w:t>Content Ownership:</w:t>
            </w:r>
            <w:r w:rsidRPr="00B61C15">
              <w:rPr>
                <w:rFonts w:asciiTheme="majorBidi" w:hAnsiTheme="majorBidi" w:cstheme="majorBidi"/>
              </w:rPr>
              <w:br/>
              <w:t>Educational content created by tutors will be licensed under the author’s name, with the option to share under open-access terms.</w:t>
            </w:r>
          </w:p>
          <w:p w14:paraId="79EE8B02" w14:textId="113C701B" w:rsidR="00816062" w:rsidRPr="00B61C15" w:rsidRDefault="00816062" w:rsidP="00B61C15">
            <w:pPr>
              <w:spacing w:line="480" w:lineRule="auto"/>
              <w:rPr>
                <w:rFonts w:asciiTheme="majorBidi" w:hAnsiTheme="majorBidi" w:cstheme="majorBidi"/>
              </w:rPr>
            </w:pPr>
          </w:p>
        </w:tc>
      </w:tr>
      <w:tr w:rsidR="00AB4A8F" w:rsidRPr="00B61C15" w14:paraId="3502A0D5" w14:textId="77777777" w:rsidTr="00D257B7">
        <w:trPr>
          <w:trHeight w:val="710"/>
        </w:trPr>
        <w:tc>
          <w:tcPr>
            <w:tcW w:w="3055" w:type="dxa"/>
            <w:vAlign w:val="center"/>
          </w:tcPr>
          <w:p w14:paraId="29B9481B" w14:textId="512306D5" w:rsidR="00AB4A8F" w:rsidRPr="00B61C15" w:rsidRDefault="0060043E" w:rsidP="00B61C15">
            <w:pPr>
              <w:spacing w:line="480" w:lineRule="auto"/>
              <w:rPr>
                <w:rFonts w:asciiTheme="majorBidi" w:hAnsiTheme="majorBidi" w:cstheme="majorBidi"/>
              </w:rPr>
            </w:pPr>
            <w:r w:rsidRPr="00B61C15">
              <w:rPr>
                <w:rFonts w:asciiTheme="majorBidi" w:hAnsiTheme="majorBidi" w:cstheme="majorBidi"/>
              </w:rPr>
              <w:t>Copyright note:</w:t>
            </w:r>
            <w:r w:rsidR="00486FD2" w:rsidRPr="00B61C15">
              <w:rPr>
                <w:rFonts w:asciiTheme="majorBidi" w:hAnsiTheme="majorBidi" w:cstheme="majorBidi"/>
              </w:rPr>
              <w:br/>
            </w:r>
            <w:r w:rsidR="008037EB" w:rsidRPr="00B61C15">
              <w:rPr>
                <w:rFonts w:asciiTheme="majorBidi" w:hAnsiTheme="majorBidi" w:cstheme="majorBidi"/>
              </w:rPr>
              <w:t>(specify copyright</w:t>
            </w:r>
            <w:r w:rsidR="001113A2" w:rsidRPr="00B61C15">
              <w:rPr>
                <w:rFonts w:asciiTheme="majorBidi" w:hAnsiTheme="majorBidi" w:cstheme="majorBidi"/>
              </w:rPr>
              <w:t>s</w:t>
            </w:r>
            <w:r w:rsidR="008037EB" w:rsidRPr="00B61C15">
              <w:rPr>
                <w:rFonts w:asciiTheme="majorBidi" w:hAnsiTheme="majorBidi" w:cstheme="majorBidi"/>
              </w:rPr>
              <w:t>)</w:t>
            </w:r>
          </w:p>
        </w:tc>
        <w:tc>
          <w:tcPr>
            <w:tcW w:w="7470" w:type="dxa"/>
            <w:gridSpan w:val="2"/>
          </w:tcPr>
          <w:p w14:paraId="441000FC" w14:textId="0342CA9F" w:rsidR="00AB4A8F" w:rsidRPr="00B61C15" w:rsidRDefault="001643DD" w:rsidP="00B61C15">
            <w:pPr>
              <w:spacing w:line="480" w:lineRule="auto"/>
              <w:rPr>
                <w:rFonts w:asciiTheme="majorBidi" w:hAnsiTheme="majorBidi" w:cstheme="majorBidi"/>
              </w:rPr>
            </w:pPr>
            <w:r w:rsidRPr="00B61C15">
              <w:rPr>
                <w:rFonts w:asciiTheme="majorBidi" w:hAnsiTheme="majorBidi" w:cstheme="majorBidi"/>
              </w:rPr>
              <w:t>All original content and code owned by the author. Any third-party tools or libraries will be used under open-source licenses.</w:t>
            </w:r>
          </w:p>
        </w:tc>
      </w:tr>
      <w:tr w:rsidR="00AB4A8F" w:rsidRPr="00B61C15" w14:paraId="5E7F0FDC" w14:textId="77777777" w:rsidTr="00D257B7">
        <w:trPr>
          <w:trHeight w:val="1583"/>
        </w:trPr>
        <w:tc>
          <w:tcPr>
            <w:tcW w:w="3055" w:type="dxa"/>
            <w:vAlign w:val="center"/>
          </w:tcPr>
          <w:p w14:paraId="40E0EAB0" w14:textId="55ABDF5C" w:rsidR="00AB4A8F" w:rsidRPr="00B61C15" w:rsidRDefault="00E05A50" w:rsidP="00B61C15">
            <w:pPr>
              <w:spacing w:line="480" w:lineRule="auto"/>
              <w:rPr>
                <w:rFonts w:asciiTheme="majorBidi" w:hAnsiTheme="majorBidi" w:cstheme="majorBidi"/>
              </w:rPr>
            </w:pPr>
            <w:r w:rsidRPr="00B61C15">
              <w:rPr>
                <w:rFonts w:asciiTheme="majorBidi" w:hAnsiTheme="majorBidi" w:cstheme="majorBidi"/>
              </w:rPr>
              <w:t>Expected outcomes:</w:t>
            </w:r>
          </w:p>
        </w:tc>
        <w:tc>
          <w:tcPr>
            <w:tcW w:w="7470" w:type="dxa"/>
            <w:gridSpan w:val="2"/>
          </w:tcPr>
          <w:p w14:paraId="63944FF7" w14:textId="5D0019B4" w:rsidR="001643DD" w:rsidRPr="00B61C15" w:rsidRDefault="004C6182" w:rsidP="00B61C15">
            <w:pPr>
              <w:pStyle w:val="ListParagraph"/>
              <w:numPr>
                <w:ilvl w:val="0"/>
                <w:numId w:val="6"/>
              </w:numPr>
              <w:spacing w:line="480" w:lineRule="auto"/>
              <w:rPr>
                <w:rFonts w:asciiTheme="majorBidi" w:hAnsiTheme="majorBidi" w:cstheme="majorBidi"/>
              </w:rPr>
            </w:pPr>
            <w:r w:rsidRPr="00B61C15">
              <w:rPr>
                <w:rFonts w:asciiTheme="majorBidi" w:hAnsiTheme="majorBidi" w:cstheme="majorBidi"/>
              </w:rPr>
              <w:t xml:space="preserve"> </w:t>
            </w:r>
            <w:r w:rsidR="001643DD" w:rsidRPr="00B61C15">
              <w:rPr>
                <w:rFonts w:asciiTheme="majorBidi" w:hAnsiTheme="majorBidi" w:cstheme="majorBidi"/>
              </w:rPr>
              <w:t xml:space="preserve"> A fully functional prototype of the Pamir Academy Platform (web + mobile).</w:t>
            </w:r>
          </w:p>
          <w:p w14:paraId="4BCC9E5B" w14:textId="20D80C10" w:rsidR="001643DD" w:rsidRPr="00B61C15" w:rsidRDefault="001643DD" w:rsidP="00B61C15">
            <w:pPr>
              <w:pStyle w:val="ListParagraph"/>
              <w:numPr>
                <w:ilvl w:val="0"/>
                <w:numId w:val="6"/>
              </w:numPr>
              <w:spacing w:line="480" w:lineRule="auto"/>
              <w:rPr>
                <w:rFonts w:asciiTheme="majorBidi" w:hAnsiTheme="majorBidi" w:cstheme="majorBidi"/>
              </w:rPr>
            </w:pPr>
            <w:r w:rsidRPr="00B61C15">
              <w:rPr>
                <w:rFonts w:asciiTheme="majorBidi" w:hAnsiTheme="majorBidi" w:cstheme="majorBidi"/>
              </w:rPr>
              <w:t xml:space="preserve"> A working video call system integrated with lesson materials and exercises.</w:t>
            </w:r>
          </w:p>
          <w:p w14:paraId="03E3EAEB" w14:textId="705F14A8" w:rsidR="001643DD" w:rsidRPr="00B61C15" w:rsidRDefault="001643DD" w:rsidP="00B61C15">
            <w:pPr>
              <w:pStyle w:val="ListParagraph"/>
              <w:numPr>
                <w:ilvl w:val="0"/>
                <w:numId w:val="6"/>
              </w:numPr>
              <w:spacing w:line="480" w:lineRule="auto"/>
              <w:rPr>
                <w:rFonts w:asciiTheme="majorBidi" w:hAnsiTheme="majorBidi" w:cstheme="majorBidi"/>
              </w:rPr>
            </w:pPr>
            <w:r w:rsidRPr="00B61C15">
              <w:rPr>
                <w:rFonts w:asciiTheme="majorBidi" w:hAnsiTheme="majorBidi" w:cstheme="majorBidi"/>
              </w:rPr>
              <w:t xml:space="preserve"> A resource portal for educational opportunities and scholarships.</w:t>
            </w:r>
          </w:p>
          <w:p w14:paraId="0F983D94" w14:textId="59B7F563" w:rsidR="00AB4A8F" w:rsidRPr="00B61C15" w:rsidRDefault="00AB4A8F" w:rsidP="00B61C15">
            <w:pPr>
              <w:pStyle w:val="ListParagraph"/>
              <w:spacing w:line="480" w:lineRule="auto"/>
              <w:rPr>
                <w:rFonts w:asciiTheme="majorBidi" w:hAnsiTheme="majorBidi" w:cstheme="majorBidi"/>
              </w:rPr>
            </w:pPr>
          </w:p>
        </w:tc>
      </w:tr>
      <w:tr w:rsidR="00E05A50" w:rsidRPr="00B61C15" w14:paraId="409325C8" w14:textId="77777777" w:rsidTr="00D257B7">
        <w:trPr>
          <w:trHeight w:val="1412"/>
        </w:trPr>
        <w:tc>
          <w:tcPr>
            <w:tcW w:w="3055" w:type="dxa"/>
            <w:vAlign w:val="center"/>
          </w:tcPr>
          <w:p w14:paraId="11DF3FED" w14:textId="77777777" w:rsidR="00E05A50" w:rsidRPr="00B61C15" w:rsidRDefault="0099569B" w:rsidP="00B61C15">
            <w:pPr>
              <w:spacing w:line="480" w:lineRule="auto"/>
              <w:rPr>
                <w:rFonts w:asciiTheme="majorBidi" w:hAnsiTheme="majorBidi" w:cstheme="majorBidi"/>
              </w:rPr>
            </w:pPr>
            <w:r w:rsidRPr="00B61C15">
              <w:rPr>
                <w:rFonts w:asciiTheme="majorBidi" w:hAnsiTheme="majorBidi" w:cstheme="majorBidi"/>
              </w:rPr>
              <w:t>Expected deliverables:</w:t>
            </w:r>
          </w:p>
          <w:p w14:paraId="1EF016B3" w14:textId="77777777" w:rsidR="000F5055" w:rsidRPr="00B61C15" w:rsidRDefault="000F5055" w:rsidP="00B61C15">
            <w:pPr>
              <w:spacing w:line="480" w:lineRule="auto"/>
              <w:rPr>
                <w:rFonts w:asciiTheme="majorBidi" w:hAnsiTheme="majorBidi" w:cstheme="majorBidi"/>
                <w:b/>
                <w:bCs/>
              </w:rPr>
            </w:pPr>
          </w:p>
          <w:p w14:paraId="4E49B611" w14:textId="77777777" w:rsidR="000F5055" w:rsidRPr="00B61C15" w:rsidRDefault="000F5055" w:rsidP="00B61C15">
            <w:pPr>
              <w:spacing w:line="480" w:lineRule="auto"/>
              <w:rPr>
                <w:rFonts w:asciiTheme="majorBidi" w:hAnsiTheme="majorBidi" w:cstheme="majorBidi"/>
                <w:b/>
                <w:bCs/>
              </w:rPr>
            </w:pPr>
          </w:p>
          <w:p w14:paraId="50C72DD9" w14:textId="7CDA7853" w:rsidR="00FB4D56" w:rsidRPr="00B61C15" w:rsidRDefault="00FB4D56" w:rsidP="00B61C15">
            <w:pPr>
              <w:spacing w:line="480" w:lineRule="auto"/>
              <w:rPr>
                <w:rFonts w:asciiTheme="majorBidi" w:hAnsiTheme="majorBidi" w:cstheme="majorBidi"/>
              </w:rPr>
            </w:pPr>
            <w:r w:rsidRPr="00B61C15">
              <w:rPr>
                <w:rFonts w:asciiTheme="majorBidi" w:hAnsiTheme="majorBidi" w:cstheme="majorBidi"/>
                <w:b/>
                <w:bCs/>
              </w:rPr>
              <w:t>Note</w:t>
            </w:r>
            <w:r w:rsidRPr="00B61C15">
              <w:rPr>
                <w:rFonts w:asciiTheme="majorBidi" w:hAnsiTheme="majorBidi" w:cstheme="majorBidi"/>
              </w:rPr>
              <w:t xml:space="preserve">: Project Proposal and report must be signed by author, </w:t>
            </w:r>
            <w:r w:rsidR="00C01F28" w:rsidRPr="00B61C15">
              <w:rPr>
                <w:rFonts w:asciiTheme="majorBidi" w:hAnsiTheme="majorBidi" w:cstheme="majorBidi"/>
              </w:rPr>
              <w:t>supervisor(s) and department chair.</w:t>
            </w:r>
          </w:p>
        </w:tc>
        <w:tc>
          <w:tcPr>
            <w:tcW w:w="7470" w:type="dxa"/>
            <w:gridSpan w:val="2"/>
          </w:tcPr>
          <w:p w14:paraId="6CB876E5" w14:textId="10F17062" w:rsidR="00B30B82" w:rsidRPr="00B61C15" w:rsidRDefault="00B30B82"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Project Proposal: (original file + pdf) soft copy + hard copy</w:t>
            </w:r>
          </w:p>
          <w:p w14:paraId="5144FAF7" w14:textId="261FA814" w:rsidR="00827458" w:rsidRPr="00B61C15" w:rsidRDefault="00662FD9"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 xml:space="preserve">Project </w:t>
            </w:r>
            <w:r w:rsidR="001A70BF" w:rsidRPr="00B61C15">
              <w:rPr>
                <w:rFonts w:asciiTheme="majorBidi" w:hAnsiTheme="majorBidi" w:cstheme="majorBidi"/>
              </w:rPr>
              <w:t>R</w:t>
            </w:r>
            <w:r w:rsidRPr="00B61C15">
              <w:rPr>
                <w:rFonts w:asciiTheme="majorBidi" w:hAnsiTheme="majorBidi" w:cstheme="majorBidi"/>
              </w:rPr>
              <w:t>eport</w:t>
            </w:r>
            <w:r w:rsidR="00E92788" w:rsidRPr="00B61C15">
              <w:rPr>
                <w:rFonts w:asciiTheme="majorBidi" w:hAnsiTheme="majorBidi" w:cstheme="majorBidi"/>
              </w:rPr>
              <w:t>:</w:t>
            </w:r>
            <w:r w:rsidRPr="00B61C15">
              <w:rPr>
                <w:rFonts w:asciiTheme="majorBidi" w:hAnsiTheme="majorBidi" w:cstheme="majorBidi"/>
              </w:rPr>
              <w:t xml:space="preserve"> (original</w:t>
            </w:r>
            <w:r w:rsidR="003D66EF" w:rsidRPr="00B61C15">
              <w:rPr>
                <w:rFonts w:asciiTheme="majorBidi" w:hAnsiTheme="majorBidi" w:cstheme="majorBidi"/>
              </w:rPr>
              <w:t xml:space="preserve"> file</w:t>
            </w:r>
            <w:r w:rsidRPr="00B61C15">
              <w:rPr>
                <w:rFonts w:asciiTheme="majorBidi" w:hAnsiTheme="majorBidi" w:cstheme="majorBidi"/>
              </w:rPr>
              <w:t xml:space="preserve"> + pdf)</w:t>
            </w:r>
            <w:r w:rsidR="00827458" w:rsidRPr="00B61C15">
              <w:rPr>
                <w:rFonts w:asciiTheme="majorBidi" w:hAnsiTheme="majorBidi" w:cstheme="majorBidi"/>
              </w:rPr>
              <w:t xml:space="preserve"> soft copy</w:t>
            </w:r>
            <w:r w:rsidR="00422AD0" w:rsidRPr="00B61C15">
              <w:rPr>
                <w:rFonts w:asciiTheme="majorBidi" w:hAnsiTheme="majorBidi" w:cstheme="majorBidi"/>
              </w:rPr>
              <w:t xml:space="preserve"> +</w:t>
            </w:r>
            <w:r w:rsidR="00827458" w:rsidRPr="00B61C15">
              <w:rPr>
                <w:rFonts w:asciiTheme="majorBidi" w:hAnsiTheme="majorBidi" w:cstheme="majorBidi"/>
              </w:rPr>
              <w:t xml:space="preserve"> </w:t>
            </w:r>
            <w:r w:rsidR="00E92788" w:rsidRPr="00B61C15">
              <w:rPr>
                <w:rFonts w:asciiTheme="majorBidi" w:hAnsiTheme="majorBidi" w:cstheme="majorBidi"/>
              </w:rPr>
              <w:t>h</w:t>
            </w:r>
            <w:r w:rsidR="00827458" w:rsidRPr="00B61C15">
              <w:rPr>
                <w:rFonts w:asciiTheme="majorBidi" w:hAnsiTheme="majorBidi" w:cstheme="majorBidi"/>
              </w:rPr>
              <w:t>ard copy</w:t>
            </w:r>
          </w:p>
          <w:p w14:paraId="62ADEA2B" w14:textId="77777777" w:rsidR="00662FD9" w:rsidRPr="00B61C15" w:rsidRDefault="00662FD9"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Presentation (original + pdf)</w:t>
            </w:r>
          </w:p>
          <w:p w14:paraId="4C541FBE" w14:textId="6FF71AB5" w:rsidR="00662FD9" w:rsidRPr="00B61C15" w:rsidRDefault="005435FF"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GitHub repository</w:t>
            </w:r>
            <w:r w:rsidR="00DA7082" w:rsidRPr="00B61C15">
              <w:rPr>
                <w:rFonts w:asciiTheme="majorBidi" w:hAnsiTheme="majorBidi" w:cstheme="majorBidi"/>
              </w:rPr>
              <w:t xml:space="preserve"> </w:t>
            </w:r>
            <w:r w:rsidR="00301D41" w:rsidRPr="00B61C15">
              <w:rPr>
                <w:rFonts w:asciiTheme="majorBidi" w:hAnsiTheme="majorBidi" w:cstheme="majorBidi"/>
              </w:rPr>
              <w:t xml:space="preserve">as </w:t>
            </w:r>
            <w:r w:rsidR="00DA7082" w:rsidRPr="00B61C15">
              <w:rPr>
                <w:rFonts w:asciiTheme="majorBidi" w:hAnsiTheme="majorBidi" w:cstheme="majorBidi"/>
              </w:rPr>
              <w:t>downloaded zip file</w:t>
            </w:r>
          </w:p>
          <w:p w14:paraId="031EB719" w14:textId="039179B6" w:rsidR="002F59ED" w:rsidRPr="00B61C15" w:rsidRDefault="002F59ED"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Supervisor</w:t>
            </w:r>
            <w:r w:rsidR="00A4410D" w:rsidRPr="00B61C15">
              <w:rPr>
                <w:rFonts w:asciiTheme="majorBidi" w:hAnsiTheme="majorBidi" w:cstheme="majorBidi"/>
              </w:rPr>
              <w:t>(s)</w:t>
            </w:r>
            <w:r w:rsidRPr="00B61C15">
              <w:rPr>
                <w:rFonts w:asciiTheme="majorBidi" w:hAnsiTheme="majorBidi" w:cstheme="majorBidi"/>
              </w:rPr>
              <w:t xml:space="preserve"> review</w:t>
            </w:r>
          </w:p>
          <w:p w14:paraId="5D8CB878" w14:textId="3687B930" w:rsidR="002F59ED" w:rsidRPr="00B61C15" w:rsidRDefault="002F59ED"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External expert review</w:t>
            </w:r>
          </w:p>
          <w:p w14:paraId="0FD82E5F" w14:textId="7869F3BC" w:rsidR="001A70BF" w:rsidRPr="00B61C15" w:rsidRDefault="001A70BF"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Plagiarism report</w:t>
            </w:r>
          </w:p>
          <w:p w14:paraId="4FFCDB1E" w14:textId="77777777" w:rsidR="00B41593" w:rsidRPr="00B61C15" w:rsidRDefault="00B41593"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 xml:space="preserve">Product (installation file, link to </w:t>
            </w:r>
            <w:r w:rsidR="004A05E7" w:rsidRPr="00B61C15">
              <w:rPr>
                <w:rFonts w:asciiTheme="majorBidi" w:hAnsiTheme="majorBidi" w:cstheme="majorBidi"/>
              </w:rPr>
              <w:t>deployed website)</w:t>
            </w:r>
          </w:p>
          <w:p w14:paraId="61C2B6F1" w14:textId="17A3F14F" w:rsidR="008E0889" w:rsidRPr="00B61C15" w:rsidRDefault="008E0889"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lastRenderedPageBreak/>
              <w:t>A functional prototype of the Pamir Academy Platform (web-based, expandable to mobile).</w:t>
            </w:r>
          </w:p>
          <w:p w14:paraId="05F11F49" w14:textId="22C71417" w:rsidR="008E0889" w:rsidRPr="00B61C15" w:rsidRDefault="008E0889"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A working video call system integrated with lessons and exercises.</w:t>
            </w:r>
          </w:p>
          <w:p w14:paraId="0E49DDEF" w14:textId="132EC8A4" w:rsidR="008E0889" w:rsidRPr="00B61C15" w:rsidRDefault="008E0889"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An interactive resource portal for educational and scholarship opportunities.</w:t>
            </w:r>
          </w:p>
          <w:p w14:paraId="42D3C5F5" w14:textId="64B5C5C4" w:rsidR="008E0889" w:rsidRPr="00B61C15" w:rsidRDefault="008E0889"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Enhanced educational engagement among Pamiri youth.</w:t>
            </w:r>
          </w:p>
          <w:p w14:paraId="0436ACE3" w14:textId="237FB602" w:rsidR="008E0889" w:rsidRPr="00B61C15" w:rsidRDefault="008E0889" w:rsidP="00B61C15">
            <w:pPr>
              <w:pStyle w:val="ListParagraph"/>
              <w:numPr>
                <w:ilvl w:val="0"/>
                <w:numId w:val="4"/>
              </w:numPr>
              <w:spacing w:line="480" w:lineRule="auto"/>
              <w:rPr>
                <w:rFonts w:asciiTheme="majorBidi" w:hAnsiTheme="majorBidi" w:cstheme="majorBidi"/>
              </w:rPr>
            </w:pPr>
            <w:r w:rsidRPr="00B61C15">
              <w:rPr>
                <w:rFonts w:asciiTheme="majorBidi" w:hAnsiTheme="majorBidi" w:cstheme="majorBidi"/>
              </w:rPr>
              <w:t>A secure, scalable system with multilingual and mobile-friendly support.</w:t>
            </w:r>
          </w:p>
        </w:tc>
      </w:tr>
      <w:tr w:rsidR="00E05A50" w:rsidRPr="00B61C15" w14:paraId="1C17159F" w14:textId="77777777" w:rsidTr="00D257B7">
        <w:trPr>
          <w:trHeight w:val="432"/>
        </w:trPr>
        <w:tc>
          <w:tcPr>
            <w:tcW w:w="3055" w:type="dxa"/>
            <w:vAlign w:val="center"/>
          </w:tcPr>
          <w:p w14:paraId="7BE74FD4" w14:textId="35CF9225" w:rsidR="00E05A50" w:rsidRPr="00B61C15" w:rsidRDefault="00B45431" w:rsidP="00B61C15">
            <w:pPr>
              <w:spacing w:line="480" w:lineRule="auto"/>
              <w:rPr>
                <w:rFonts w:asciiTheme="majorBidi" w:hAnsiTheme="majorBidi" w:cstheme="majorBidi"/>
              </w:rPr>
            </w:pPr>
            <w:r w:rsidRPr="00B61C15">
              <w:rPr>
                <w:rFonts w:asciiTheme="majorBidi" w:hAnsiTheme="majorBidi" w:cstheme="majorBidi"/>
              </w:rPr>
              <w:lastRenderedPageBreak/>
              <w:t>Estimated Budget</w:t>
            </w:r>
            <w:r w:rsidR="009F099A" w:rsidRPr="00B61C15">
              <w:rPr>
                <w:rFonts w:asciiTheme="majorBidi" w:hAnsiTheme="majorBidi" w:cstheme="majorBidi"/>
              </w:rPr>
              <w:t xml:space="preserve"> in USD</w:t>
            </w:r>
            <w:r w:rsidRPr="00B61C15">
              <w:rPr>
                <w:rFonts w:asciiTheme="majorBidi" w:hAnsiTheme="majorBidi" w:cstheme="majorBidi"/>
              </w:rPr>
              <w:t>:</w:t>
            </w:r>
          </w:p>
        </w:tc>
        <w:tc>
          <w:tcPr>
            <w:tcW w:w="7470" w:type="dxa"/>
            <w:gridSpan w:val="2"/>
          </w:tcPr>
          <w:p w14:paraId="73EE67F5" w14:textId="523E3E29" w:rsidR="00E05A50" w:rsidRPr="00B61C15" w:rsidRDefault="00F131E3" w:rsidP="00B61C15">
            <w:pPr>
              <w:spacing w:line="480" w:lineRule="auto"/>
              <w:rPr>
                <w:rFonts w:asciiTheme="majorBidi" w:hAnsiTheme="majorBidi" w:cstheme="majorBidi"/>
              </w:rPr>
            </w:pPr>
            <w:r w:rsidRPr="00B61C15">
              <w:rPr>
                <w:rFonts w:asciiTheme="majorBidi" w:hAnsiTheme="majorBidi" w:cstheme="majorBidi"/>
              </w:rPr>
              <w:t>$200</w:t>
            </w:r>
          </w:p>
        </w:tc>
      </w:tr>
      <w:tr w:rsidR="00A85B74" w:rsidRPr="00B61C15" w14:paraId="672E2168" w14:textId="77777777" w:rsidTr="00D257B7">
        <w:trPr>
          <w:trHeight w:val="432"/>
        </w:trPr>
        <w:tc>
          <w:tcPr>
            <w:tcW w:w="3055" w:type="dxa"/>
            <w:vAlign w:val="center"/>
          </w:tcPr>
          <w:p w14:paraId="1DCCDBF7" w14:textId="50297166" w:rsidR="00A85B74" w:rsidRPr="00B61C15" w:rsidRDefault="00A85B74" w:rsidP="00B61C15">
            <w:pPr>
              <w:spacing w:line="480" w:lineRule="auto"/>
              <w:rPr>
                <w:rFonts w:asciiTheme="majorBidi" w:hAnsiTheme="majorBidi" w:cstheme="majorBidi"/>
              </w:rPr>
            </w:pPr>
            <w:r w:rsidRPr="00B61C15">
              <w:rPr>
                <w:rFonts w:asciiTheme="majorBidi" w:hAnsiTheme="majorBidi" w:cstheme="majorBidi"/>
              </w:rPr>
              <w:t>Language support:</w:t>
            </w:r>
          </w:p>
        </w:tc>
        <w:tc>
          <w:tcPr>
            <w:tcW w:w="7470" w:type="dxa"/>
            <w:gridSpan w:val="2"/>
            <w:vAlign w:val="center"/>
          </w:tcPr>
          <w:p w14:paraId="571F4F32" w14:textId="0FA334DB" w:rsidR="00A85B74" w:rsidRPr="00B61C15" w:rsidRDefault="00372436" w:rsidP="00B61C15">
            <w:pPr>
              <w:spacing w:line="480" w:lineRule="auto"/>
              <w:rPr>
                <w:rFonts w:asciiTheme="majorBidi" w:hAnsiTheme="majorBidi" w:cstheme="majorBidi"/>
              </w:rPr>
            </w:pPr>
            <w:r w:rsidRPr="00B61C15">
              <w:rPr>
                <w:rFonts w:asciiTheme="majorBidi" w:hAnsiTheme="majorBidi" w:cstheme="majorBidi"/>
              </w:rPr>
              <w:t xml:space="preserve">   </w:t>
            </w:r>
            <w:r w:rsidR="007876AF" w:rsidRPr="00B61C15">
              <w:rPr>
                <w:rFonts w:asciiTheme="majorBidi" w:hAnsiTheme="majorBidi" w:cstheme="majorBidi"/>
              </w:rPr>
              <w:t>English</w:t>
            </w:r>
          </w:p>
        </w:tc>
      </w:tr>
      <w:tr w:rsidR="00E05A50" w:rsidRPr="00B61C15" w14:paraId="4080A599" w14:textId="77777777" w:rsidTr="00D257B7">
        <w:trPr>
          <w:trHeight w:val="432"/>
        </w:trPr>
        <w:tc>
          <w:tcPr>
            <w:tcW w:w="3055" w:type="dxa"/>
            <w:vAlign w:val="center"/>
          </w:tcPr>
          <w:p w14:paraId="7FA51F33" w14:textId="3E5094CC" w:rsidR="00E05A50" w:rsidRPr="00B61C15" w:rsidRDefault="00EB3778" w:rsidP="00B61C15">
            <w:pPr>
              <w:spacing w:line="480" w:lineRule="auto"/>
              <w:rPr>
                <w:rFonts w:asciiTheme="majorBidi" w:hAnsiTheme="majorBidi" w:cstheme="majorBidi"/>
              </w:rPr>
            </w:pPr>
            <w:r w:rsidRPr="00B61C15">
              <w:rPr>
                <w:rFonts w:asciiTheme="majorBidi" w:hAnsiTheme="majorBidi" w:cstheme="majorBidi"/>
              </w:rPr>
              <w:t>GitHub repository link</w:t>
            </w:r>
            <w:r w:rsidR="00822787" w:rsidRPr="00B61C15">
              <w:rPr>
                <w:rFonts w:asciiTheme="majorBidi" w:hAnsiTheme="majorBidi" w:cstheme="majorBidi"/>
              </w:rPr>
              <w:t>:</w:t>
            </w:r>
          </w:p>
        </w:tc>
        <w:tc>
          <w:tcPr>
            <w:tcW w:w="7470" w:type="dxa"/>
            <w:gridSpan w:val="2"/>
          </w:tcPr>
          <w:p w14:paraId="7CAAD37F" w14:textId="7694CC2B" w:rsidR="00E05A50" w:rsidRPr="00B61C15" w:rsidRDefault="00674400" w:rsidP="00B61C15">
            <w:pPr>
              <w:spacing w:line="480" w:lineRule="auto"/>
              <w:rPr>
                <w:rFonts w:asciiTheme="majorBidi" w:hAnsiTheme="majorBidi" w:cstheme="majorBidi"/>
              </w:rPr>
            </w:pPr>
            <w:r w:rsidRPr="00B61C15">
              <w:rPr>
                <w:rFonts w:asciiTheme="majorBidi" w:hAnsiTheme="majorBidi" w:cstheme="majorBidi"/>
              </w:rPr>
              <w:t>https://github.com/SayedZamonuddin/PamirAcademy.git</w:t>
            </w:r>
          </w:p>
        </w:tc>
      </w:tr>
      <w:tr w:rsidR="00E05A50" w:rsidRPr="00B61C15" w14:paraId="4B16A1CD" w14:textId="77777777" w:rsidTr="00D257B7">
        <w:trPr>
          <w:trHeight w:val="432"/>
        </w:trPr>
        <w:tc>
          <w:tcPr>
            <w:tcW w:w="3055" w:type="dxa"/>
            <w:vAlign w:val="center"/>
          </w:tcPr>
          <w:p w14:paraId="45ED50FC" w14:textId="21489CF0" w:rsidR="00E05A50" w:rsidRPr="00B61C15" w:rsidRDefault="00F145CE" w:rsidP="00B61C15">
            <w:pPr>
              <w:spacing w:line="480" w:lineRule="auto"/>
              <w:rPr>
                <w:rFonts w:asciiTheme="majorBidi" w:hAnsiTheme="majorBidi" w:cstheme="majorBidi"/>
              </w:rPr>
            </w:pPr>
            <w:r w:rsidRPr="00B61C15">
              <w:rPr>
                <w:rFonts w:asciiTheme="majorBidi" w:hAnsiTheme="majorBidi" w:cstheme="majorBidi"/>
              </w:rPr>
              <w:t>Programming language(s):</w:t>
            </w:r>
          </w:p>
        </w:tc>
        <w:tc>
          <w:tcPr>
            <w:tcW w:w="7470" w:type="dxa"/>
            <w:gridSpan w:val="2"/>
            <w:vAlign w:val="center"/>
          </w:tcPr>
          <w:p w14:paraId="3C48ACB6" w14:textId="3EDD7E0C" w:rsidR="00E05A50" w:rsidRPr="00B61C15" w:rsidRDefault="003B029E" w:rsidP="00B61C15">
            <w:pPr>
              <w:spacing w:line="480" w:lineRule="auto"/>
              <w:rPr>
                <w:rFonts w:asciiTheme="majorBidi" w:hAnsiTheme="majorBidi" w:cstheme="majorBidi"/>
              </w:rPr>
            </w:pPr>
            <w:r w:rsidRPr="00B61C15">
              <w:rPr>
                <w:rFonts w:asciiTheme="majorBidi" w:hAnsiTheme="majorBidi" w:cstheme="majorBidi"/>
              </w:rPr>
              <w:t>JavaScript (React, Firebase Cloud Functions)</w:t>
            </w:r>
          </w:p>
        </w:tc>
      </w:tr>
      <w:tr w:rsidR="00F145CE" w:rsidRPr="00B61C15" w14:paraId="5680FEEF" w14:textId="77777777" w:rsidTr="00D257B7">
        <w:trPr>
          <w:trHeight w:val="432"/>
        </w:trPr>
        <w:tc>
          <w:tcPr>
            <w:tcW w:w="3055" w:type="dxa"/>
            <w:vAlign w:val="center"/>
          </w:tcPr>
          <w:p w14:paraId="23BB25A4" w14:textId="00FC737B" w:rsidR="00F145CE" w:rsidRPr="00B61C15" w:rsidRDefault="00F145CE" w:rsidP="00B61C15">
            <w:pPr>
              <w:spacing w:line="480" w:lineRule="auto"/>
              <w:rPr>
                <w:rFonts w:asciiTheme="majorBidi" w:hAnsiTheme="majorBidi" w:cstheme="majorBidi"/>
              </w:rPr>
            </w:pPr>
            <w:r w:rsidRPr="00B61C15">
              <w:rPr>
                <w:rFonts w:asciiTheme="majorBidi" w:hAnsiTheme="majorBidi" w:cstheme="majorBidi"/>
              </w:rPr>
              <w:t>Framework (if applicable):</w:t>
            </w:r>
          </w:p>
        </w:tc>
        <w:tc>
          <w:tcPr>
            <w:tcW w:w="7470" w:type="dxa"/>
            <w:gridSpan w:val="2"/>
          </w:tcPr>
          <w:p w14:paraId="5D9FCCCF" w14:textId="7FEA3C34" w:rsidR="00F145CE" w:rsidRPr="00B61C15" w:rsidRDefault="003B029E" w:rsidP="00B61C15">
            <w:pPr>
              <w:spacing w:line="480" w:lineRule="auto"/>
              <w:rPr>
                <w:rFonts w:asciiTheme="majorBidi" w:hAnsiTheme="majorBidi" w:cstheme="majorBidi"/>
              </w:rPr>
            </w:pPr>
            <w:r w:rsidRPr="00B61C15">
              <w:rPr>
                <w:rFonts w:asciiTheme="majorBidi" w:hAnsiTheme="majorBidi" w:cstheme="majorBidi"/>
              </w:rPr>
              <w:t>React (Frontend), Firebase (Backend &amp; Hosting)</w:t>
            </w:r>
          </w:p>
        </w:tc>
      </w:tr>
      <w:tr w:rsidR="00F145CE" w:rsidRPr="00B61C15" w14:paraId="69190C5E" w14:textId="77777777" w:rsidTr="00D257B7">
        <w:trPr>
          <w:trHeight w:val="432"/>
        </w:trPr>
        <w:tc>
          <w:tcPr>
            <w:tcW w:w="3055" w:type="dxa"/>
            <w:vAlign w:val="center"/>
          </w:tcPr>
          <w:p w14:paraId="7BC1569B" w14:textId="0740BB9B" w:rsidR="00F145CE" w:rsidRPr="00B61C15" w:rsidRDefault="00F145CE" w:rsidP="00B61C15">
            <w:pPr>
              <w:spacing w:line="480" w:lineRule="auto"/>
              <w:rPr>
                <w:rFonts w:asciiTheme="majorBidi" w:hAnsiTheme="majorBidi" w:cstheme="majorBidi"/>
              </w:rPr>
            </w:pPr>
            <w:r w:rsidRPr="00B61C15">
              <w:rPr>
                <w:rFonts w:asciiTheme="majorBidi" w:hAnsiTheme="majorBidi" w:cstheme="majorBidi"/>
              </w:rPr>
              <w:t>External libraries:</w:t>
            </w:r>
          </w:p>
        </w:tc>
        <w:tc>
          <w:tcPr>
            <w:tcW w:w="7470" w:type="dxa"/>
            <w:gridSpan w:val="2"/>
          </w:tcPr>
          <w:p w14:paraId="432477E9" w14:textId="361EF99E" w:rsidR="00F145CE" w:rsidRPr="00B61C15" w:rsidRDefault="003B029E" w:rsidP="00B61C15">
            <w:pPr>
              <w:spacing w:line="480" w:lineRule="auto"/>
              <w:rPr>
                <w:rFonts w:asciiTheme="majorBidi" w:hAnsiTheme="majorBidi" w:cstheme="majorBidi"/>
              </w:rPr>
            </w:pPr>
            <w:r w:rsidRPr="00B61C15">
              <w:rPr>
                <w:rFonts w:asciiTheme="majorBidi" w:hAnsiTheme="majorBidi" w:cstheme="majorBidi"/>
              </w:rPr>
              <w:t xml:space="preserve">Firebase Authentication and </w:t>
            </w:r>
            <w:proofErr w:type="spellStart"/>
            <w:r w:rsidRPr="00B61C15">
              <w:rPr>
                <w:rFonts w:asciiTheme="majorBidi" w:hAnsiTheme="majorBidi" w:cstheme="majorBidi"/>
              </w:rPr>
              <w:t>Firestore</w:t>
            </w:r>
            <w:proofErr w:type="spellEnd"/>
            <w:r w:rsidRPr="00B61C15">
              <w:rPr>
                <w:rFonts w:asciiTheme="majorBidi" w:hAnsiTheme="majorBidi" w:cstheme="majorBidi"/>
              </w:rPr>
              <w:t xml:space="preserve"> Database</w:t>
            </w:r>
            <w:r w:rsidRPr="00B61C15">
              <w:rPr>
                <w:rFonts w:asciiTheme="majorBidi" w:hAnsiTheme="majorBidi" w:cstheme="majorBidi"/>
              </w:rPr>
              <w:br/>
              <w:t>• WebRTC / Zoom API (Video Conferencing)</w:t>
            </w:r>
            <w:r w:rsidRPr="00B61C15">
              <w:rPr>
                <w:rFonts w:asciiTheme="majorBidi" w:hAnsiTheme="majorBidi" w:cstheme="majorBidi"/>
              </w:rPr>
              <w:br/>
              <w:t>• Axios (API Requests)</w:t>
            </w:r>
            <w:r w:rsidRPr="00B61C15">
              <w:rPr>
                <w:rFonts w:asciiTheme="majorBidi" w:hAnsiTheme="majorBidi" w:cstheme="majorBidi"/>
              </w:rPr>
              <w:br/>
              <w:t>• Tailwind CSS (UI Design)</w:t>
            </w:r>
            <w:r w:rsidRPr="00B61C15">
              <w:rPr>
                <w:rFonts w:asciiTheme="majorBidi" w:hAnsiTheme="majorBidi" w:cstheme="majorBidi"/>
              </w:rPr>
              <w:br/>
              <w:t>• Cloud Functions (for automation and notifications)</w:t>
            </w:r>
          </w:p>
        </w:tc>
      </w:tr>
    </w:tbl>
    <w:p w14:paraId="3614E58C" w14:textId="5AB70566" w:rsidR="00402028" w:rsidRPr="00B61C15" w:rsidRDefault="00402028" w:rsidP="00B61C15">
      <w:pPr>
        <w:spacing w:line="480" w:lineRule="auto"/>
        <w:jc w:val="both"/>
        <w:rPr>
          <w:rFonts w:asciiTheme="majorBidi" w:hAnsiTheme="majorBidi" w:cstheme="majorBidi"/>
        </w:rPr>
      </w:pPr>
    </w:p>
    <w:p w14:paraId="3A56F638" w14:textId="7223F155" w:rsidR="00402028" w:rsidRPr="00B61C15" w:rsidRDefault="00402028" w:rsidP="00B61C15">
      <w:pPr>
        <w:spacing w:line="480" w:lineRule="auto"/>
        <w:jc w:val="both"/>
        <w:rPr>
          <w:rFonts w:asciiTheme="majorBidi" w:hAnsiTheme="majorBidi" w:cstheme="majorBidi"/>
        </w:rPr>
      </w:pPr>
      <w:r w:rsidRPr="00B61C15">
        <w:rPr>
          <w:rFonts w:asciiTheme="majorBidi" w:hAnsiTheme="majorBidi" w:cstheme="majorBidi"/>
          <w:b/>
          <w:bCs/>
        </w:rPr>
        <w:t>Note</w:t>
      </w:r>
      <w:r w:rsidRPr="00B61C15">
        <w:rPr>
          <w:rFonts w:asciiTheme="majorBidi" w:hAnsiTheme="majorBidi" w:cstheme="majorBidi"/>
        </w:rPr>
        <w:t>: Proposal which lacks signatures are rejected</w:t>
      </w:r>
      <w:r w:rsidR="00CD1F4B" w:rsidRPr="00B61C15">
        <w:rPr>
          <w:rFonts w:asciiTheme="majorBidi" w:hAnsiTheme="majorBidi" w:cstheme="majorBidi"/>
        </w:rPr>
        <w:t xml:space="preserve"> as it lacks legal power</w:t>
      </w:r>
      <w:r w:rsidRPr="00B61C15">
        <w:rPr>
          <w:rFonts w:asciiTheme="majorBidi" w:hAnsiTheme="majorBidi" w:cstheme="majorBidi"/>
        </w:rPr>
        <w:t>.</w:t>
      </w:r>
    </w:p>
    <w:p w14:paraId="7361A101" w14:textId="77777777" w:rsidR="006A4210" w:rsidRPr="00B61C15" w:rsidRDefault="006A4210" w:rsidP="00B61C15">
      <w:pPr>
        <w:spacing w:line="480" w:lineRule="auto"/>
        <w:rPr>
          <w:rFonts w:asciiTheme="majorBidi" w:hAnsiTheme="majorBidi" w:cstheme="majorBidi"/>
        </w:rPr>
      </w:pPr>
    </w:p>
    <w:p w14:paraId="352542F3" w14:textId="77777777" w:rsidR="009E3F25" w:rsidRPr="00B61C15" w:rsidRDefault="009E3F25" w:rsidP="00B61C15">
      <w:pPr>
        <w:spacing w:line="480" w:lineRule="auto"/>
        <w:rPr>
          <w:rFonts w:asciiTheme="majorBidi" w:hAnsiTheme="majorBidi" w:cstheme="majorBidi"/>
        </w:rPr>
      </w:pPr>
    </w:p>
    <w:p w14:paraId="45E47840" w14:textId="77777777" w:rsidR="009E3F25" w:rsidRPr="00B61C15" w:rsidRDefault="009E3F25" w:rsidP="00B61C15">
      <w:pPr>
        <w:spacing w:line="480" w:lineRule="auto"/>
        <w:rPr>
          <w:rFonts w:asciiTheme="majorBidi" w:hAnsiTheme="majorBidi" w:cstheme="majorBidi"/>
        </w:rPr>
      </w:pPr>
    </w:p>
    <w:p w14:paraId="224BEFFD" w14:textId="77777777" w:rsidR="00A46581" w:rsidRDefault="009E3F25" w:rsidP="00A46581">
      <w:pPr>
        <w:spacing w:line="480" w:lineRule="auto"/>
        <w:rPr>
          <w:rFonts w:asciiTheme="majorBidi" w:hAnsiTheme="majorBidi" w:cstheme="majorBidi"/>
        </w:rPr>
      </w:pPr>
      <w:r w:rsidRPr="00B61C15">
        <w:rPr>
          <w:rFonts w:asciiTheme="majorBidi" w:hAnsiTheme="majorBidi" w:cstheme="majorBidi"/>
        </w:rPr>
        <w:t>Submission d</w:t>
      </w:r>
      <w:r w:rsidR="00A46581">
        <w:rPr>
          <w:rFonts w:asciiTheme="majorBidi" w:hAnsiTheme="majorBidi" w:cstheme="majorBidi"/>
        </w:rPr>
        <w:t>ate: 31/10/2025</w:t>
      </w:r>
    </w:p>
    <w:p w14:paraId="51BB2B26" w14:textId="77777777" w:rsidR="00A46581" w:rsidRDefault="00A46581" w:rsidP="00A46581">
      <w:pPr>
        <w:spacing w:line="480" w:lineRule="auto"/>
        <w:rPr>
          <w:rFonts w:asciiTheme="majorBidi" w:hAnsiTheme="majorBidi" w:cstheme="majorBidi"/>
        </w:rPr>
      </w:pPr>
    </w:p>
    <w:p w14:paraId="216B8B4A" w14:textId="77777777" w:rsidR="00A46581" w:rsidRDefault="00A46581" w:rsidP="00A46581">
      <w:pPr>
        <w:spacing w:line="480" w:lineRule="auto"/>
        <w:rPr>
          <w:rFonts w:asciiTheme="majorBidi" w:hAnsiTheme="majorBidi" w:cstheme="majorBidi"/>
        </w:rPr>
      </w:pPr>
    </w:p>
    <w:p w14:paraId="531A9C79" w14:textId="77777777" w:rsidR="00A46581" w:rsidRDefault="00A46581" w:rsidP="00A46581">
      <w:pPr>
        <w:spacing w:line="480" w:lineRule="auto"/>
        <w:rPr>
          <w:rFonts w:asciiTheme="majorBidi" w:hAnsiTheme="majorBidi" w:cstheme="majorBidi"/>
        </w:rPr>
      </w:pPr>
    </w:p>
    <w:p w14:paraId="7DF04BD0" w14:textId="35CB4B75" w:rsidR="00615EAA" w:rsidRPr="00B61C15" w:rsidRDefault="00615EAA" w:rsidP="00A46581">
      <w:pPr>
        <w:spacing w:line="480" w:lineRule="auto"/>
        <w:rPr>
          <w:rFonts w:asciiTheme="majorBidi" w:hAnsiTheme="majorBidi" w:cstheme="majorBidi"/>
        </w:rPr>
      </w:pPr>
      <w:r w:rsidRPr="00B61C15">
        <w:rPr>
          <w:rFonts w:asciiTheme="majorBidi" w:hAnsiTheme="majorBidi" w:cstheme="majorBidi"/>
          <w:b/>
          <w:bCs/>
        </w:rPr>
        <w:lastRenderedPageBreak/>
        <w:t>Important</w:t>
      </w:r>
      <w:r w:rsidRPr="00B61C15">
        <w:rPr>
          <w:rFonts w:asciiTheme="majorBidi" w:hAnsiTheme="majorBidi" w:cstheme="majorBidi"/>
        </w:rPr>
        <w:t xml:space="preserve">: This page is used for department purposes </w:t>
      </w:r>
      <w:r w:rsidR="00402028" w:rsidRPr="00B61C15">
        <w:rPr>
          <w:rFonts w:asciiTheme="majorBidi" w:hAnsiTheme="majorBidi" w:cstheme="majorBidi"/>
        </w:rPr>
        <w:t xml:space="preserve">only </w:t>
      </w:r>
      <w:r w:rsidRPr="00B61C15">
        <w:rPr>
          <w:rFonts w:asciiTheme="majorBidi" w:hAnsiTheme="majorBidi" w:cstheme="majorBidi"/>
        </w:rPr>
        <w:t xml:space="preserve">and must </w:t>
      </w:r>
      <w:proofErr w:type="gramStart"/>
      <w:r w:rsidR="00397B0B" w:rsidRPr="00B61C15">
        <w:rPr>
          <w:rFonts w:asciiTheme="majorBidi" w:hAnsiTheme="majorBidi" w:cstheme="majorBidi"/>
        </w:rPr>
        <w:t>filled</w:t>
      </w:r>
      <w:proofErr w:type="gramEnd"/>
      <w:r w:rsidR="00397B0B" w:rsidRPr="00B61C15">
        <w:rPr>
          <w:rFonts w:asciiTheme="majorBidi" w:hAnsiTheme="majorBidi" w:cstheme="majorBidi"/>
        </w:rPr>
        <w:t xml:space="preserve"> by faculty only</w:t>
      </w:r>
      <w:r w:rsidRPr="00B61C15">
        <w:rPr>
          <w:rFonts w:asciiTheme="majorBidi" w:hAnsiTheme="majorBidi" w:cstheme="majorBidi"/>
        </w:rPr>
        <w:t>.</w:t>
      </w:r>
    </w:p>
    <w:p w14:paraId="69C8AA5A" w14:textId="77777777" w:rsidR="0089145C" w:rsidRPr="00B61C15" w:rsidRDefault="0089145C" w:rsidP="00B61C15">
      <w:pPr>
        <w:spacing w:line="480" w:lineRule="auto"/>
        <w:rPr>
          <w:rFonts w:asciiTheme="majorBidi" w:hAnsiTheme="majorBidi" w:cstheme="majorBidi"/>
        </w:rPr>
      </w:pPr>
    </w:p>
    <w:p w14:paraId="64882C9B" w14:textId="77777777" w:rsidR="00B30B82" w:rsidRPr="00B61C15" w:rsidRDefault="00B30B82" w:rsidP="00B61C15">
      <w:pPr>
        <w:spacing w:line="480" w:lineRule="auto"/>
        <w:jc w:val="center"/>
        <w:rPr>
          <w:rFonts w:asciiTheme="majorBidi" w:hAnsiTheme="majorBidi" w:cstheme="majorBidi"/>
        </w:rPr>
      </w:pPr>
    </w:p>
    <w:p w14:paraId="2B77CD11" w14:textId="52EA171B" w:rsidR="00866A98" w:rsidRPr="00A46581" w:rsidRDefault="00D11AEB" w:rsidP="00B61C15">
      <w:pPr>
        <w:pStyle w:val="Heading1"/>
        <w:spacing w:line="480" w:lineRule="auto"/>
        <w:jc w:val="center"/>
        <w:rPr>
          <w:rFonts w:asciiTheme="majorBidi" w:hAnsiTheme="majorBidi"/>
        </w:rPr>
      </w:pPr>
      <w:bookmarkStart w:id="1" w:name="_Toc120746843"/>
      <w:r w:rsidRPr="00A46581">
        <w:rPr>
          <w:rFonts w:asciiTheme="majorBidi" w:hAnsiTheme="majorBidi"/>
        </w:rPr>
        <w:t xml:space="preserve">Computer Science </w:t>
      </w:r>
      <w:proofErr w:type="spellStart"/>
      <w:r w:rsidR="00F36A61" w:rsidRPr="00A46581">
        <w:rPr>
          <w:rFonts w:asciiTheme="majorBidi" w:hAnsiTheme="majorBidi"/>
        </w:rPr>
        <w:t>p</w:t>
      </w:r>
      <w:r w:rsidRPr="00A46581">
        <w:rPr>
          <w:rFonts w:asciiTheme="majorBidi" w:hAnsiTheme="majorBidi"/>
        </w:rPr>
        <w:t>rogramme</w:t>
      </w:r>
      <w:proofErr w:type="spellEnd"/>
      <w:r w:rsidR="00866A98" w:rsidRPr="00A46581">
        <w:rPr>
          <w:rFonts w:asciiTheme="majorBidi" w:hAnsiTheme="majorBidi"/>
        </w:rPr>
        <w:t xml:space="preserve"> </w:t>
      </w:r>
      <w:r w:rsidR="00331DEC" w:rsidRPr="00A46581">
        <w:rPr>
          <w:rFonts w:asciiTheme="majorBidi" w:hAnsiTheme="majorBidi"/>
        </w:rPr>
        <w:t>approval</w:t>
      </w:r>
      <w:r w:rsidR="00866A98" w:rsidRPr="00A46581">
        <w:rPr>
          <w:rFonts w:asciiTheme="majorBidi" w:hAnsiTheme="majorBidi"/>
        </w:rPr>
        <w:t>:</w:t>
      </w:r>
      <w:bookmarkEnd w:id="1"/>
    </w:p>
    <w:p w14:paraId="3C63CE75" w14:textId="77777777" w:rsidR="00866A98" w:rsidRPr="00B61C15" w:rsidRDefault="00866A98" w:rsidP="00B61C15">
      <w:pPr>
        <w:spacing w:line="480" w:lineRule="auto"/>
        <w:jc w:val="center"/>
        <w:rPr>
          <w:rFonts w:asciiTheme="majorBidi" w:hAnsiTheme="majorBidi" w:cstheme="majorBidi"/>
        </w:rPr>
      </w:pPr>
    </w:p>
    <w:p w14:paraId="02D6B487" w14:textId="5A1E6905" w:rsidR="00866A98" w:rsidRPr="00B61C15" w:rsidRDefault="002E12FF" w:rsidP="00B61C15">
      <w:pPr>
        <w:spacing w:line="480" w:lineRule="auto"/>
        <w:jc w:val="center"/>
        <w:rPr>
          <w:rFonts w:asciiTheme="majorBidi" w:hAnsiTheme="majorBidi" w:cstheme="majorBidi"/>
          <w:b/>
          <w:bCs/>
        </w:rPr>
      </w:pPr>
      <w:proofErr w:type="gramStart"/>
      <w:r w:rsidRPr="00B61C15">
        <w:rPr>
          <w:rFonts w:asciiTheme="majorBidi" w:hAnsiTheme="majorBidi" w:cstheme="majorBidi"/>
          <w:b/>
          <w:bCs/>
        </w:rPr>
        <w:t>Approve</w:t>
      </w:r>
      <w:r w:rsidR="00866A98" w:rsidRPr="00B61C15">
        <w:rPr>
          <w:rFonts w:asciiTheme="majorBidi" w:hAnsiTheme="majorBidi" w:cstheme="majorBidi"/>
          <w:b/>
          <w:bCs/>
        </w:rPr>
        <w:tab/>
      </w:r>
      <w:r w:rsidRPr="00B61C15">
        <w:rPr>
          <w:rFonts w:asciiTheme="majorBidi" w:hAnsiTheme="majorBidi" w:cstheme="majorBidi"/>
          <w:b/>
          <w:bCs/>
        </w:rPr>
        <w:t xml:space="preserve"> / </w:t>
      </w:r>
      <w:r w:rsidR="00866A98" w:rsidRPr="00B61C15">
        <w:rPr>
          <w:rFonts w:asciiTheme="majorBidi" w:hAnsiTheme="majorBidi" w:cstheme="majorBidi"/>
          <w:b/>
          <w:bCs/>
        </w:rPr>
        <w:tab/>
      </w:r>
      <w:proofErr w:type="gramEnd"/>
      <w:r w:rsidRPr="00B61C15">
        <w:rPr>
          <w:rFonts w:asciiTheme="majorBidi" w:hAnsiTheme="majorBidi" w:cstheme="majorBidi"/>
          <w:b/>
          <w:bCs/>
        </w:rPr>
        <w:t>Reject</w:t>
      </w:r>
    </w:p>
    <w:p w14:paraId="4C9308E1" w14:textId="79CC806B" w:rsidR="002F2523" w:rsidRPr="00B61C15" w:rsidRDefault="002F2523" w:rsidP="00B61C15">
      <w:pPr>
        <w:spacing w:line="480" w:lineRule="auto"/>
        <w:rPr>
          <w:rFonts w:asciiTheme="majorBidi" w:hAnsiTheme="majorBidi" w:cstheme="majorBidi"/>
        </w:rPr>
      </w:pPr>
    </w:p>
    <w:p w14:paraId="7BDD6945" w14:textId="77777777" w:rsidR="00F412DD" w:rsidRPr="00B61C15" w:rsidRDefault="00F412DD" w:rsidP="00B61C15">
      <w:pPr>
        <w:spacing w:line="480" w:lineRule="auto"/>
        <w:rPr>
          <w:rFonts w:asciiTheme="majorBidi" w:hAnsiTheme="majorBidi" w:cstheme="majorBidi"/>
        </w:rPr>
      </w:pPr>
    </w:p>
    <w:p w14:paraId="2CEDDC38" w14:textId="57482E44" w:rsidR="00F412DD" w:rsidRPr="00B61C15" w:rsidRDefault="00A05CB5" w:rsidP="00B61C15">
      <w:pPr>
        <w:spacing w:line="480" w:lineRule="auto"/>
        <w:rPr>
          <w:rFonts w:asciiTheme="majorBidi" w:hAnsiTheme="majorBidi" w:cstheme="majorBidi"/>
        </w:rPr>
      </w:pPr>
      <w:r w:rsidRPr="00B61C15">
        <w:rPr>
          <w:rFonts w:asciiTheme="majorBidi" w:hAnsiTheme="majorBidi" w:cstheme="majorBidi"/>
        </w:rPr>
        <w:t>Academic Director</w:t>
      </w:r>
      <w:r w:rsidR="00F04E8B" w:rsidRPr="00B61C15">
        <w:rPr>
          <w:rFonts w:asciiTheme="majorBidi" w:hAnsiTheme="majorBidi" w:cstheme="majorBidi"/>
        </w:rPr>
        <w:t xml:space="preserve"> (signature)</w:t>
      </w:r>
      <w:r w:rsidR="00A11CCD" w:rsidRPr="00B61C15">
        <w:rPr>
          <w:rFonts w:asciiTheme="majorBidi" w:hAnsiTheme="majorBidi" w:cstheme="majorBidi"/>
        </w:rPr>
        <w:tab/>
      </w:r>
      <w:r w:rsidR="00792CD5" w:rsidRPr="00B61C15">
        <w:rPr>
          <w:rFonts w:asciiTheme="majorBidi" w:hAnsiTheme="majorBidi" w:cstheme="majorBidi"/>
        </w:rPr>
        <w:tab/>
      </w:r>
      <w:r w:rsidR="00A11CCD" w:rsidRPr="00B61C15">
        <w:rPr>
          <w:rFonts w:asciiTheme="majorBidi" w:hAnsiTheme="majorBidi" w:cstheme="majorBidi"/>
        </w:rPr>
        <w:t>:</w:t>
      </w:r>
    </w:p>
    <w:p w14:paraId="1C0E02B3" w14:textId="3366A456" w:rsidR="00F412DD" w:rsidRPr="00B61C15" w:rsidRDefault="00B93BD9" w:rsidP="00B61C15">
      <w:pPr>
        <w:spacing w:line="480" w:lineRule="auto"/>
        <w:rPr>
          <w:rFonts w:asciiTheme="majorBidi" w:hAnsiTheme="majorBidi" w:cstheme="majorBidi"/>
        </w:rPr>
      </w:pPr>
      <w:r w:rsidRPr="00B61C15">
        <w:rPr>
          <w:rFonts w:asciiTheme="majorBidi" w:hAnsiTheme="majorBidi" w:cstheme="majorBidi"/>
        </w:rPr>
        <w:t xml:space="preserve">Computer Science </w:t>
      </w:r>
      <w:proofErr w:type="spellStart"/>
      <w:r w:rsidR="008C07C7" w:rsidRPr="00B61C15">
        <w:rPr>
          <w:rFonts w:asciiTheme="majorBidi" w:hAnsiTheme="majorBidi" w:cstheme="majorBidi"/>
        </w:rPr>
        <w:t>programme</w:t>
      </w:r>
      <w:proofErr w:type="spellEnd"/>
    </w:p>
    <w:p w14:paraId="3611E240" w14:textId="341695DC" w:rsidR="0068556F" w:rsidRPr="00B61C15" w:rsidRDefault="00B93BD9" w:rsidP="00A46581">
      <w:pPr>
        <w:spacing w:line="480" w:lineRule="auto"/>
        <w:rPr>
          <w:rFonts w:asciiTheme="majorBidi" w:hAnsiTheme="majorBidi" w:cstheme="majorBidi"/>
        </w:rPr>
      </w:pPr>
      <w:r w:rsidRPr="00B61C15">
        <w:rPr>
          <w:rFonts w:asciiTheme="majorBidi" w:hAnsiTheme="majorBidi" w:cstheme="majorBidi"/>
        </w:rPr>
        <w:t>Date</w:t>
      </w:r>
      <w:r w:rsidR="00792CD5" w:rsidRPr="00B61C15">
        <w:rPr>
          <w:rFonts w:asciiTheme="majorBidi" w:hAnsiTheme="majorBidi" w:cstheme="majorBidi"/>
        </w:rPr>
        <w:tab/>
      </w:r>
      <w:r w:rsidR="00792CD5" w:rsidRPr="00B61C15">
        <w:rPr>
          <w:rFonts w:asciiTheme="majorBidi" w:hAnsiTheme="majorBidi" w:cstheme="majorBidi"/>
        </w:rPr>
        <w:tab/>
      </w:r>
      <w:r w:rsidR="00792CD5" w:rsidRPr="00B61C15">
        <w:rPr>
          <w:rFonts w:asciiTheme="majorBidi" w:hAnsiTheme="majorBidi" w:cstheme="majorBidi"/>
        </w:rPr>
        <w:tab/>
      </w:r>
      <w:r w:rsidR="00792CD5" w:rsidRPr="00B61C15">
        <w:rPr>
          <w:rFonts w:asciiTheme="majorBidi" w:hAnsiTheme="majorBidi" w:cstheme="majorBidi"/>
        </w:rPr>
        <w:tab/>
      </w:r>
      <w:r w:rsidR="00792CD5" w:rsidRPr="00B61C15">
        <w:rPr>
          <w:rFonts w:asciiTheme="majorBidi" w:hAnsiTheme="majorBidi" w:cstheme="majorBidi"/>
        </w:rPr>
        <w:tab/>
      </w:r>
      <w:r w:rsidR="00792CD5" w:rsidRPr="00B61C15">
        <w:rPr>
          <w:rFonts w:asciiTheme="majorBidi" w:hAnsiTheme="majorBidi" w:cstheme="majorBidi"/>
        </w:rPr>
        <w:tab/>
      </w:r>
      <w:r w:rsidRPr="00B61C15">
        <w:rPr>
          <w:rFonts w:asciiTheme="majorBidi" w:hAnsiTheme="majorBidi" w:cstheme="majorBidi"/>
        </w:rPr>
        <w:t>:</w:t>
      </w:r>
      <w:r w:rsidR="00A11CCD" w:rsidRPr="00B61C15">
        <w:rPr>
          <w:rFonts w:asciiTheme="majorBidi" w:hAnsiTheme="majorBidi" w:cstheme="majorBidi"/>
        </w:rPr>
        <w:t xml:space="preserve"> </w:t>
      </w:r>
      <w:r w:rsidR="00792CD5" w:rsidRPr="00B61C15">
        <w:rPr>
          <w:rFonts w:asciiTheme="majorBidi" w:hAnsiTheme="majorBidi" w:cstheme="majorBidi"/>
        </w:rPr>
        <w:t xml:space="preserve"> __________</w:t>
      </w:r>
      <w:r w:rsidR="000B3708" w:rsidRPr="00B61C15">
        <w:rPr>
          <w:rFonts w:asciiTheme="majorBidi" w:hAnsiTheme="majorBidi" w:cstheme="majorBidi"/>
        </w:rPr>
        <w:t xml:space="preserve">_ </w:t>
      </w:r>
      <w:r w:rsidR="0068556F" w:rsidRPr="00B61C15">
        <w:rPr>
          <w:rFonts w:asciiTheme="majorBidi" w:hAnsiTheme="majorBidi" w:cstheme="majorBidi"/>
        </w:rPr>
        <w:br w:type="page"/>
      </w:r>
    </w:p>
    <w:sdt>
      <w:sdtPr>
        <w:rPr>
          <w:rFonts w:asciiTheme="majorBidi" w:eastAsiaTheme="minorHAnsi" w:hAnsiTheme="majorBidi" w:cstheme="minorBidi"/>
          <w:color w:val="auto"/>
          <w:sz w:val="24"/>
          <w:szCs w:val="24"/>
        </w:rPr>
        <w:id w:val="-211802297"/>
        <w:docPartObj>
          <w:docPartGallery w:val="Table of Contents"/>
          <w:docPartUnique/>
        </w:docPartObj>
      </w:sdtPr>
      <w:sdtEndPr>
        <w:rPr>
          <w:b/>
          <w:bCs/>
          <w:noProof/>
        </w:rPr>
      </w:sdtEndPr>
      <w:sdtContent>
        <w:p w14:paraId="3C161821" w14:textId="159EF44F" w:rsidR="004E34CD" w:rsidRPr="00A46581" w:rsidRDefault="004E34CD" w:rsidP="00B61C15">
          <w:pPr>
            <w:pStyle w:val="TOCHeading"/>
            <w:spacing w:line="480" w:lineRule="auto"/>
            <w:rPr>
              <w:rFonts w:asciiTheme="majorBidi" w:hAnsiTheme="majorBidi"/>
            </w:rPr>
          </w:pPr>
          <w:r w:rsidRPr="00A46581">
            <w:rPr>
              <w:rFonts w:asciiTheme="majorBidi" w:hAnsiTheme="majorBidi"/>
            </w:rPr>
            <w:t>Contents</w:t>
          </w:r>
        </w:p>
        <w:p w14:paraId="0E0F24D0" w14:textId="77777777" w:rsidR="004E34CD" w:rsidRPr="00B61C15" w:rsidRDefault="004E34CD" w:rsidP="00B61C15">
          <w:pPr>
            <w:spacing w:line="480" w:lineRule="auto"/>
            <w:rPr>
              <w:rFonts w:asciiTheme="majorBidi" w:hAnsiTheme="majorBidi" w:cstheme="majorBidi"/>
            </w:rPr>
          </w:pPr>
        </w:p>
        <w:p w14:paraId="23105847" w14:textId="236DA591" w:rsidR="00331DEC" w:rsidRPr="00B61C15" w:rsidRDefault="004E34CD" w:rsidP="00B61C15">
          <w:pPr>
            <w:pStyle w:val="TOC1"/>
            <w:tabs>
              <w:tab w:val="right" w:leader="dot" w:pos="10456"/>
            </w:tabs>
            <w:spacing w:line="480" w:lineRule="auto"/>
            <w:rPr>
              <w:rFonts w:asciiTheme="majorBidi" w:eastAsiaTheme="minorEastAsia" w:hAnsiTheme="majorBidi" w:cstheme="majorBidi"/>
              <w:noProof/>
            </w:rPr>
          </w:pPr>
          <w:r w:rsidRPr="00B61C15">
            <w:rPr>
              <w:rFonts w:asciiTheme="majorBidi" w:hAnsiTheme="majorBidi" w:cstheme="majorBidi"/>
            </w:rPr>
            <w:fldChar w:fldCharType="begin"/>
          </w:r>
          <w:r w:rsidRPr="00B61C15">
            <w:rPr>
              <w:rFonts w:asciiTheme="majorBidi" w:hAnsiTheme="majorBidi" w:cstheme="majorBidi"/>
            </w:rPr>
            <w:instrText xml:space="preserve"> TOC \o "1-3" \h \z \u </w:instrText>
          </w:r>
          <w:r w:rsidRPr="00B61C15">
            <w:rPr>
              <w:rFonts w:asciiTheme="majorBidi" w:hAnsiTheme="majorBidi" w:cstheme="majorBidi"/>
            </w:rPr>
            <w:fldChar w:fldCharType="separate"/>
          </w:r>
          <w:hyperlink w:anchor="_Toc120746842" w:history="1">
            <w:r w:rsidR="00331DEC" w:rsidRPr="00B61C15">
              <w:rPr>
                <w:rStyle w:val="Hyperlink"/>
                <w:rFonts w:asciiTheme="majorBidi" w:hAnsiTheme="majorBidi" w:cstheme="majorBidi"/>
                <w:noProof/>
              </w:rPr>
              <w:t>Proposal Form</w:t>
            </w:r>
            <w:r w:rsidR="00331DEC" w:rsidRPr="00B61C15">
              <w:rPr>
                <w:rFonts w:asciiTheme="majorBidi" w:hAnsiTheme="majorBidi" w:cstheme="majorBidi"/>
                <w:noProof/>
                <w:webHidden/>
              </w:rPr>
              <w:tab/>
            </w:r>
            <w:r w:rsidR="00331DEC" w:rsidRPr="00B61C15">
              <w:rPr>
                <w:rFonts w:asciiTheme="majorBidi" w:hAnsiTheme="majorBidi" w:cstheme="majorBidi"/>
                <w:noProof/>
                <w:webHidden/>
              </w:rPr>
              <w:fldChar w:fldCharType="begin"/>
            </w:r>
            <w:r w:rsidR="00331DEC" w:rsidRPr="00B61C15">
              <w:rPr>
                <w:rFonts w:asciiTheme="majorBidi" w:hAnsiTheme="majorBidi" w:cstheme="majorBidi"/>
                <w:noProof/>
                <w:webHidden/>
              </w:rPr>
              <w:instrText xml:space="preserve"> PAGEREF _Toc120746842 \h </w:instrText>
            </w:r>
            <w:r w:rsidR="00331DEC" w:rsidRPr="00B61C15">
              <w:rPr>
                <w:rFonts w:asciiTheme="majorBidi" w:hAnsiTheme="majorBidi" w:cstheme="majorBidi"/>
                <w:noProof/>
                <w:webHidden/>
              </w:rPr>
            </w:r>
            <w:r w:rsidR="00331DEC" w:rsidRPr="00B61C15">
              <w:rPr>
                <w:rFonts w:asciiTheme="majorBidi" w:hAnsiTheme="majorBidi" w:cstheme="majorBidi"/>
                <w:noProof/>
                <w:webHidden/>
              </w:rPr>
              <w:fldChar w:fldCharType="separate"/>
            </w:r>
            <w:r w:rsidR="00A330EF">
              <w:rPr>
                <w:rFonts w:asciiTheme="majorBidi" w:hAnsiTheme="majorBidi" w:cstheme="majorBidi"/>
                <w:noProof/>
                <w:webHidden/>
              </w:rPr>
              <w:t>1</w:t>
            </w:r>
            <w:r w:rsidR="00331DEC" w:rsidRPr="00B61C15">
              <w:rPr>
                <w:rFonts w:asciiTheme="majorBidi" w:hAnsiTheme="majorBidi" w:cstheme="majorBidi"/>
                <w:noProof/>
                <w:webHidden/>
              </w:rPr>
              <w:fldChar w:fldCharType="end"/>
            </w:r>
          </w:hyperlink>
        </w:p>
        <w:p w14:paraId="45174F32" w14:textId="00D08D37" w:rsidR="00331DEC" w:rsidRPr="00B61C15" w:rsidRDefault="00331DEC" w:rsidP="00B61C15">
          <w:pPr>
            <w:pStyle w:val="TOC1"/>
            <w:tabs>
              <w:tab w:val="right" w:leader="dot" w:pos="10456"/>
            </w:tabs>
            <w:spacing w:line="480" w:lineRule="auto"/>
            <w:rPr>
              <w:rFonts w:asciiTheme="majorBidi" w:eastAsiaTheme="minorEastAsia" w:hAnsiTheme="majorBidi" w:cstheme="majorBidi"/>
              <w:noProof/>
            </w:rPr>
          </w:pPr>
          <w:hyperlink w:anchor="_Toc120746843" w:history="1">
            <w:r w:rsidRPr="00B61C15">
              <w:rPr>
                <w:rStyle w:val="Hyperlink"/>
                <w:rFonts w:asciiTheme="majorBidi" w:hAnsiTheme="majorBidi" w:cstheme="majorBidi"/>
                <w:noProof/>
              </w:rPr>
              <w:t>Department committee approval:</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_Toc120746843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7</w:t>
            </w:r>
            <w:r w:rsidRPr="00B61C15">
              <w:rPr>
                <w:rFonts w:asciiTheme="majorBidi" w:hAnsiTheme="majorBidi" w:cstheme="majorBidi"/>
                <w:noProof/>
                <w:webHidden/>
              </w:rPr>
              <w:fldChar w:fldCharType="end"/>
            </w:r>
          </w:hyperlink>
        </w:p>
        <w:p w14:paraId="2A45FBDF" w14:textId="5AC80E27" w:rsidR="00331DEC" w:rsidRPr="00B61C15" w:rsidRDefault="00331DEC" w:rsidP="00B61C15">
          <w:pPr>
            <w:pStyle w:val="TOC1"/>
            <w:tabs>
              <w:tab w:val="right" w:leader="dot" w:pos="10456"/>
            </w:tabs>
            <w:spacing w:line="480" w:lineRule="auto"/>
            <w:rPr>
              <w:rFonts w:asciiTheme="majorBidi" w:eastAsiaTheme="minorEastAsia" w:hAnsiTheme="majorBidi" w:cstheme="majorBidi"/>
              <w:noProof/>
            </w:rPr>
          </w:pPr>
          <w:hyperlink w:anchor="_Toc120746844" w:history="1">
            <w:r w:rsidRPr="00B61C15">
              <w:rPr>
                <w:rStyle w:val="Hyperlink"/>
                <w:rFonts w:asciiTheme="majorBidi" w:hAnsiTheme="majorBidi" w:cstheme="majorBidi"/>
                <w:noProof/>
              </w:rPr>
              <w:t>Project Description including References (~300 words):</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_Toc120746844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9</w:t>
            </w:r>
            <w:r w:rsidRPr="00B61C15">
              <w:rPr>
                <w:rFonts w:asciiTheme="majorBidi" w:hAnsiTheme="majorBidi" w:cstheme="majorBidi"/>
                <w:noProof/>
                <w:webHidden/>
              </w:rPr>
              <w:fldChar w:fldCharType="end"/>
            </w:r>
          </w:hyperlink>
        </w:p>
        <w:p w14:paraId="59DC5128" w14:textId="23EEB7EA" w:rsidR="00331DEC" w:rsidRPr="00B61C15" w:rsidRDefault="00331DEC" w:rsidP="00B61C15">
          <w:pPr>
            <w:pStyle w:val="TOC1"/>
            <w:tabs>
              <w:tab w:val="right" w:leader="dot" w:pos="10456"/>
            </w:tabs>
            <w:spacing w:line="480" w:lineRule="auto"/>
            <w:rPr>
              <w:rFonts w:asciiTheme="majorBidi" w:eastAsiaTheme="minorEastAsia" w:hAnsiTheme="majorBidi" w:cstheme="majorBidi"/>
              <w:noProof/>
            </w:rPr>
          </w:pPr>
          <w:hyperlink w:anchor="_Toc120746845" w:history="1">
            <w:r w:rsidRPr="00B61C15">
              <w:rPr>
                <w:rStyle w:val="Hyperlink"/>
                <w:rFonts w:asciiTheme="majorBidi" w:hAnsiTheme="majorBidi" w:cstheme="majorBidi"/>
                <w:noProof/>
              </w:rPr>
              <w:t>Literature Survey:</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_Toc120746845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11</w:t>
            </w:r>
            <w:r w:rsidRPr="00B61C15">
              <w:rPr>
                <w:rFonts w:asciiTheme="majorBidi" w:hAnsiTheme="majorBidi" w:cstheme="majorBidi"/>
                <w:noProof/>
                <w:webHidden/>
              </w:rPr>
              <w:fldChar w:fldCharType="end"/>
            </w:r>
          </w:hyperlink>
        </w:p>
        <w:p w14:paraId="74225FBE" w14:textId="149ACA5A" w:rsidR="00331DEC" w:rsidRPr="00B61C15" w:rsidRDefault="00331DEC" w:rsidP="00B61C15">
          <w:pPr>
            <w:pStyle w:val="TOC1"/>
            <w:tabs>
              <w:tab w:val="right" w:leader="dot" w:pos="10456"/>
            </w:tabs>
            <w:spacing w:line="480" w:lineRule="auto"/>
            <w:rPr>
              <w:rFonts w:asciiTheme="majorBidi" w:eastAsiaTheme="minorEastAsia" w:hAnsiTheme="majorBidi" w:cstheme="majorBidi"/>
              <w:noProof/>
            </w:rPr>
          </w:pPr>
          <w:hyperlink w:anchor="_Toc120746846" w:history="1">
            <w:r w:rsidRPr="00B61C15">
              <w:rPr>
                <w:rStyle w:val="Hyperlink"/>
                <w:rFonts w:asciiTheme="majorBidi" w:hAnsiTheme="majorBidi" w:cstheme="majorBidi"/>
                <w:noProof/>
              </w:rPr>
              <w:t>Similar applications comparison table:</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_Toc120746846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14</w:t>
            </w:r>
            <w:r w:rsidRPr="00B61C15">
              <w:rPr>
                <w:rFonts w:asciiTheme="majorBidi" w:hAnsiTheme="majorBidi" w:cstheme="majorBidi"/>
                <w:noProof/>
                <w:webHidden/>
              </w:rPr>
              <w:fldChar w:fldCharType="end"/>
            </w:r>
          </w:hyperlink>
        </w:p>
        <w:p w14:paraId="65BFF1A9" w14:textId="0366DC62" w:rsidR="00331DEC" w:rsidRPr="00B61C15" w:rsidRDefault="00331DEC" w:rsidP="00B61C15">
          <w:pPr>
            <w:pStyle w:val="TOC1"/>
            <w:tabs>
              <w:tab w:val="right" w:leader="dot" w:pos="10456"/>
            </w:tabs>
            <w:spacing w:line="480" w:lineRule="auto"/>
            <w:rPr>
              <w:rFonts w:asciiTheme="majorBidi" w:eastAsiaTheme="minorEastAsia" w:hAnsiTheme="majorBidi" w:cstheme="majorBidi"/>
              <w:noProof/>
            </w:rPr>
          </w:pPr>
          <w:hyperlink w:anchor="_Toc120746847" w:history="1">
            <w:r w:rsidRPr="00B61C15">
              <w:rPr>
                <w:rStyle w:val="Hyperlink"/>
                <w:rFonts w:asciiTheme="majorBidi" w:hAnsiTheme="majorBidi" w:cstheme="majorBidi"/>
                <w:noProof/>
              </w:rPr>
              <w:t>Technical specification of the project:</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_Toc120746847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15</w:t>
            </w:r>
            <w:r w:rsidRPr="00B61C15">
              <w:rPr>
                <w:rFonts w:asciiTheme="majorBidi" w:hAnsiTheme="majorBidi" w:cstheme="majorBidi"/>
                <w:noProof/>
                <w:webHidden/>
              </w:rPr>
              <w:fldChar w:fldCharType="end"/>
            </w:r>
          </w:hyperlink>
        </w:p>
        <w:p w14:paraId="0FA6C121" w14:textId="42E3DAF5" w:rsidR="00331DEC" w:rsidRPr="00B61C15" w:rsidRDefault="00331DEC" w:rsidP="00B61C15">
          <w:pPr>
            <w:pStyle w:val="TOC2"/>
            <w:tabs>
              <w:tab w:val="right" w:leader="dot" w:pos="10456"/>
            </w:tabs>
            <w:spacing w:line="480" w:lineRule="auto"/>
            <w:rPr>
              <w:rFonts w:asciiTheme="majorBidi" w:eastAsiaTheme="minorEastAsia" w:hAnsiTheme="majorBidi" w:cstheme="majorBidi"/>
              <w:noProof/>
            </w:rPr>
          </w:pPr>
          <w:hyperlink w:anchor="_Toc120746848" w:history="1">
            <w:r w:rsidRPr="00B61C15">
              <w:rPr>
                <w:rStyle w:val="Hyperlink"/>
                <w:rFonts w:asciiTheme="majorBidi" w:hAnsiTheme="majorBidi" w:cstheme="majorBidi"/>
                <w:noProof/>
              </w:rPr>
              <w:t>Functional requirements:</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_Toc120746848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15</w:t>
            </w:r>
            <w:r w:rsidRPr="00B61C15">
              <w:rPr>
                <w:rFonts w:asciiTheme="majorBidi" w:hAnsiTheme="majorBidi" w:cstheme="majorBidi"/>
                <w:noProof/>
                <w:webHidden/>
              </w:rPr>
              <w:fldChar w:fldCharType="end"/>
            </w:r>
          </w:hyperlink>
        </w:p>
        <w:p w14:paraId="0B4BD593" w14:textId="3B07A2E6" w:rsidR="00331DEC" w:rsidRPr="00B61C15" w:rsidRDefault="00331DEC" w:rsidP="00B61C15">
          <w:pPr>
            <w:pStyle w:val="TOC2"/>
            <w:tabs>
              <w:tab w:val="right" w:leader="dot" w:pos="10456"/>
            </w:tabs>
            <w:spacing w:line="480" w:lineRule="auto"/>
            <w:rPr>
              <w:rFonts w:asciiTheme="majorBidi" w:eastAsiaTheme="minorEastAsia" w:hAnsiTheme="majorBidi" w:cstheme="majorBidi"/>
              <w:noProof/>
            </w:rPr>
          </w:pPr>
          <w:hyperlink w:anchor="_Toc120746849" w:history="1">
            <w:r w:rsidRPr="00B61C15">
              <w:rPr>
                <w:rStyle w:val="Hyperlink"/>
                <w:rFonts w:asciiTheme="majorBidi" w:hAnsiTheme="majorBidi" w:cstheme="majorBidi"/>
                <w:noProof/>
              </w:rPr>
              <w:t>Non-functional requirements:</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_Toc120746849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17</w:t>
            </w:r>
            <w:r w:rsidRPr="00B61C15">
              <w:rPr>
                <w:rFonts w:asciiTheme="majorBidi" w:hAnsiTheme="majorBidi" w:cstheme="majorBidi"/>
                <w:noProof/>
                <w:webHidden/>
              </w:rPr>
              <w:fldChar w:fldCharType="end"/>
            </w:r>
          </w:hyperlink>
        </w:p>
        <w:p w14:paraId="774D1FEC" w14:textId="6C4A65B4" w:rsidR="00331DEC" w:rsidRPr="00B61C15" w:rsidRDefault="00331DEC" w:rsidP="00B61C15">
          <w:pPr>
            <w:pStyle w:val="TOC2"/>
            <w:tabs>
              <w:tab w:val="right" w:leader="dot" w:pos="10456"/>
            </w:tabs>
            <w:spacing w:line="480" w:lineRule="auto"/>
            <w:rPr>
              <w:rFonts w:asciiTheme="majorBidi" w:eastAsiaTheme="minorEastAsia" w:hAnsiTheme="majorBidi" w:cstheme="majorBidi"/>
              <w:noProof/>
            </w:rPr>
          </w:pPr>
          <w:hyperlink w:anchor="_Toc120746850" w:history="1">
            <w:r w:rsidRPr="00B61C15">
              <w:rPr>
                <w:rStyle w:val="Hyperlink"/>
                <w:rFonts w:asciiTheme="majorBidi" w:hAnsiTheme="majorBidi" w:cstheme="majorBidi"/>
                <w:noProof/>
              </w:rPr>
              <w:t>Acceptance criteria for Functional requirements</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_Toc120746850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b/>
                <w:bCs/>
                <w:noProof/>
                <w:webHidden/>
              </w:rPr>
              <w:t>Error! Bookmark not defined.</w:t>
            </w:r>
            <w:r w:rsidRPr="00B61C15">
              <w:rPr>
                <w:rFonts w:asciiTheme="majorBidi" w:hAnsiTheme="majorBidi" w:cstheme="majorBidi"/>
                <w:noProof/>
                <w:webHidden/>
              </w:rPr>
              <w:fldChar w:fldCharType="end"/>
            </w:r>
          </w:hyperlink>
        </w:p>
        <w:p w14:paraId="64CE916D" w14:textId="33129824" w:rsidR="00331DEC" w:rsidRPr="00B61C15" w:rsidRDefault="00331DEC" w:rsidP="00B61C15">
          <w:pPr>
            <w:pStyle w:val="TOC1"/>
            <w:tabs>
              <w:tab w:val="right" w:leader="dot" w:pos="10456"/>
            </w:tabs>
            <w:spacing w:line="480" w:lineRule="auto"/>
            <w:rPr>
              <w:rFonts w:asciiTheme="majorBidi" w:eastAsiaTheme="minorEastAsia" w:hAnsiTheme="majorBidi" w:cstheme="majorBidi"/>
              <w:noProof/>
            </w:rPr>
          </w:pPr>
          <w:hyperlink w:anchor="_Toc120746851" w:history="1">
            <w:r w:rsidRPr="00B61C15">
              <w:rPr>
                <w:rStyle w:val="Hyperlink"/>
                <w:rFonts w:asciiTheme="majorBidi" w:hAnsiTheme="majorBidi" w:cstheme="majorBidi"/>
                <w:noProof/>
              </w:rPr>
              <w:t>Project Budget Estimation</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_Toc120746851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19</w:t>
            </w:r>
            <w:r w:rsidRPr="00B61C15">
              <w:rPr>
                <w:rFonts w:asciiTheme="majorBidi" w:hAnsiTheme="majorBidi" w:cstheme="majorBidi"/>
                <w:noProof/>
                <w:webHidden/>
              </w:rPr>
              <w:fldChar w:fldCharType="end"/>
            </w:r>
          </w:hyperlink>
        </w:p>
        <w:p w14:paraId="63ADE3A1" w14:textId="5F188699" w:rsidR="00331DEC" w:rsidRPr="00B61C15" w:rsidRDefault="00331DEC" w:rsidP="00B61C15">
          <w:pPr>
            <w:pStyle w:val="TOC1"/>
            <w:tabs>
              <w:tab w:val="right" w:leader="dot" w:pos="10456"/>
            </w:tabs>
            <w:spacing w:line="480" w:lineRule="auto"/>
            <w:rPr>
              <w:rFonts w:asciiTheme="majorBidi" w:eastAsiaTheme="minorEastAsia" w:hAnsiTheme="majorBidi" w:cstheme="majorBidi"/>
              <w:noProof/>
            </w:rPr>
          </w:pPr>
          <w:hyperlink w:anchor="_Toc120746852" w:history="1">
            <w:r w:rsidRPr="00B61C15">
              <w:rPr>
                <w:rStyle w:val="Hyperlink"/>
                <w:rFonts w:asciiTheme="majorBidi" w:hAnsiTheme="majorBidi" w:cstheme="majorBidi"/>
                <w:noProof/>
              </w:rPr>
              <w:t>Project plan and schedule:</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_Toc120746852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20</w:t>
            </w:r>
            <w:r w:rsidRPr="00B61C15">
              <w:rPr>
                <w:rFonts w:asciiTheme="majorBidi" w:hAnsiTheme="majorBidi" w:cstheme="majorBidi"/>
                <w:noProof/>
                <w:webHidden/>
              </w:rPr>
              <w:fldChar w:fldCharType="end"/>
            </w:r>
          </w:hyperlink>
        </w:p>
        <w:p w14:paraId="210279F2" w14:textId="07007476" w:rsidR="00331DEC" w:rsidRPr="00B61C15" w:rsidRDefault="00331DEC" w:rsidP="00B61C15">
          <w:pPr>
            <w:pStyle w:val="TOC2"/>
            <w:tabs>
              <w:tab w:val="right" w:leader="dot" w:pos="10456"/>
            </w:tabs>
            <w:spacing w:line="480" w:lineRule="auto"/>
            <w:rPr>
              <w:rFonts w:asciiTheme="majorBidi" w:eastAsiaTheme="minorEastAsia" w:hAnsiTheme="majorBidi" w:cstheme="majorBidi"/>
              <w:noProof/>
            </w:rPr>
          </w:pPr>
          <w:hyperlink w:anchor="_Toc120746853" w:history="1">
            <w:r w:rsidRPr="00B61C15">
              <w:rPr>
                <w:rStyle w:val="Hyperlink"/>
                <w:rFonts w:asciiTheme="majorBidi" w:hAnsiTheme="majorBidi" w:cstheme="majorBidi"/>
                <w:noProof/>
              </w:rPr>
              <w:t>Milestones</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_Toc120746853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20</w:t>
            </w:r>
            <w:r w:rsidRPr="00B61C15">
              <w:rPr>
                <w:rFonts w:asciiTheme="majorBidi" w:hAnsiTheme="majorBidi" w:cstheme="majorBidi"/>
                <w:noProof/>
                <w:webHidden/>
              </w:rPr>
              <w:fldChar w:fldCharType="end"/>
            </w:r>
          </w:hyperlink>
        </w:p>
        <w:p w14:paraId="770D0650" w14:textId="57A07BCC" w:rsidR="00331DEC" w:rsidRPr="00B61C15" w:rsidRDefault="00331DEC" w:rsidP="00B61C15">
          <w:pPr>
            <w:pStyle w:val="TOC2"/>
            <w:tabs>
              <w:tab w:val="right" w:leader="dot" w:pos="10456"/>
            </w:tabs>
            <w:spacing w:line="480" w:lineRule="auto"/>
            <w:rPr>
              <w:rFonts w:asciiTheme="majorBidi" w:eastAsiaTheme="minorEastAsia" w:hAnsiTheme="majorBidi" w:cstheme="majorBidi"/>
              <w:noProof/>
            </w:rPr>
          </w:pPr>
          <w:hyperlink w:anchor="_Toc120746854" w:history="1">
            <w:r w:rsidRPr="00B61C15">
              <w:rPr>
                <w:rStyle w:val="Hyperlink"/>
                <w:rFonts w:asciiTheme="majorBidi" w:hAnsiTheme="majorBidi" w:cstheme="majorBidi"/>
                <w:noProof/>
              </w:rPr>
              <w:t>Gantt Chart</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_Toc120746854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22</w:t>
            </w:r>
            <w:r w:rsidRPr="00B61C15">
              <w:rPr>
                <w:rFonts w:asciiTheme="majorBidi" w:hAnsiTheme="majorBidi" w:cstheme="majorBidi"/>
                <w:noProof/>
                <w:webHidden/>
              </w:rPr>
              <w:fldChar w:fldCharType="end"/>
            </w:r>
          </w:hyperlink>
        </w:p>
        <w:p w14:paraId="49B81D41" w14:textId="79272841" w:rsidR="00331DEC" w:rsidRPr="00B61C15" w:rsidRDefault="00331DEC" w:rsidP="00B61C15">
          <w:pPr>
            <w:pStyle w:val="TOC1"/>
            <w:tabs>
              <w:tab w:val="right" w:leader="dot" w:pos="10456"/>
            </w:tabs>
            <w:spacing w:line="480" w:lineRule="auto"/>
            <w:rPr>
              <w:rFonts w:asciiTheme="majorBidi" w:eastAsiaTheme="minorEastAsia" w:hAnsiTheme="majorBidi" w:cstheme="majorBidi"/>
              <w:noProof/>
            </w:rPr>
          </w:pPr>
          <w:hyperlink w:anchor="_Toc120746855" w:history="1">
            <w:r w:rsidRPr="00B61C15">
              <w:rPr>
                <w:rStyle w:val="Hyperlink"/>
                <w:rFonts w:asciiTheme="majorBidi" w:hAnsiTheme="majorBidi" w:cstheme="majorBidi"/>
                <w:noProof/>
              </w:rPr>
              <w:t>Risk management plan:</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_Toc120746855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23</w:t>
            </w:r>
            <w:r w:rsidRPr="00B61C15">
              <w:rPr>
                <w:rFonts w:asciiTheme="majorBidi" w:hAnsiTheme="majorBidi" w:cstheme="majorBidi"/>
                <w:noProof/>
                <w:webHidden/>
              </w:rPr>
              <w:fldChar w:fldCharType="end"/>
            </w:r>
          </w:hyperlink>
        </w:p>
        <w:p w14:paraId="3747198F" w14:textId="34446358" w:rsidR="00331DEC" w:rsidRPr="00B61C15" w:rsidRDefault="00331DEC" w:rsidP="00B61C15">
          <w:pPr>
            <w:pStyle w:val="TOC2"/>
            <w:tabs>
              <w:tab w:val="right" w:leader="dot" w:pos="10456"/>
            </w:tabs>
            <w:spacing w:line="480" w:lineRule="auto"/>
            <w:rPr>
              <w:rFonts w:asciiTheme="majorBidi" w:eastAsiaTheme="minorEastAsia" w:hAnsiTheme="majorBidi" w:cstheme="majorBidi"/>
              <w:noProof/>
            </w:rPr>
          </w:pPr>
          <w:hyperlink w:anchor="_Toc120746856" w:history="1">
            <w:r w:rsidRPr="00B61C15">
              <w:rPr>
                <w:rStyle w:val="Hyperlink"/>
                <w:rFonts w:asciiTheme="majorBidi" w:hAnsiTheme="majorBidi" w:cstheme="majorBidi"/>
                <w:noProof/>
              </w:rPr>
              <w:t>Risk Assessment Table</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_Toc120746856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23</w:t>
            </w:r>
            <w:r w:rsidRPr="00B61C15">
              <w:rPr>
                <w:rFonts w:asciiTheme="majorBidi" w:hAnsiTheme="majorBidi" w:cstheme="majorBidi"/>
                <w:noProof/>
                <w:webHidden/>
              </w:rPr>
              <w:fldChar w:fldCharType="end"/>
            </w:r>
          </w:hyperlink>
        </w:p>
        <w:p w14:paraId="3DAC5FB6" w14:textId="3378259E" w:rsidR="00331DEC" w:rsidRPr="00B61C15" w:rsidRDefault="00331DEC" w:rsidP="00B61C15">
          <w:pPr>
            <w:pStyle w:val="TOC2"/>
            <w:tabs>
              <w:tab w:val="right" w:leader="dot" w:pos="10456"/>
            </w:tabs>
            <w:spacing w:line="480" w:lineRule="auto"/>
            <w:rPr>
              <w:rFonts w:asciiTheme="majorBidi" w:eastAsiaTheme="minorEastAsia" w:hAnsiTheme="majorBidi" w:cstheme="majorBidi"/>
              <w:noProof/>
            </w:rPr>
          </w:pPr>
          <w:hyperlink w:anchor="_Toc120746857" w:history="1">
            <w:r w:rsidRPr="00B61C15">
              <w:rPr>
                <w:rStyle w:val="Hyperlink"/>
                <w:rFonts w:asciiTheme="majorBidi" w:hAnsiTheme="majorBidi" w:cstheme="majorBidi"/>
                <w:noProof/>
              </w:rPr>
              <w:t>Risk Solutions:</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_Toc120746857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23</w:t>
            </w:r>
            <w:r w:rsidRPr="00B61C15">
              <w:rPr>
                <w:rFonts w:asciiTheme="majorBidi" w:hAnsiTheme="majorBidi" w:cstheme="majorBidi"/>
                <w:noProof/>
                <w:webHidden/>
              </w:rPr>
              <w:fldChar w:fldCharType="end"/>
            </w:r>
          </w:hyperlink>
        </w:p>
        <w:p w14:paraId="18E09E03" w14:textId="16A44088" w:rsidR="00331DEC" w:rsidRPr="00B61C15" w:rsidRDefault="00331DEC" w:rsidP="00B61C15">
          <w:pPr>
            <w:pStyle w:val="TOC1"/>
            <w:tabs>
              <w:tab w:val="right" w:leader="dot" w:pos="10456"/>
            </w:tabs>
            <w:spacing w:line="480" w:lineRule="auto"/>
            <w:rPr>
              <w:rFonts w:asciiTheme="majorBidi" w:eastAsiaTheme="minorEastAsia" w:hAnsiTheme="majorBidi" w:cstheme="majorBidi"/>
              <w:noProof/>
            </w:rPr>
          </w:pPr>
          <w:hyperlink w:anchor="_Toc120746858" w:history="1">
            <w:r w:rsidRPr="00B61C15">
              <w:rPr>
                <w:rStyle w:val="Hyperlink"/>
                <w:rFonts w:asciiTheme="majorBidi" w:hAnsiTheme="majorBidi" w:cstheme="majorBidi"/>
                <w:noProof/>
              </w:rPr>
              <w:t>Bibliography:</w:t>
            </w:r>
            <w:r w:rsidRPr="00B61C15">
              <w:rPr>
                <w:rFonts w:asciiTheme="majorBidi" w:hAnsiTheme="majorBidi" w:cstheme="majorBidi"/>
                <w:noProof/>
                <w:webHidden/>
              </w:rPr>
              <w:tab/>
            </w:r>
            <w:r w:rsidRPr="00B61C15">
              <w:rPr>
                <w:rFonts w:asciiTheme="majorBidi" w:hAnsiTheme="majorBidi" w:cstheme="majorBidi"/>
                <w:noProof/>
                <w:webHidden/>
              </w:rPr>
              <w:fldChar w:fldCharType="begin"/>
            </w:r>
            <w:r w:rsidRPr="00B61C15">
              <w:rPr>
                <w:rFonts w:asciiTheme="majorBidi" w:hAnsiTheme="majorBidi" w:cstheme="majorBidi"/>
                <w:noProof/>
                <w:webHidden/>
              </w:rPr>
              <w:instrText xml:space="preserve"> PAGEREF _Toc120746858 \h </w:instrText>
            </w:r>
            <w:r w:rsidRPr="00B61C15">
              <w:rPr>
                <w:rFonts w:asciiTheme="majorBidi" w:hAnsiTheme="majorBidi" w:cstheme="majorBidi"/>
                <w:noProof/>
                <w:webHidden/>
              </w:rPr>
            </w:r>
            <w:r w:rsidRPr="00B61C15">
              <w:rPr>
                <w:rFonts w:asciiTheme="majorBidi" w:hAnsiTheme="majorBidi" w:cstheme="majorBidi"/>
                <w:noProof/>
                <w:webHidden/>
              </w:rPr>
              <w:fldChar w:fldCharType="separate"/>
            </w:r>
            <w:r w:rsidR="00A330EF">
              <w:rPr>
                <w:rFonts w:asciiTheme="majorBidi" w:hAnsiTheme="majorBidi" w:cstheme="majorBidi"/>
                <w:noProof/>
                <w:webHidden/>
              </w:rPr>
              <w:t>25</w:t>
            </w:r>
            <w:r w:rsidRPr="00B61C15">
              <w:rPr>
                <w:rFonts w:asciiTheme="majorBidi" w:hAnsiTheme="majorBidi" w:cstheme="majorBidi"/>
                <w:noProof/>
                <w:webHidden/>
              </w:rPr>
              <w:fldChar w:fldCharType="end"/>
            </w:r>
          </w:hyperlink>
        </w:p>
        <w:p w14:paraId="36A87A76" w14:textId="7C1AAB35" w:rsidR="004E34CD" w:rsidRPr="00B61C15" w:rsidRDefault="004E34CD" w:rsidP="00B61C15">
          <w:pPr>
            <w:spacing w:line="480" w:lineRule="auto"/>
            <w:rPr>
              <w:rFonts w:asciiTheme="majorBidi" w:hAnsiTheme="majorBidi" w:cstheme="majorBidi"/>
            </w:rPr>
          </w:pPr>
          <w:r w:rsidRPr="00B61C15">
            <w:rPr>
              <w:rFonts w:asciiTheme="majorBidi" w:hAnsiTheme="majorBidi" w:cstheme="majorBidi"/>
              <w:b/>
              <w:bCs/>
              <w:noProof/>
            </w:rPr>
            <w:fldChar w:fldCharType="end"/>
          </w:r>
        </w:p>
      </w:sdtContent>
    </w:sdt>
    <w:p w14:paraId="7B1E0546" w14:textId="5CA8F7B2" w:rsidR="00B3244D" w:rsidRPr="00B61C15" w:rsidRDefault="00B3244D" w:rsidP="00B61C15">
      <w:pPr>
        <w:spacing w:line="480" w:lineRule="auto"/>
        <w:rPr>
          <w:rFonts w:asciiTheme="majorBidi" w:hAnsiTheme="majorBidi" w:cstheme="majorBidi"/>
        </w:rPr>
      </w:pPr>
      <w:r w:rsidRPr="00B61C15">
        <w:rPr>
          <w:rFonts w:asciiTheme="majorBidi" w:hAnsiTheme="majorBidi" w:cstheme="majorBidi"/>
        </w:rPr>
        <w:br w:type="page"/>
      </w:r>
    </w:p>
    <w:p w14:paraId="6926F188" w14:textId="34EF7AA4" w:rsidR="008E0889" w:rsidRPr="008B5922" w:rsidRDefault="00B3244D" w:rsidP="00AE1D5E">
      <w:pPr>
        <w:pStyle w:val="Heading1"/>
        <w:spacing w:line="480" w:lineRule="auto"/>
        <w:jc w:val="both"/>
        <w:rPr>
          <w:rFonts w:asciiTheme="majorBidi" w:hAnsiTheme="majorBidi"/>
          <w:b/>
          <w:bCs/>
        </w:rPr>
      </w:pPr>
      <w:bookmarkStart w:id="2" w:name="_Toc120746844"/>
      <w:r w:rsidRPr="00A46581">
        <w:rPr>
          <w:rFonts w:asciiTheme="majorBidi" w:hAnsiTheme="majorBidi"/>
          <w:b/>
          <w:bCs/>
        </w:rPr>
        <w:lastRenderedPageBreak/>
        <w:t xml:space="preserve">Project Description </w:t>
      </w:r>
      <w:bookmarkEnd w:id="2"/>
    </w:p>
    <w:p w14:paraId="4B783653" w14:textId="77777777" w:rsidR="008F651F" w:rsidRPr="008F651F" w:rsidRDefault="008B0C15" w:rsidP="00AE1D5E">
      <w:pPr>
        <w:spacing w:line="480" w:lineRule="auto"/>
        <w:ind w:left="540" w:right="566"/>
        <w:jc w:val="both"/>
        <w:rPr>
          <w:rFonts w:asciiTheme="majorBidi" w:hAnsiTheme="majorBidi" w:cstheme="majorBidi"/>
        </w:rPr>
      </w:pPr>
      <w:r w:rsidRPr="00B61C15">
        <w:rPr>
          <w:rFonts w:asciiTheme="majorBidi" w:hAnsiTheme="majorBidi" w:cstheme="majorBidi"/>
        </w:rPr>
        <w:t xml:space="preserve">The Pamir Academy Platform aims to redefine learning accessibility in the Pamir region by creating a community-centered digital ecosystem for education. </w:t>
      </w:r>
      <w:r w:rsidR="008F651F" w:rsidRPr="008F651F">
        <w:rPr>
          <w:rFonts w:asciiTheme="majorBidi" w:hAnsiTheme="majorBidi" w:cstheme="majorBidi"/>
        </w:rPr>
        <w:t>Even with worldwide growth in e-education, the Pamir community encounters cost, access, and regionally relevant material challenges (UNDP, 2023; UNESCO, 2023). Numerous pupils are unable to locate competent native tutors or budget-friendly virtual options and consequently turn to expensive international tutors. Nevertheless, competent local tutors are a shadowy resource and are hampered in their ability to extend their reach due to infrastructural limitations (Cho &amp; Lee, 2021).</w:t>
      </w:r>
    </w:p>
    <w:p w14:paraId="5DC8F9AC" w14:textId="03311F38" w:rsidR="008F651F" w:rsidRDefault="008F651F" w:rsidP="00AE1D5E">
      <w:pPr>
        <w:spacing w:line="480" w:lineRule="auto"/>
        <w:ind w:left="540" w:right="566"/>
        <w:jc w:val="both"/>
        <w:rPr>
          <w:rFonts w:asciiTheme="majorBidi" w:hAnsiTheme="majorBidi" w:cstheme="majorBidi"/>
        </w:rPr>
      </w:pPr>
      <w:r w:rsidRPr="008F651F">
        <w:rPr>
          <w:rFonts w:asciiTheme="majorBidi" w:hAnsiTheme="majorBidi" w:cstheme="majorBidi"/>
        </w:rPr>
        <w:t>The initiative introduces a web and mobile infrastructure aimed at linking learners and educators with engaging sessions, common study materials, and instant communication features. Through the facilitation of intimate group tutorials (generally three to five students), the mechanism fosters collective knowledge creation and lowers the cost of personal tuition. According to Johnson and Johnson (2009), such models are consistent with the cooperative learning core principles identified in the research literature that underpins more effective academic problem solving and MD goal achievement (e.g., elevated self-efficacy, effort, and use of cognitive strategies).</w:t>
      </w:r>
    </w:p>
    <w:p w14:paraId="3AFC2800" w14:textId="77777777" w:rsidR="009511A7" w:rsidRDefault="009511A7" w:rsidP="00AE1D5E">
      <w:pPr>
        <w:spacing w:line="480" w:lineRule="auto"/>
        <w:ind w:left="540" w:right="566"/>
        <w:jc w:val="both"/>
        <w:rPr>
          <w:rFonts w:asciiTheme="majorBidi" w:hAnsiTheme="majorBidi" w:cstheme="majorBidi"/>
        </w:rPr>
      </w:pPr>
    </w:p>
    <w:p w14:paraId="53725AAA" w14:textId="77777777" w:rsidR="009511A7" w:rsidRPr="009511A7" w:rsidRDefault="009511A7" w:rsidP="00AE1D5E">
      <w:pPr>
        <w:spacing w:line="480" w:lineRule="auto"/>
        <w:ind w:left="540" w:right="566"/>
        <w:jc w:val="both"/>
        <w:rPr>
          <w:rFonts w:asciiTheme="majorBidi" w:hAnsiTheme="majorBidi" w:cstheme="majorBidi"/>
        </w:rPr>
      </w:pPr>
      <w:r w:rsidRPr="009511A7">
        <w:rPr>
          <w:rFonts w:asciiTheme="majorBidi" w:hAnsiTheme="majorBidi" w:cstheme="majorBidi"/>
        </w:rPr>
        <w:t>Scenario 1: Unaffordable Fees</w:t>
      </w:r>
    </w:p>
    <w:p w14:paraId="650D0106" w14:textId="77777777" w:rsidR="009511A7" w:rsidRDefault="009511A7" w:rsidP="00AE1D5E">
      <w:pPr>
        <w:spacing w:line="480" w:lineRule="auto"/>
        <w:ind w:left="540" w:right="566"/>
        <w:jc w:val="both"/>
        <w:rPr>
          <w:rFonts w:asciiTheme="majorBidi" w:hAnsiTheme="majorBidi" w:cstheme="majorBidi"/>
        </w:rPr>
      </w:pPr>
      <w:r w:rsidRPr="009511A7">
        <w:rPr>
          <w:rFonts w:asciiTheme="majorBidi" w:hAnsiTheme="majorBidi" w:cstheme="majorBidi"/>
        </w:rPr>
        <w:t>Current Problem: Most Pamiri students are forced to invest considerable funds in international tutoring services, mainly due to the lack of facilities available in their own countries and the restriction of paying for services in another country (OECD, 2022). The Pamir Academy Platform will assist in alleviating this problem, because it will allow regional tutors to instruct several students at the same time, lowering the costs per student, while assuring equitable remuneration for teachers. The move is consistent with the increasing movement towards digital educational entrepreneurialism, which is rampant in developing countries (Keller &amp; Barnes, 2021).</w:t>
      </w:r>
    </w:p>
    <w:p w14:paraId="6807F371" w14:textId="77777777" w:rsidR="009511A7" w:rsidRPr="009511A7" w:rsidRDefault="009511A7" w:rsidP="00AE1D5E">
      <w:pPr>
        <w:spacing w:line="480" w:lineRule="auto"/>
        <w:ind w:left="540" w:right="566"/>
        <w:jc w:val="both"/>
        <w:rPr>
          <w:rFonts w:asciiTheme="majorBidi" w:hAnsiTheme="majorBidi" w:cstheme="majorBidi"/>
        </w:rPr>
      </w:pPr>
    </w:p>
    <w:p w14:paraId="3EED3825" w14:textId="77777777" w:rsidR="009511A7" w:rsidRPr="009511A7" w:rsidRDefault="009511A7" w:rsidP="00AE1D5E">
      <w:pPr>
        <w:spacing w:line="480" w:lineRule="auto"/>
        <w:ind w:left="540" w:right="566"/>
        <w:jc w:val="both"/>
        <w:rPr>
          <w:rFonts w:asciiTheme="majorBidi" w:hAnsiTheme="majorBidi" w:cstheme="majorBidi"/>
        </w:rPr>
      </w:pPr>
      <w:r w:rsidRPr="009511A7">
        <w:rPr>
          <w:rFonts w:asciiTheme="majorBidi" w:hAnsiTheme="majorBidi" w:cstheme="majorBidi"/>
        </w:rPr>
        <w:t>Scenario 2: Levels and Learning Materials</w:t>
      </w:r>
    </w:p>
    <w:p w14:paraId="2D8FABAC" w14:textId="77777777" w:rsidR="009511A7" w:rsidRDefault="009511A7" w:rsidP="00AE1D5E">
      <w:pPr>
        <w:spacing w:line="480" w:lineRule="auto"/>
        <w:ind w:left="540" w:right="566"/>
        <w:jc w:val="both"/>
        <w:rPr>
          <w:rFonts w:asciiTheme="majorBidi" w:hAnsiTheme="majorBidi" w:cstheme="majorBidi"/>
        </w:rPr>
      </w:pPr>
      <w:r w:rsidRPr="009511A7">
        <w:rPr>
          <w:rFonts w:asciiTheme="majorBidi" w:hAnsiTheme="majorBidi" w:cstheme="majorBidi"/>
        </w:rPr>
        <w:lastRenderedPageBreak/>
        <w:t xml:space="preserve">Another of the major difficulties is that students do not know what their levels are, or how to assess their knowledge or abilities and obtain material pertaining to the level they are currently at. This may be accomplished by means of diagnostic testing, detail of performance and self-assigned learning paths. This is </w:t>
      </w:r>
      <w:proofErr w:type="gramStart"/>
      <w:r w:rsidRPr="009511A7">
        <w:rPr>
          <w:rFonts w:asciiTheme="majorBidi" w:hAnsiTheme="majorBidi" w:cstheme="majorBidi"/>
        </w:rPr>
        <w:t>similar to</w:t>
      </w:r>
      <w:proofErr w:type="gramEnd"/>
      <w:r w:rsidRPr="009511A7">
        <w:rPr>
          <w:rFonts w:asciiTheme="majorBidi" w:hAnsiTheme="majorBidi" w:cstheme="majorBidi"/>
        </w:rPr>
        <w:t xml:space="preserve"> what Anderson (2023) and Brown and Thompson (2020) speak about in their studies on adaptive learning, where students are informed of their own learning progress owing to a system of testing and feedback. There will also be additional multimedia and Shughni materials, to supplement the international language material that the educationalists suggest (UNESCO, 2023), on the lines of which should be culturally and linguistically appropriate.</w:t>
      </w:r>
    </w:p>
    <w:p w14:paraId="6967D9E9" w14:textId="77777777" w:rsidR="009511A7" w:rsidRPr="009511A7" w:rsidRDefault="009511A7" w:rsidP="00AE1D5E">
      <w:pPr>
        <w:spacing w:line="480" w:lineRule="auto"/>
        <w:ind w:left="540" w:right="566"/>
        <w:jc w:val="both"/>
        <w:rPr>
          <w:rFonts w:asciiTheme="majorBidi" w:hAnsiTheme="majorBidi" w:cstheme="majorBidi"/>
        </w:rPr>
      </w:pPr>
    </w:p>
    <w:p w14:paraId="7BB9C337" w14:textId="77777777" w:rsidR="009511A7" w:rsidRPr="009511A7" w:rsidRDefault="009511A7" w:rsidP="00AE1D5E">
      <w:pPr>
        <w:spacing w:line="480" w:lineRule="auto"/>
        <w:ind w:left="540" w:right="566"/>
        <w:jc w:val="both"/>
        <w:rPr>
          <w:rFonts w:asciiTheme="majorBidi" w:hAnsiTheme="majorBidi" w:cstheme="majorBidi"/>
        </w:rPr>
      </w:pPr>
      <w:r w:rsidRPr="009511A7">
        <w:rPr>
          <w:rFonts w:asciiTheme="majorBidi" w:hAnsiTheme="majorBidi" w:cstheme="majorBidi"/>
        </w:rPr>
        <w:t>Scenario 3: Scholarship Information and Study</w:t>
      </w:r>
    </w:p>
    <w:p w14:paraId="20831E1A" w14:textId="77777777" w:rsidR="009511A7" w:rsidRPr="009511A7" w:rsidRDefault="009511A7" w:rsidP="00AE1D5E">
      <w:pPr>
        <w:spacing w:line="480" w:lineRule="auto"/>
        <w:ind w:left="540" w:right="566"/>
        <w:jc w:val="both"/>
        <w:rPr>
          <w:rFonts w:asciiTheme="majorBidi" w:hAnsiTheme="majorBidi" w:cstheme="majorBidi"/>
        </w:rPr>
      </w:pPr>
      <w:r w:rsidRPr="009511A7">
        <w:rPr>
          <w:rFonts w:asciiTheme="majorBidi" w:hAnsiTheme="majorBidi" w:cstheme="majorBidi"/>
        </w:rPr>
        <w:t xml:space="preserve">Many high school students in the Pamirs are unaware of the international scholarship systems or the </w:t>
      </w:r>
      <w:proofErr w:type="gramStart"/>
      <w:r w:rsidRPr="009511A7">
        <w:rPr>
          <w:rFonts w:asciiTheme="majorBidi" w:hAnsiTheme="majorBidi" w:cstheme="majorBidi"/>
        </w:rPr>
        <w:t>requirements for such,</w:t>
      </w:r>
      <w:proofErr w:type="gramEnd"/>
      <w:r w:rsidRPr="009511A7">
        <w:rPr>
          <w:rFonts w:asciiTheme="majorBidi" w:hAnsiTheme="majorBidi" w:cstheme="majorBidi"/>
        </w:rPr>
        <w:t xml:space="preserve"> for certification of language abilities, such as TOEFL and IELTS. The platform will contain an integrated database for information on scholarships, based on studies such as those of Filmer and Shady (2010), which show that the obtaining of scholarships helps in the retention of educational processes and long-term attainment of education by students. The scholarships will contain the name, details, learning and application details in relation to the local situation.</w:t>
      </w:r>
    </w:p>
    <w:p w14:paraId="60415099" w14:textId="77777777" w:rsidR="009511A7" w:rsidRDefault="009511A7" w:rsidP="00AE1D5E">
      <w:pPr>
        <w:spacing w:line="480" w:lineRule="auto"/>
        <w:ind w:left="540" w:right="386"/>
        <w:jc w:val="both"/>
        <w:rPr>
          <w:rFonts w:asciiTheme="majorBidi" w:hAnsiTheme="majorBidi" w:cstheme="majorBidi"/>
        </w:rPr>
      </w:pPr>
    </w:p>
    <w:p w14:paraId="535684A2" w14:textId="77777777" w:rsidR="008F651F" w:rsidRDefault="008F651F" w:rsidP="00AE1D5E">
      <w:pPr>
        <w:spacing w:line="480" w:lineRule="auto"/>
        <w:ind w:left="540" w:right="386"/>
        <w:jc w:val="both"/>
        <w:rPr>
          <w:rFonts w:asciiTheme="majorBidi" w:hAnsiTheme="majorBidi" w:cstheme="majorBidi"/>
        </w:rPr>
      </w:pPr>
    </w:p>
    <w:p w14:paraId="6D83B7CD" w14:textId="77777777" w:rsidR="00A46581" w:rsidRDefault="00A46581" w:rsidP="00AE1D5E">
      <w:pPr>
        <w:spacing w:line="480" w:lineRule="auto"/>
        <w:ind w:left="540" w:right="386"/>
        <w:jc w:val="both"/>
        <w:rPr>
          <w:rFonts w:asciiTheme="majorBidi" w:hAnsiTheme="majorBidi" w:cstheme="majorBidi"/>
        </w:rPr>
      </w:pPr>
    </w:p>
    <w:p w14:paraId="397415E4" w14:textId="77777777" w:rsidR="00A46581" w:rsidRDefault="00A46581" w:rsidP="00AE1D5E">
      <w:pPr>
        <w:spacing w:line="480" w:lineRule="auto"/>
        <w:ind w:left="540" w:right="386"/>
        <w:jc w:val="both"/>
        <w:rPr>
          <w:rFonts w:asciiTheme="majorBidi" w:hAnsiTheme="majorBidi" w:cstheme="majorBidi"/>
        </w:rPr>
      </w:pPr>
    </w:p>
    <w:p w14:paraId="3BE7256A" w14:textId="77777777" w:rsidR="00A46581" w:rsidRDefault="00A46581" w:rsidP="00AE1D5E">
      <w:pPr>
        <w:spacing w:line="480" w:lineRule="auto"/>
        <w:ind w:left="540" w:right="386"/>
        <w:jc w:val="both"/>
        <w:rPr>
          <w:rFonts w:asciiTheme="majorBidi" w:hAnsiTheme="majorBidi" w:cstheme="majorBidi"/>
        </w:rPr>
      </w:pPr>
    </w:p>
    <w:p w14:paraId="091FCCCF" w14:textId="77777777" w:rsidR="00A46581" w:rsidRDefault="00A46581" w:rsidP="00AE1D5E">
      <w:pPr>
        <w:spacing w:line="480" w:lineRule="auto"/>
        <w:ind w:left="540" w:right="386"/>
        <w:jc w:val="both"/>
        <w:rPr>
          <w:rFonts w:asciiTheme="majorBidi" w:hAnsiTheme="majorBidi" w:cstheme="majorBidi"/>
        </w:rPr>
      </w:pPr>
    </w:p>
    <w:p w14:paraId="2E28015D" w14:textId="77777777" w:rsidR="00A46581" w:rsidRPr="008F651F" w:rsidRDefault="00A46581" w:rsidP="00AE1D5E">
      <w:pPr>
        <w:spacing w:line="480" w:lineRule="auto"/>
        <w:ind w:left="540" w:right="386"/>
        <w:jc w:val="both"/>
        <w:rPr>
          <w:rFonts w:asciiTheme="majorBidi" w:hAnsiTheme="majorBidi" w:cstheme="majorBidi"/>
        </w:rPr>
      </w:pPr>
    </w:p>
    <w:p w14:paraId="75B9635E" w14:textId="4ED1B8E2" w:rsidR="002D7069" w:rsidRPr="00A46581" w:rsidRDefault="00856315" w:rsidP="00AE1D5E">
      <w:pPr>
        <w:pStyle w:val="Heading1"/>
        <w:spacing w:line="480" w:lineRule="auto"/>
        <w:jc w:val="both"/>
        <w:rPr>
          <w:rFonts w:asciiTheme="majorBidi" w:hAnsiTheme="majorBidi"/>
          <w:b/>
          <w:bCs/>
        </w:rPr>
      </w:pPr>
      <w:bookmarkStart w:id="3" w:name="_Toc120746845"/>
      <w:r w:rsidRPr="00A46581">
        <w:rPr>
          <w:rFonts w:asciiTheme="majorBidi" w:hAnsiTheme="majorBidi"/>
          <w:b/>
          <w:bCs/>
        </w:rPr>
        <w:lastRenderedPageBreak/>
        <w:t>Literature Survey:</w:t>
      </w:r>
      <w:bookmarkEnd w:id="3"/>
    </w:p>
    <w:p w14:paraId="51527226" w14:textId="77777777" w:rsidR="00074657" w:rsidRPr="00074657" w:rsidRDefault="00074657" w:rsidP="00AE1D5E">
      <w:pPr>
        <w:spacing w:line="480" w:lineRule="auto"/>
        <w:ind w:left="540" w:right="566"/>
        <w:jc w:val="both"/>
        <w:rPr>
          <w:rFonts w:asciiTheme="majorBidi" w:hAnsiTheme="majorBidi" w:cstheme="majorBidi"/>
        </w:rPr>
      </w:pPr>
      <w:r w:rsidRPr="00074657">
        <w:rPr>
          <w:rFonts w:asciiTheme="majorBidi" w:hAnsiTheme="majorBidi" w:cstheme="majorBidi"/>
        </w:rPr>
        <w:t>Educational technology has rapidly transformed the modes of delivery of learning globally. However, these transformations have not been equitably available. The concept of the digital divide has evolved from a focus on access to disparities in digital skills and, finally, to disparities in outcomes related to the use of technology. In instances when connectivity is realized, communities in most rural or economically constrained regions often lack the digital literacy to convert such access into meaningful educational gains.</w:t>
      </w:r>
    </w:p>
    <w:p w14:paraId="62F1EB14" w14:textId="77777777" w:rsidR="00074657" w:rsidRPr="00074657" w:rsidRDefault="00074657" w:rsidP="00AE1D5E">
      <w:pPr>
        <w:spacing w:line="480" w:lineRule="auto"/>
        <w:ind w:left="540" w:right="566"/>
        <w:jc w:val="both"/>
        <w:rPr>
          <w:rFonts w:asciiTheme="majorBidi" w:hAnsiTheme="majorBidi" w:cstheme="majorBidi"/>
        </w:rPr>
      </w:pPr>
      <w:r w:rsidRPr="00074657">
        <w:rPr>
          <w:rFonts w:asciiTheme="majorBidi" w:hAnsiTheme="majorBidi" w:cstheme="majorBidi"/>
        </w:rPr>
        <w:t>The Community of Inquiry framework developed by Garrison, Anderson, and Archer (2000) is one of the fundamental theoretical frameworks from which to understand successful online education. This framework underscores the interaction within social presence, cognitive presence, and teaching presence and supports that meaningful learning occurs only under conditions of their balance. It moves beyond the static, content-heavy instruction toward a focus on active engagement and collaboration among peers.</w:t>
      </w:r>
    </w:p>
    <w:p w14:paraId="75D43ED8" w14:textId="77777777" w:rsidR="00074657" w:rsidRPr="00074657" w:rsidRDefault="00074657" w:rsidP="00AE1D5E">
      <w:pPr>
        <w:spacing w:line="480" w:lineRule="auto"/>
        <w:ind w:left="540" w:right="566"/>
        <w:jc w:val="both"/>
        <w:rPr>
          <w:rFonts w:asciiTheme="majorBidi" w:hAnsiTheme="majorBidi" w:cstheme="majorBidi"/>
        </w:rPr>
      </w:pPr>
      <w:r w:rsidRPr="00074657">
        <w:rPr>
          <w:rFonts w:asciiTheme="majorBidi" w:hAnsiTheme="majorBidi" w:cstheme="majorBidi"/>
        </w:rPr>
        <w:t>Anderson (2023) and Hodges et al. (2020) both emphasize that what matters most for successful distance learning is not the delivery medium but rather thoughtful pedagogical design. The platforms that include feedback mechanisms, social interaction, and localized support tend to outshine those just transmitting classroom lectures online. This notion is highly important in the Pamir context, with its connectivity limitations and linguistic diversity, which demand adaptive and culturally responsive solutions (UNESCO, 2023).</w:t>
      </w:r>
    </w:p>
    <w:p w14:paraId="6A7BE9D7" w14:textId="77777777" w:rsidR="00074657" w:rsidRPr="00074657" w:rsidRDefault="00074657" w:rsidP="00AE1D5E">
      <w:pPr>
        <w:spacing w:line="480" w:lineRule="auto"/>
        <w:ind w:left="540" w:right="566"/>
        <w:jc w:val="both"/>
        <w:rPr>
          <w:rFonts w:asciiTheme="majorBidi" w:hAnsiTheme="majorBidi" w:cstheme="majorBidi"/>
        </w:rPr>
      </w:pPr>
      <w:r w:rsidRPr="00074657">
        <w:rPr>
          <w:rFonts w:asciiTheme="majorBidi" w:hAnsiTheme="majorBidi" w:cstheme="majorBidi"/>
        </w:rPr>
        <w:t>The social benefits of collaborative and group-based learning are well documented within educational psychology. According to the theory of social interdependence by Johnson and Johnson (2009), learners who work cooperatively achieve more academic and interpersonal growth than those learning alone. This supports the Pamir Academy model of small-group tutoring, where collaboration fosters shared responsibility and mutual support. Similarly, research by Cho and Lee (2021) on remote learning in isolated communities underlines the fact that peer-to-peer interaction is very important to maintain motivation and retention in online settings.</w:t>
      </w:r>
    </w:p>
    <w:p w14:paraId="749D1007" w14:textId="77777777" w:rsidR="0045281A" w:rsidRPr="0045281A" w:rsidRDefault="0045281A" w:rsidP="00AE1D5E">
      <w:pPr>
        <w:spacing w:line="480" w:lineRule="auto"/>
        <w:ind w:left="540" w:right="566"/>
        <w:jc w:val="both"/>
        <w:rPr>
          <w:rFonts w:asciiTheme="majorBidi" w:hAnsiTheme="majorBidi" w:cstheme="majorBidi"/>
        </w:rPr>
      </w:pPr>
      <w:r w:rsidRPr="0045281A">
        <w:rPr>
          <w:rFonts w:asciiTheme="majorBidi" w:hAnsiTheme="majorBidi" w:cstheme="majorBidi"/>
        </w:rPr>
        <w:lastRenderedPageBreak/>
        <w:t>Communication and collaboration remain a central hurdle in remote and mountain communities. As pointed out by the ITU (2023) these areas have a constant experience of slower speeds and higher costs. This is also the same type of problem seen in OECD (2022) examinations of the gaps seen in digital infrastructure. The hybrid learning methods which involve asynchronous time learning (recorded lectures or downloadable materials) along with low-bandwidth synchronous tools (group messaging, focused video communication) have been suggested as a solution (Hodges et al. 2020). The communications devices that rely on WebRTC as explained by Barbosa, da Silva and de Castro (2021) have been shown to also work effectively in the facilitation of real-time communication ability in low-bandwidth settings, thus meeting the needs of the designer of this technology.</w:t>
      </w:r>
    </w:p>
    <w:p w14:paraId="487CCFDC" w14:textId="77777777" w:rsidR="0045281A" w:rsidRPr="0045281A" w:rsidRDefault="0045281A" w:rsidP="00AE1D5E">
      <w:pPr>
        <w:spacing w:line="480" w:lineRule="auto"/>
        <w:ind w:left="540" w:right="566"/>
        <w:jc w:val="both"/>
        <w:rPr>
          <w:rFonts w:asciiTheme="majorBidi" w:hAnsiTheme="majorBidi" w:cstheme="majorBidi"/>
        </w:rPr>
      </w:pPr>
      <w:r w:rsidRPr="0045281A">
        <w:rPr>
          <w:rFonts w:asciiTheme="majorBidi" w:hAnsiTheme="majorBidi" w:cstheme="majorBidi"/>
        </w:rPr>
        <w:t>The current modern form of e-learning is quickly becoming more aware of the need for automated and intelligent back-end systems. Keller and Barnes (2021) have pointed out that automation is helpful in assisting with scaling needs and to allow for lower manual interaction in administration duties and to provide individualized experience opportunities. Fire Base has been designed specifically with these various aspects in mind, so the integrated authentication, database and analytics opportunities are convenient to the modern response to scalable educational technology.</w:t>
      </w:r>
    </w:p>
    <w:p w14:paraId="773EF360" w14:textId="77777777" w:rsidR="0045281A" w:rsidRPr="0045281A" w:rsidRDefault="0045281A" w:rsidP="00AE1D5E">
      <w:pPr>
        <w:spacing w:line="480" w:lineRule="auto"/>
        <w:ind w:left="540" w:right="566"/>
        <w:jc w:val="both"/>
        <w:rPr>
          <w:rFonts w:asciiTheme="majorBidi" w:hAnsiTheme="majorBidi" w:cstheme="majorBidi"/>
        </w:rPr>
      </w:pPr>
      <w:r w:rsidRPr="0045281A">
        <w:rPr>
          <w:rFonts w:asciiTheme="majorBidi" w:hAnsiTheme="majorBidi" w:cstheme="majorBidi"/>
        </w:rPr>
        <w:t xml:space="preserve">According to the works of Bakke and Hooley (2023) and the UNDP (2023) there is a great need for rural or mountain schooling opportunities to provide more than the mere chance for access and opportunities for actual long-term empowerment through localized guidance giving career opportunities to young people. This is in line with the workings of Filmer and </w:t>
      </w:r>
      <w:proofErr w:type="spellStart"/>
      <w:r w:rsidRPr="0045281A">
        <w:rPr>
          <w:rFonts w:asciiTheme="majorBidi" w:hAnsiTheme="majorBidi" w:cstheme="majorBidi"/>
        </w:rPr>
        <w:t>Schady</w:t>
      </w:r>
      <w:proofErr w:type="spellEnd"/>
      <w:r w:rsidRPr="0045281A">
        <w:rPr>
          <w:rFonts w:asciiTheme="majorBidi" w:hAnsiTheme="majorBidi" w:cstheme="majorBidi"/>
        </w:rPr>
        <w:t xml:space="preserve"> (2010) who showed that funding and informational support including scholarships can make all the difference in retaining students in low-income environments.</w:t>
      </w:r>
    </w:p>
    <w:p w14:paraId="450B9C84" w14:textId="0D0E8EB0" w:rsidR="0045281A" w:rsidRPr="0045281A" w:rsidRDefault="0045281A" w:rsidP="00AE1D5E">
      <w:pPr>
        <w:spacing w:line="480" w:lineRule="auto"/>
        <w:ind w:left="540" w:right="566"/>
        <w:jc w:val="both"/>
        <w:rPr>
          <w:rFonts w:asciiTheme="majorBidi" w:hAnsiTheme="majorBidi" w:cstheme="majorBidi"/>
        </w:rPr>
      </w:pPr>
      <w:r w:rsidRPr="0045281A">
        <w:rPr>
          <w:rFonts w:asciiTheme="majorBidi" w:hAnsiTheme="majorBidi" w:cstheme="majorBidi"/>
        </w:rPr>
        <w:t xml:space="preserve">Finally, there is also the question of ethics with </w:t>
      </w:r>
      <w:proofErr w:type="gramStart"/>
      <w:r w:rsidRPr="0045281A">
        <w:rPr>
          <w:rFonts w:asciiTheme="majorBidi" w:hAnsiTheme="majorBidi" w:cstheme="majorBidi"/>
        </w:rPr>
        <w:t>regards</w:t>
      </w:r>
      <w:proofErr w:type="gramEnd"/>
      <w:r w:rsidRPr="0045281A">
        <w:rPr>
          <w:rFonts w:asciiTheme="majorBidi" w:hAnsiTheme="majorBidi" w:cstheme="majorBidi"/>
        </w:rPr>
        <w:t xml:space="preserve"> to technology as it improves constantly. That is of great importance in today’s world related to the issues of data privacy and ownership of content. Baker (2022) has made mention of the need for secure practices when developing systems with such plans </w:t>
      </w:r>
      <w:proofErr w:type="gramStart"/>
      <w:r w:rsidRPr="0045281A">
        <w:rPr>
          <w:rFonts w:asciiTheme="majorBidi" w:hAnsiTheme="majorBidi" w:cstheme="majorBidi"/>
        </w:rPr>
        <w:t>through the use of</w:t>
      </w:r>
      <w:proofErr w:type="gramEnd"/>
      <w:r w:rsidRPr="0045281A">
        <w:rPr>
          <w:rFonts w:asciiTheme="majorBidi" w:hAnsiTheme="majorBidi" w:cstheme="majorBidi"/>
        </w:rPr>
        <w:t xml:space="preserve"> encryption and user-consent practices being integral elements with regards to systems in today’s realm of education. Brown and Thompson (2020) also point out </w:t>
      </w:r>
      <w:r w:rsidRPr="0045281A">
        <w:rPr>
          <w:rFonts w:asciiTheme="majorBidi" w:hAnsiTheme="majorBidi" w:cstheme="majorBidi"/>
        </w:rPr>
        <w:lastRenderedPageBreak/>
        <w:t>the importance of a user-centered development pattern with an emphasis on trust, transparency and accessibility towards the ethical foundations of development and design of the Pamir Academy Platform which are quite similar.</w:t>
      </w:r>
    </w:p>
    <w:p w14:paraId="09A60B3C" w14:textId="2B5D4604" w:rsidR="0045281A" w:rsidRPr="00074657" w:rsidRDefault="0045281A" w:rsidP="00AE1D5E">
      <w:pPr>
        <w:spacing w:line="480" w:lineRule="auto"/>
        <w:ind w:left="540" w:right="566"/>
        <w:jc w:val="both"/>
        <w:rPr>
          <w:rFonts w:asciiTheme="majorBidi" w:hAnsiTheme="majorBidi" w:cstheme="majorBidi"/>
        </w:rPr>
      </w:pPr>
      <w:r>
        <w:rPr>
          <w:rFonts w:asciiTheme="majorBidi" w:hAnsiTheme="majorBidi" w:cstheme="majorBidi"/>
        </w:rPr>
        <w:t>All in all</w:t>
      </w:r>
      <w:r w:rsidRPr="0045281A">
        <w:rPr>
          <w:rFonts w:asciiTheme="majorBidi" w:hAnsiTheme="majorBidi" w:cstheme="majorBidi"/>
        </w:rPr>
        <w:t>, the literature suggests that platforms for underserved regions should combine sound pedagogy, bandwidth aware technology, and local relevance. The Pamir Academy Platform follows that path by using a cloud core with local content delivery and lightweight collaboration features, aiming for a solution that is practical and sustainable for the Pamir community (UNESCO, 2023; World Bank, 2023).</w:t>
      </w:r>
    </w:p>
    <w:p w14:paraId="7EFA94DB" w14:textId="77777777" w:rsidR="00943A8C" w:rsidRPr="00B61C15" w:rsidRDefault="00943A8C" w:rsidP="00B61C15">
      <w:pPr>
        <w:spacing w:line="480" w:lineRule="auto"/>
        <w:rPr>
          <w:rFonts w:asciiTheme="majorBidi" w:hAnsiTheme="majorBidi" w:cstheme="majorBidi"/>
        </w:rPr>
      </w:pPr>
    </w:p>
    <w:p w14:paraId="0B800C1F" w14:textId="77777777" w:rsidR="00D020F2" w:rsidRPr="00B61C15" w:rsidRDefault="00D020F2" w:rsidP="00B61C15">
      <w:pPr>
        <w:spacing w:line="480" w:lineRule="auto"/>
        <w:rPr>
          <w:rFonts w:asciiTheme="majorBidi" w:eastAsiaTheme="majorEastAsia" w:hAnsiTheme="majorBidi" w:cstheme="majorBidi"/>
          <w:color w:val="2F5496" w:themeColor="accent1" w:themeShade="BF"/>
        </w:rPr>
      </w:pPr>
      <w:r w:rsidRPr="00B61C15">
        <w:rPr>
          <w:rFonts w:asciiTheme="majorBidi" w:hAnsiTheme="majorBidi" w:cstheme="majorBidi"/>
        </w:rPr>
        <w:br w:type="page"/>
      </w:r>
    </w:p>
    <w:p w14:paraId="6B6489B0" w14:textId="57C76436" w:rsidR="00806C9F" w:rsidRPr="006302A6" w:rsidRDefault="00806C9F" w:rsidP="00B61C15">
      <w:pPr>
        <w:pStyle w:val="Heading1"/>
        <w:spacing w:line="480" w:lineRule="auto"/>
        <w:rPr>
          <w:rFonts w:asciiTheme="majorBidi" w:hAnsiTheme="majorBidi"/>
        </w:rPr>
      </w:pPr>
      <w:bookmarkStart w:id="4" w:name="_Toc120746846"/>
      <w:r w:rsidRPr="006302A6">
        <w:rPr>
          <w:rFonts w:asciiTheme="majorBidi" w:hAnsiTheme="majorBidi"/>
        </w:rPr>
        <w:lastRenderedPageBreak/>
        <w:t>Similar applications comparison tabl</w:t>
      </w:r>
      <w:r w:rsidR="003B7414" w:rsidRPr="006302A6">
        <w:rPr>
          <w:rFonts w:asciiTheme="majorBidi" w:hAnsiTheme="majorBidi"/>
        </w:rPr>
        <w:t>e</w:t>
      </w:r>
      <w:r w:rsidR="00D020F2" w:rsidRPr="006302A6">
        <w:rPr>
          <w:rFonts w:asciiTheme="majorBidi" w:hAnsiTheme="majorBidi"/>
        </w:rPr>
        <w:t>:</w:t>
      </w:r>
      <w:bookmarkEnd w:id="4"/>
    </w:p>
    <w:p w14:paraId="725C2B48" w14:textId="77777777" w:rsidR="00206B68" w:rsidRPr="00B61C15" w:rsidRDefault="00206B68" w:rsidP="00B61C15">
      <w:pPr>
        <w:spacing w:line="480" w:lineRule="auto"/>
        <w:rPr>
          <w:rFonts w:asciiTheme="majorBidi" w:hAnsiTheme="majorBidi" w:cstheme="majorBidi"/>
        </w:rPr>
      </w:pPr>
    </w:p>
    <w:tbl>
      <w:tblPr>
        <w:tblStyle w:val="GridTable4-Accent1"/>
        <w:tblW w:w="10340" w:type="dxa"/>
        <w:tblLook w:val="04A0" w:firstRow="1" w:lastRow="0" w:firstColumn="1" w:lastColumn="0" w:noHBand="0" w:noVBand="1"/>
      </w:tblPr>
      <w:tblGrid>
        <w:gridCol w:w="3352"/>
        <w:gridCol w:w="890"/>
        <w:gridCol w:w="890"/>
        <w:gridCol w:w="889"/>
        <w:gridCol w:w="889"/>
        <w:gridCol w:w="889"/>
        <w:gridCol w:w="889"/>
        <w:gridCol w:w="889"/>
        <w:gridCol w:w="763"/>
      </w:tblGrid>
      <w:tr w:rsidR="00683394" w:rsidRPr="00B61C15" w14:paraId="0F971A70" w14:textId="29D8A1FA" w:rsidTr="007E5A26">
        <w:trPr>
          <w:cnfStyle w:val="100000000000" w:firstRow="1" w:lastRow="0" w:firstColumn="0" w:lastColumn="0" w:oddVBand="0" w:evenVBand="0" w:oddHBand="0" w:evenHBand="0" w:firstRowFirstColumn="0" w:firstRowLastColumn="0" w:lastRowFirstColumn="0" w:lastRowLastColumn="0"/>
          <w:trHeight w:val="1304"/>
        </w:trPr>
        <w:tc>
          <w:tcPr>
            <w:cnfStyle w:val="001000000000" w:firstRow="0" w:lastRow="0" w:firstColumn="1" w:lastColumn="0" w:oddVBand="0" w:evenVBand="0" w:oddHBand="0" w:evenHBand="0" w:firstRowFirstColumn="0" w:firstRowLastColumn="0" w:lastRowFirstColumn="0" w:lastRowLastColumn="0"/>
            <w:tcW w:w="3415" w:type="dxa"/>
            <w:tcBorders>
              <w:tl2br w:val="single" w:sz="4" w:space="0" w:color="auto"/>
            </w:tcBorders>
          </w:tcPr>
          <w:p w14:paraId="249AA55F" w14:textId="77777777" w:rsidR="005B7BBA" w:rsidRPr="00B61C15" w:rsidRDefault="00077A45" w:rsidP="00B61C15">
            <w:pPr>
              <w:spacing w:line="480" w:lineRule="auto"/>
              <w:jc w:val="center"/>
              <w:rPr>
                <w:rFonts w:asciiTheme="majorBidi" w:hAnsiTheme="majorBidi" w:cstheme="majorBidi"/>
                <w:b w:val="0"/>
                <w:bCs w:val="0"/>
              </w:rPr>
            </w:pPr>
            <w:r w:rsidRPr="00B61C15">
              <w:rPr>
                <w:rFonts w:asciiTheme="majorBidi" w:hAnsiTheme="majorBidi" w:cstheme="majorBidi"/>
              </w:rPr>
              <w:t>Applications</w:t>
            </w:r>
          </w:p>
          <w:p w14:paraId="3137AD31" w14:textId="77777777" w:rsidR="00077A45" w:rsidRPr="00B61C15" w:rsidRDefault="00077A45" w:rsidP="00B61C15">
            <w:pPr>
              <w:spacing w:line="480" w:lineRule="auto"/>
              <w:jc w:val="center"/>
              <w:rPr>
                <w:rFonts w:asciiTheme="majorBidi" w:hAnsiTheme="majorBidi" w:cstheme="majorBidi"/>
                <w:b w:val="0"/>
                <w:bCs w:val="0"/>
              </w:rPr>
            </w:pPr>
          </w:p>
          <w:p w14:paraId="3F1216B7" w14:textId="77777777" w:rsidR="00077A45" w:rsidRPr="00B61C15" w:rsidRDefault="00077A45" w:rsidP="00B61C15">
            <w:pPr>
              <w:spacing w:line="480" w:lineRule="auto"/>
              <w:jc w:val="center"/>
              <w:rPr>
                <w:rFonts w:asciiTheme="majorBidi" w:hAnsiTheme="majorBidi" w:cstheme="majorBidi"/>
                <w:b w:val="0"/>
                <w:bCs w:val="0"/>
              </w:rPr>
            </w:pPr>
          </w:p>
          <w:p w14:paraId="392E9664" w14:textId="77777777" w:rsidR="00077A45" w:rsidRPr="00B61C15" w:rsidRDefault="00077A45" w:rsidP="00B61C15">
            <w:pPr>
              <w:spacing w:line="480" w:lineRule="auto"/>
              <w:jc w:val="center"/>
              <w:rPr>
                <w:rFonts w:asciiTheme="majorBidi" w:hAnsiTheme="majorBidi" w:cstheme="majorBidi"/>
                <w:b w:val="0"/>
                <w:bCs w:val="0"/>
              </w:rPr>
            </w:pPr>
          </w:p>
          <w:p w14:paraId="3B3DAAAE" w14:textId="52B945D1" w:rsidR="005B7BBA" w:rsidRPr="00B61C15" w:rsidRDefault="00077A45" w:rsidP="00B61C15">
            <w:pPr>
              <w:spacing w:line="480" w:lineRule="auto"/>
              <w:jc w:val="center"/>
              <w:rPr>
                <w:rFonts w:asciiTheme="majorBidi" w:hAnsiTheme="majorBidi" w:cstheme="majorBidi"/>
              </w:rPr>
            </w:pPr>
            <w:r w:rsidRPr="00B61C15">
              <w:rPr>
                <w:rFonts w:asciiTheme="majorBidi" w:hAnsiTheme="majorBidi" w:cstheme="majorBidi"/>
              </w:rPr>
              <w:t>Features</w:t>
            </w:r>
          </w:p>
        </w:tc>
        <w:tc>
          <w:tcPr>
            <w:tcW w:w="893" w:type="dxa"/>
            <w:textDirection w:val="btLr"/>
            <w:vAlign w:val="center"/>
          </w:tcPr>
          <w:p w14:paraId="0E518651" w14:textId="248F91C1" w:rsidR="005B7BBA" w:rsidRPr="00B61C15" w:rsidRDefault="00943A8C" w:rsidP="00B61C15">
            <w:pPr>
              <w:spacing w:line="480" w:lineRule="auto"/>
              <w:ind w:left="113" w:right="113"/>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Khan Acdemy</w:t>
            </w:r>
          </w:p>
          <w:p w14:paraId="47C9A8D5" w14:textId="5F7B0A93" w:rsidR="00CF5E0A" w:rsidRPr="00B61C15" w:rsidRDefault="00CF5E0A" w:rsidP="00B61C15">
            <w:pPr>
              <w:spacing w:line="480" w:lineRule="auto"/>
              <w:ind w:left="113" w:right="11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extDirection w:val="btLr"/>
            <w:vAlign w:val="center"/>
          </w:tcPr>
          <w:p w14:paraId="1E5EC222" w14:textId="0D47F250" w:rsidR="005B7BBA" w:rsidRPr="00B61C15" w:rsidRDefault="00993068" w:rsidP="00B61C15">
            <w:pPr>
              <w:spacing w:line="480" w:lineRule="auto"/>
              <w:ind w:left="113" w:right="113"/>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xml:space="preserve"> </w:t>
            </w:r>
            <w:proofErr w:type="spellStart"/>
            <w:r w:rsidR="00943A8C" w:rsidRPr="00B61C15">
              <w:rPr>
                <w:rFonts w:asciiTheme="majorBidi" w:hAnsiTheme="majorBidi" w:cstheme="majorBidi"/>
              </w:rPr>
              <w:t>Preply</w:t>
            </w:r>
            <w:proofErr w:type="spellEnd"/>
          </w:p>
        </w:tc>
        <w:tc>
          <w:tcPr>
            <w:tcW w:w="893" w:type="dxa"/>
            <w:textDirection w:val="btLr"/>
            <w:vAlign w:val="center"/>
          </w:tcPr>
          <w:p w14:paraId="344A4228" w14:textId="54DC5F96" w:rsidR="005B7BBA" w:rsidRPr="00B61C15" w:rsidRDefault="00943A8C" w:rsidP="00B61C15">
            <w:pPr>
              <w:spacing w:line="480" w:lineRule="auto"/>
              <w:ind w:left="113" w:right="113"/>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Coursera</w:t>
            </w:r>
          </w:p>
        </w:tc>
        <w:tc>
          <w:tcPr>
            <w:tcW w:w="893" w:type="dxa"/>
            <w:textDirection w:val="btLr"/>
            <w:vAlign w:val="center"/>
          </w:tcPr>
          <w:p w14:paraId="1FD8CE07" w14:textId="2C24CE41" w:rsidR="005B7BBA" w:rsidRPr="00B61C15" w:rsidRDefault="00943A8C" w:rsidP="00B61C15">
            <w:pPr>
              <w:spacing w:line="480" w:lineRule="auto"/>
              <w:ind w:left="113" w:right="113"/>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B61C15">
              <w:rPr>
                <w:rFonts w:asciiTheme="majorBidi" w:hAnsiTheme="majorBidi" w:cstheme="majorBidi"/>
              </w:rPr>
              <w:t>Englishdom</w:t>
            </w:r>
            <w:proofErr w:type="spellEnd"/>
          </w:p>
        </w:tc>
        <w:tc>
          <w:tcPr>
            <w:tcW w:w="893" w:type="dxa"/>
            <w:textDirection w:val="btLr"/>
            <w:vAlign w:val="center"/>
          </w:tcPr>
          <w:p w14:paraId="5B649FAF" w14:textId="7AD136D8" w:rsidR="005B7BBA" w:rsidRPr="00B61C15" w:rsidRDefault="007E5A26" w:rsidP="00B61C15">
            <w:pPr>
              <w:spacing w:line="480" w:lineRule="auto"/>
              <w:ind w:left="113" w:right="113"/>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Moodle</w:t>
            </w:r>
          </w:p>
        </w:tc>
        <w:tc>
          <w:tcPr>
            <w:tcW w:w="893" w:type="dxa"/>
            <w:textDirection w:val="btLr"/>
            <w:vAlign w:val="center"/>
          </w:tcPr>
          <w:p w14:paraId="3E4EDECE" w14:textId="4C399F24" w:rsidR="005B7BBA" w:rsidRPr="00B61C15" w:rsidRDefault="00943A8C" w:rsidP="00B61C15">
            <w:pPr>
              <w:spacing w:line="480" w:lineRule="auto"/>
              <w:ind w:left="113" w:right="113"/>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w:t>
            </w:r>
          </w:p>
        </w:tc>
        <w:tc>
          <w:tcPr>
            <w:tcW w:w="893" w:type="dxa"/>
            <w:textDirection w:val="btLr"/>
            <w:vAlign w:val="center"/>
          </w:tcPr>
          <w:p w14:paraId="72C663B1" w14:textId="43A98260" w:rsidR="005B7BBA" w:rsidRPr="00B61C15" w:rsidRDefault="00943A8C" w:rsidP="00B61C15">
            <w:pPr>
              <w:spacing w:line="480" w:lineRule="auto"/>
              <w:ind w:left="113" w:right="113"/>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Pamir Academy</w:t>
            </w:r>
          </w:p>
        </w:tc>
        <w:tc>
          <w:tcPr>
            <w:tcW w:w="674" w:type="dxa"/>
            <w:vAlign w:val="center"/>
          </w:tcPr>
          <w:p w14:paraId="76CAC0C5" w14:textId="06D3522A" w:rsidR="005B7BBA" w:rsidRPr="00B61C15" w:rsidRDefault="005B7BBA"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Total</w:t>
            </w:r>
          </w:p>
        </w:tc>
      </w:tr>
      <w:tr w:rsidR="00683394" w:rsidRPr="00B61C15" w14:paraId="6EDB4609" w14:textId="4FDA24C4" w:rsidTr="007E5A26">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32DDFC8D" w14:textId="1B4F30CA" w:rsidR="005B7BBA" w:rsidRPr="00B61C15" w:rsidRDefault="00943A8C" w:rsidP="00B61C15">
            <w:pPr>
              <w:spacing w:line="480" w:lineRule="auto"/>
              <w:rPr>
                <w:rFonts w:asciiTheme="majorBidi" w:hAnsiTheme="majorBidi" w:cstheme="majorBidi"/>
              </w:rPr>
            </w:pPr>
            <w:r w:rsidRPr="00B61C15">
              <w:rPr>
                <w:rFonts w:asciiTheme="majorBidi" w:hAnsiTheme="majorBidi" w:cstheme="majorBidi"/>
              </w:rPr>
              <w:t>Real-time video conferencing</w:t>
            </w:r>
          </w:p>
        </w:tc>
        <w:tc>
          <w:tcPr>
            <w:tcW w:w="893" w:type="dxa"/>
          </w:tcPr>
          <w:p w14:paraId="092E7A1A" w14:textId="3295CE1C"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570EF8DB" w14:textId="1D8CEBC4" w:rsidR="005B7BBA" w:rsidRPr="00B61C15" w:rsidRDefault="00E86538"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423D7833" wp14:editId="4B3906A2">
                  <wp:extent cx="276225" cy="276225"/>
                  <wp:effectExtent l="0" t="0" r="0" b="0"/>
                  <wp:docPr id="4" name="Graphic 4"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746DD959" w14:textId="72AFD431" w:rsidR="005B7BBA" w:rsidRPr="00B61C15" w:rsidRDefault="00E86538"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5E6C4C0B" wp14:editId="7BAE1FBA">
                  <wp:extent cx="276225" cy="276225"/>
                  <wp:effectExtent l="0" t="0" r="0" b="0"/>
                  <wp:docPr id="5" name="Graphic 5"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35382BD6" w14:textId="3AA38DCB" w:rsidR="005B7BBA" w:rsidRPr="00B61C15" w:rsidRDefault="00943A8C"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2F83682F" wp14:editId="5F40A44B">
                  <wp:extent cx="276225" cy="276225"/>
                  <wp:effectExtent l="0" t="0" r="0" b="0"/>
                  <wp:docPr id="2000661801" name="Graphic 2000661801"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46F67800" w14:textId="2BCB3C50" w:rsidR="005B7BBA" w:rsidRPr="00B61C15" w:rsidRDefault="00E86538"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2ED59005" wp14:editId="5202EA2E">
                  <wp:extent cx="276225" cy="276225"/>
                  <wp:effectExtent l="0" t="0" r="0" b="0"/>
                  <wp:docPr id="6" name="Graphic 6"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786667DF" w14:textId="0FBE7A70"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0BABC7FB" w14:textId="196BC998" w:rsidR="005B7BBA" w:rsidRPr="00B61C15" w:rsidRDefault="007E5A26"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57219AD1" wp14:editId="3F3D3285">
                  <wp:extent cx="276225" cy="276225"/>
                  <wp:effectExtent l="0" t="0" r="0" b="0"/>
                  <wp:docPr id="1648286057" name="Graphic 1648286057"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674" w:type="dxa"/>
          </w:tcPr>
          <w:p w14:paraId="7EC15522" w14:textId="3CB28FE6" w:rsidR="005B7BBA" w:rsidRPr="00B61C15" w:rsidRDefault="00E86538"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5</w:t>
            </w:r>
          </w:p>
        </w:tc>
      </w:tr>
      <w:tr w:rsidR="00683394" w:rsidRPr="00B61C15" w14:paraId="62ACE8C9" w14:textId="3C6CEA75" w:rsidTr="007E5A26">
        <w:trPr>
          <w:trHeight w:val="324"/>
        </w:trPr>
        <w:tc>
          <w:tcPr>
            <w:cnfStyle w:val="001000000000" w:firstRow="0" w:lastRow="0" w:firstColumn="1" w:lastColumn="0" w:oddVBand="0" w:evenVBand="0" w:oddHBand="0" w:evenHBand="0" w:firstRowFirstColumn="0" w:firstRowLastColumn="0" w:lastRowFirstColumn="0" w:lastRowLastColumn="0"/>
            <w:tcW w:w="3415" w:type="dxa"/>
            <w:vAlign w:val="center"/>
          </w:tcPr>
          <w:p w14:paraId="6D1ACAB1" w14:textId="605FFE81" w:rsidR="005B7BBA" w:rsidRPr="00B61C15" w:rsidRDefault="00943A8C" w:rsidP="00B61C15">
            <w:pPr>
              <w:spacing w:line="480" w:lineRule="auto"/>
              <w:rPr>
                <w:rFonts w:asciiTheme="majorBidi" w:hAnsiTheme="majorBidi" w:cstheme="majorBidi"/>
              </w:rPr>
            </w:pPr>
            <w:r w:rsidRPr="00B61C15">
              <w:rPr>
                <w:rFonts w:asciiTheme="majorBidi" w:hAnsiTheme="majorBidi" w:cstheme="majorBidi"/>
              </w:rPr>
              <w:t>Offline access to lessons and materials</w:t>
            </w:r>
          </w:p>
        </w:tc>
        <w:tc>
          <w:tcPr>
            <w:tcW w:w="893" w:type="dxa"/>
          </w:tcPr>
          <w:p w14:paraId="37DED938" w14:textId="3810CED4" w:rsidR="005B7BBA" w:rsidRPr="00B61C15" w:rsidRDefault="00943A8C"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77DB7FDE" wp14:editId="3AC55438">
                  <wp:extent cx="276225" cy="276225"/>
                  <wp:effectExtent l="0" t="0" r="0" b="0"/>
                  <wp:docPr id="3" name="Graphic 3"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7B4008FD"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62A5D555"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0EF60ECD"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10A277B0" w14:textId="4731EC56" w:rsidR="005B7BBA" w:rsidRPr="00B61C15" w:rsidRDefault="007E5A26"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6144806C" wp14:editId="1BFF9FA1">
                  <wp:extent cx="276225" cy="276225"/>
                  <wp:effectExtent l="0" t="0" r="0" b="0"/>
                  <wp:docPr id="290193974" name="Graphic 290193974"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43D64AAB"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0EFB50A6" w14:textId="29C7F60E" w:rsidR="005B7BBA" w:rsidRPr="00B61C15" w:rsidRDefault="007E5A26"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7737337A" wp14:editId="1BBEB899">
                  <wp:extent cx="276225" cy="276225"/>
                  <wp:effectExtent l="0" t="0" r="0" b="0"/>
                  <wp:docPr id="210230567" name="Graphic 210230567"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674" w:type="dxa"/>
          </w:tcPr>
          <w:p w14:paraId="396B5150"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683394" w:rsidRPr="00B61C15" w14:paraId="17D71985" w14:textId="6A7B5DD0" w:rsidTr="007E5A26">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3415" w:type="dxa"/>
          </w:tcPr>
          <w:p w14:paraId="1E6B53D1" w14:textId="5E104F21" w:rsidR="005B7BBA" w:rsidRPr="00B61C15" w:rsidRDefault="00943A8C" w:rsidP="00B61C15">
            <w:pPr>
              <w:spacing w:line="480" w:lineRule="auto"/>
              <w:rPr>
                <w:rFonts w:asciiTheme="majorBidi" w:hAnsiTheme="majorBidi" w:cstheme="majorBidi"/>
              </w:rPr>
            </w:pPr>
            <w:r w:rsidRPr="00B61C15">
              <w:rPr>
                <w:rFonts w:asciiTheme="majorBidi" w:hAnsiTheme="majorBidi" w:cstheme="majorBidi"/>
              </w:rPr>
              <w:t>Assignments and quiz management</w:t>
            </w:r>
          </w:p>
        </w:tc>
        <w:tc>
          <w:tcPr>
            <w:tcW w:w="893" w:type="dxa"/>
          </w:tcPr>
          <w:p w14:paraId="167B48E1" w14:textId="3F3CC9D3" w:rsidR="005B7BBA" w:rsidRPr="00B61C15" w:rsidRDefault="00943A8C"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1A17898F" wp14:editId="1404E7A0">
                  <wp:extent cx="276225" cy="276225"/>
                  <wp:effectExtent l="0" t="0" r="0" b="0"/>
                  <wp:docPr id="966219748" name="Graphic 966219748"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12A78BF3"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40B0A332" w14:textId="1AA1EB6D" w:rsidR="005B7BBA" w:rsidRPr="00B61C15" w:rsidRDefault="00943A8C"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50D17346" wp14:editId="0E402F3E">
                  <wp:extent cx="276225" cy="276225"/>
                  <wp:effectExtent l="0" t="0" r="0" b="0"/>
                  <wp:docPr id="1520316645" name="Graphic 1520316645"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53719EAA" w14:textId="4DEBCD8D" w:rsidR="005B7BBA" w:rsidRPr="00B61C15" w:rsidRDefault="00943A8C"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6A39812C" wp14:editId="3B1D64DA">
                  <wp:extent cx="276225" cy="276225"/>
                  <wp:effectExtent l="0" t="0" r="0" b="0"/>
                  <wp:docPr id="416914652" name="Graphic 416914652"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48E0B001" w14:textId="46A1B4E2" w:rsidR="005B7BBA" w:rsidRPr="00B61C15" w:rsidRDefault="007E5A26"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44A50E01" wp14:editId="0B171648">
                  <wp:extent cx="276225" cy="276225"/>
                  <wp:effectExtent l="0" t="0" r="0" b="0"/>
                  <wp:docPr id="419378520" name="Graphic 419378520"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6ECD04CE"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4A3E48FF" w14:textId="7DF99B14" w:rsidR="005B7BBA" w:rsidRPr="00B61C15" w:rsidRDefault="007E5A26"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xml:space="preserve">  </w:t>
            </w:r>
            <w:r w:rsidRPr="00B61C15">
              <w:rPr>
                <w:rFonts w:asciiTheme="majorBidi" w:hAnsiTheme="majorBidi" w:cstheme="majorBidi"/>
                <w:noProof/>
              </w:rPr>
              <w:drawing>
                <wp:inline distT="0" distB="0" distL="0" distR="0" wp14:anchorId="20ADB86A" wp14:editId="43888510">
                  <wp:extent cx="276225" cy="276225"/>
                  <wp:effectExtent l="0" t="0" r="0" b="0"/>
                  <wp:docPr id="1039695275" name="Graphic 1039695275"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674" w:type="dxa"/>
          </w:tcPr>
          <w:p w14:paraId="19CAF2D2"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683394" w:rsidRPr="00B61C15" w14:paraId="1D7E65BC" w14:textId="7E28FE27" w:rsidTr="007E5A26">
        <w:trPr>
          <w:trHeight w:val="311"/>
        </w:trPr>
        <w:tc>
          <w:tcPr>
            <w:cnfStyle w:val="001000000000" w:firstRow="0" w:lastRow="0" w:firstColumn="1" w:lastColumn="0" w:oddVBand="0" w:evenVBand="0" w:oddHBand="0" w:evenHBand="0" w:firstRowFirstColumn="0" w:firstRowLastColumn="0" w:lastRowFirstColumn="0" w:lastRowLastColumn="0"/>
            <w:tcW w:w="3415" w:type="dxa"/>
          </w:tcPr>
          <w:p w14:paraId="31FAB49F" w14:textId="1AF024AF" w:rsidR="005B7BBA" w:rsidRPr="00B61C15" w:rsidRDefault="00943A8C" w:rsidP="00B61C15">
            <w:pPr>
              <w:spacing w:line="480" w:lineRule="auto"/>
              <w:rPr>
                <w:rFonts w:asciiTheme="majorBidi" w:hAnsiTheme="majorBidi" w:cstheme="majorBidi"/>
              </w:rPr>
            </w:pPr>
            <w:r w:rsidRPr="00B61C15">
              <w:rPr>
                <w:rFonts w:asciiTheme="majorBidi" w:hAnsiTheme="majorBidi" w:cstheme="majorBidi"/>
              </w:rPr>
              <w:t>Cross platform accessibility</w:t>
            </w:r>
          </w:p>
        </w:tc>
        <w:tc>
          <w:tcPr>
            <w:tcW w:w="893" w:type="dxa"/>
          </w:tcPr>
          <w:p w14:paraId="79EFFF2A" w14:textId="1B36B334" w:rsidR="005B7BBA" w:rsidRPr="00B61C15" w:rsidRDefault="00943A8C"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1C858FB5" wp14:editId="4AE6E6F9">
                  <wp:extent cx="276225" cy="276225"/>
                  <wp:effectExtent l="0" t="0" r="0" b="0"/>
                  <wp:docPr id="1567253643" name="Graphic 1567253643"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071CF26F" w14:textId="0DA32D02" w:rsidR="005B7BBA" w:rsidRPr="00B61C15" w:rsidRDefault="00943A8C"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48026D82" wp14:editId="202FEE84">
                  <wp:extent cx="276225" cy="276225"/>
                  <wp:effectExtent l="0" t="0" r="0" b="0"/>
                  <wp:docPr id="1422188789" name="Graphic 1422188789"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7C8D4FAE" w14:textId="4F612168" w:rsidR="005B7BBA" w:rsidRPr="00B61C15" w:rsidRDefault="00943A8C"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5C4B8259" wp14:editId="57D47BEE">
                  <wp:extent cx="276225" cy="276225"/>
                  <wp:effectExtent l="0" t="0" r="0" b="0"/>
                  <wp:docPr id="354458409" name="Graphic 354458409"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5436D1BA"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5618AECD"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0BF6CD56"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16300E13" w14:textId="6BBF567C" w:rsidR="005B7BBA" w:rsidRPr="00B61C15" w:rsidRDefault="007E5A26"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2665B594" wp14:editId="26F3C336">
                  <wp:extent cx="276225" cy="276225"/>
                  <wp:effectExtent l="0" t="0" r="0" b="0"/>
                  <wp:docPr id="410251633" name="Graphic 410251633"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674" w:type="dxa"/>
          </w:tcPr>
          <w:p w14:paraId="05AB1F20"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683394" w:rsidRPr="00B61C15" w14:paraId="51D1BE19" w14:textId="2DCD9760" w:rsidTr="007E5A2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3415" w:type="dxa"/>
          </w:tcPr>
          <w:p w14:paraId="1511A9CD" w14:textId="0EA63DEA" w:rsidR="005B7BBA" w:rsidRPr="00B61C15" w:rsidRDefault="00943A8C" w:rsidP="00B61C15">
            <w:pPr>
              <w:spacing w:line="480" w:lineRule="auto"/>
              <w:rPr>
                <w:rFonts w:asciiTheme="majorBidi" w:hAnsiTheme="majorBidi" w:cstheme="majorBidi"/>
              </w:rPr>
            </w:pPr>
            <w:r w:rsidRPr="00B61C15">
              <w:rPr>
                <w:rFonts w:asciiTheme="majorBidi" w:hAnsiTheme="majorBidi" w:cstheme="majorBidi"/>
              </w:rPr>
              <w:t>Certificate and degree programs</w:t>
            </w:r>
          </w:p>
        </w:tc>
        <w:tc>
          <w:tcPr>
            <w:tcW w:w="893" w:type="dxa"/>
          </w:tcPr>
          <w:p w14:paraId="61ABE268"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1A198DD2"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61626331" w14:textId="69DE1312" w:rsidR="005B7BBA" w:rsidRPr="00B61C15" w:rsidRDefault="00943A8C"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078E8092" wp14:editId="00E70B27">
                  <wp:extent cx="276225" cy="276225"/>
                  <wp:effectExtent l="0" t="0" r="0" b="0"/>
                  <wp:docPr id="376864058" name="Graphic 376864058"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893" w:type="dxa"/>
          </w:tcPr>
          <w:p w14:paraId="16842798"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66EFAF0F" w14:textId="389BA8A6"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141BBF2C"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0781C3F8"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674" w:type="dxa"/>
          </w:tcPr>
          <w:p w14:paraId="43350D39"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683394" w:rsidRPr="00B61C15" w14:paraId="371D7F56" w14:textId="72D6CDC9" w:rsidTr="007E5A26">
        <w:trPr>
          <w:trHeight w:val="311"/>
        </w:trPr>
        <w:tc>
          <w:tcPr>
            <w:cnfStyle w:val="001000000000" w:firstRow="0" w:lastRow="0" w:firstColumn="1" w:lastColumn="0" w:oddVBand="0" w:evenVBand="0" w:oddHBand="0" w:evenHBand="0" w:firstRowFirstColumn="0" w:firstRowLastColumn="0" w:lastRowFirstColumn="0" w:lastRowLastColumn="0"/>
            <w:tcW w:w="3415" w:type="dxa"/>
          </w:tcPr>
          <w:p w14:paraId="7676A9EF" w14:textId="538B86BF" w:rsidR="005B7BBA" w:rsidRPr="00B61C15" w:rsidRDefault="007E5A26" w:rsidP="00B61C15">
            <w:pPr>
              <w:spacing w:line="480" w:lineRule="auto"/>
              <w:rPr>
                <w:rFonts w:asciiTheme="majorBidi" w:hAnsiTheme="majorBidi" w:cstheme="majorBidi"/>
              </w:rPr>
            </w:pPr>
            <w:r w:rsidRPr="00B61C15">
              <w:rPr>
                <w:rFonts w:asciiTheme="majorBidi" w:hAnsiTheme="majorBidi" w:cstheme="majorBidi"/>
              </w:rPr>
              <w:t>Integrated Scholarship Management System</w:t>
            </w:r>
          </w:p>
        </w:tc>
        <w:tc>
          <w:tcPr>
            <w:tcW w:w="893" w:type="dxa"/>
          </w:tcPr>
          <w:p w14:paraId="41622265"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6CCE5E2C"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43FFA3E3"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413F1681"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2C4F20F1"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72AF7B5D"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893" w:type="dxa"/>
          </w:tcPr>
          <w:p w14:paraId="511C995E" w14:textId="6D943749" w:rsidR="005B7BBA" w:rsidRPr="00B61C15" w:rsidRDefault="007E5A26"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6A19D132" wp14:editId="7B7B57BB">
                  <wp:extent cx="276225" cy="276225"/>
                  <wp:effectExtent l="0" t="0" r="0" b="0"/>
                  <wp:docPr id="1129277115" name="Graphic 1129277115"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674" w:type="dxa"/>
          </w:tcPr>
          <w:p w14:paraId="35A18471" w14:textId="77777777" w:rsidR="005B7BBA" w:rsidRPr="00B61C15" w:rsidRDefault="005B7BBA"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683394" w:rsidRPr="00B61C15" w14:paraId="0272F19B" w14:textId="4BD07113" w:rsidTr="007E5A26">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3415" w:type="dxa"/>
          </w:tcPr>
          <w:p w14:paraId="01AACD94" w14:textId="0E4F33CA" w:rsidR="005B7BBA" w:rsidRPr="00B61C15" w:rsidRDefault="007E5A26" w:rsidP="00B61C15">
            <w:pPr>
              <w:spacing w:line="480" w:lineRule="auto"/>
              <w:rPr>
                <w:rFonts w:asciiTheme="majorBidi" w:hAnsiTheme="majorBidi" w:cstheme="majorBidi"/>
              </w:rPr>
            </w:pPr>
            <w:r w:rsidRPr="00B61C15">
              <w:rPr>
                <w:rFonts w:asciiTheme="majorBidi" w:hAnsiTheme="majorBidi" w:cstheme="majorBidi"/>
              </w:rPr>
              <w:t>Teacher Support and Training Module</w:t>
            </w:r>
          </w:p>
        </w:tc>
        <w:tc>
          <w:tcPr>
            <w:tcW w:w="893" w:type="dxa"/>
          </w:tcPr>
          <w:p w14:paraId="109D573F"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7F28D35E"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5C41B8EE"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60605EFF"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6C2942FD"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05FBC266"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893" w:type="dxa"/>
          </w:tcPr>
          <w:p w14:paraId="265D787B" w14:textId="5C3A3298" w:rsidR="005B7BBA" w:rsidRPr="00B61C15" w:rsidRDefault="007E5A26"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noProof/>
              </w:rPr>
              <w:drawing>
                <wp:inline distT="0" distB="0" distL="0" distR="0" wp14:anchorId="3FB3CE21" wp14:editId="6FF7AAD1">
                  <wp:extent cx="276225" cy="276225"/>
                  <wp:effectExtent l="0" t="0" r="0" b="0"/>
                  <wp:docPr id="417805723" name="Graphic 417805723" descr="Checkbox Check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heckbox Checked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76225" cy="276225"/>
                          </a:xfrm>
                          <a:prstGeom prst="rect">
                            <a:avLst/>
                          </a:prstGeom>
                        </pic:spPr>
                      </pic:pic>
                    </a:graphicData>
                  </a:graphic>
                </wp:inline>
              </w:drawing>
            </w:r>
          </w:p>
        </w:tc>
        <w:tc>
          <w:tcPr>
            <w:tcW w:w="674" w:type="dxa"/>
          </w:tcPr>
          <w:p w14:paraId="168EBB06" w14:textId="77777777" w:rsidR="005B7BBA" w:rsidRPr="00B61C15" w:rsidRDefault="005B7BBA"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bl>
    <w:p w14:paraId="6E248AD7" w14:textId="77777777" w:rsidR="001B4158" w:rsidRPr="00B61C15" w:rsidRDefault="001B4158" w:rsidP="00B61C15">
      <w:pPr>
        <w:spacing w:line="480" w:lineRule="auto"/>
        <w:rPr>
          <w:rFonts w:asciiTheme="majorBidi" w:hAnsiTheme="majorBidi" w:cstheme="majorBidi"/>
        </w:rPr>
      </w:pPr>
    </w:p>
    <w:p w14:paraId="4DB59F13" w14:textId="176BE849" w:rsidR="003B7414" w:rsidRPr="00B61C15" w:rsidRDefault="003B7414" w:rsidP="00B61C15">
      <w:pPr>
        <w:spacing w:line="480" w:lineRule="auto"/>
        <w:rPr>
          <w:rFonts w:asciiTheme="majorBidi" w:hAnsiTheme="majorBidi" w:cstheme="majorBidi"/>
        </w:rPr>
      </w:pPr>
      <w:r w:rsidRPr="00B61C15">
        <w:rPr>
          <w:rFonts w:asciiTheme="majorBidi" w:hAnsiTheme="majorBidi" w:cstheme="majorBidi"/>
        </w:rPr>
        <w:br w:type="page"/>
      </w:r>
    </w:p>
    <w:p w14:paraId="0674FB6F" w14:textId="519C4ABC" w:rsidR="00347BE9" w:rsidRPr="00A46581" w:rsidRDefault="003B7414" w:rsidP="00B61C15">
      <w:pPr>
        <w:pStyle w:val="Heading1"/>
        <w:spacing w:line="480" w:lineRule="auto"/>
        <w:rPr>
          <w:rFonts w:asciiTheme="majorBidi" w:hAnsiTheme="majorBidi"/>
        </w:rPr>
      </w:pPr>
      <w:bookmarkStart w:id="5" w:name="_Toc120746847"/>
      <w:r w:rsidRPr="00A46581">
        <w:rPr>
          <w:rFonts w:asciiTheme="majorBidi" w:hAnsiTheme="majorBidi"/>
        </w:rPr>
        <w:lastRenderedPageBreak/>
        <w:t>Technical specification of the project:</w:t>
      </w:r>
      <w:bookmarkEnd w:id="5"/>
    </w:p>
    <w:p w14:paraId="503947F8" w14:textId="698F5FC3" w:rsidR="00AA2740" w:rsidRPr="0043439C" w:rsidRDefault="00AA2740" w:rsidP="0043439C">
      <w:pPr>
        <w:pStyle w:val="Heading2"/>
        <w:spacing w:line="480" w:lineRule="auto"/>
        <w:rPr>
          <w:rFonts w:asciiTheme="majorBidi" w:hAnsiTheme="majorBidi"/>
          <w:sz w:val="32"/>
          <w:szCs w:val="32"/>
        </w:rPr>
      </w:pPr>
      <w:bookmarkStart w:id="6" w:name="_Toc120746848"/>
      <w:r w:rsidRPr="00A46581">
        <w:rPr>
          <w:rFonts w:asciiTheme="majorBidi" w:hAnsiTheme="majorBidi"/>
          <w:sz w:val="32"/>
          <w:szCs w:val="32"/>
        </w:rPr>
        <w:t>Functional requirements:</w:t>
      </w:r>
      <w:bookmarkEnd w:id="6"/>
    </w:p>
    <w:tbl>
      <w:tblPr>
        <w:tblStyle w:val="GridTable4-Accent5"/>
        <w:tblW w:w="0" w:type="auto"/>
        <w:tblLook w:val="04A0" w:firstRow="1" w:lastRow="0" w:firstColumn="1" w:lastColumn="0" w:noHBand="0" w:noVBand="1"/>
      </w:tblPr>
      <w:tblGrid>
        <w:gridCol w:w="1966"/>
        <w:gridCol w:w="8366"/>
      </w:tblGrid>
      <w:tr w:rsidR="002D17D0" w:rsidRPr="00B61C15" w14:paraId="6B0FEED2" w14:textId="77777777" w:rsidTr="007E5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tcPr>
          <w:p w14:paraId="6F1A7ABE" w14:textId="779C1529" w:rsidR="002D17D0" w:rsidRPr="00B61C15" w:rsidRDefault="002D17D0" w:rsidP="00B61C15">
            <w:pPr>
              <w:spacing w:line="480" w:lineRule="auto"/>
              <w:jc w:val="center"/>
              <w:rPr>
                <w:rFonts w:asciiTheme="majorBidi" w:hAnsiTheme="majorBidi" w:cstheme="majorBidi"/>
              </w:rPr>
            </w:pPr>
            <w:r w:rsidRPr="00B61C15">
              <w:rPr>
                <w:rFonts w:asciiTheme="majorBidi" w:hAnsiTheme="majorBidi" w:cstheme="majorBidi"/>
              </w:rPr>
              <w:t>Functional requirement No.</w:t>
            </w:r>
          </w:p>
        </w:tc>
        <w:tc>
          <w:tcPr>
            <w:tcW w:w="8366" w:type="dxa"/>
          </w:tcPr>
          <w:p w14:paraId="65E3B126" w14:textId="1FACE9A6" w:rsidR="002D17D0" w:rsidRPr="00B61C15" w:rsidRDefault="002D17D0"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Functional Requirement</w:t>
            </w:r>
          </w:p>
        </w:tc>
      </w:tr>
      <w:tr w:rsidR="002D17D0" w:rsidRPr="00B61C15" w14:paraId="6AFEDA95" w14:textId="77777777" w:rsidTr="007E5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vAlign w:val="center"/>
          </w:tcPr>
          <w:p w14:paraId="5D49DD55" w14:textId="357C721C" w:rsidR="002D17D0" w:rsidRPr="00B61C15" w:rsidRDefault="002D17D0" w:rsidP="00B61C15">
            <w:pPr>
              <w:spacing w:line="480" w:lineRule="auto"/>
              <w:jc w:val="center"/>
              <w:rPr>
                <w:rFonts w:asciiTheme="majorBidi" w:hAnsiTheme="majorBidi" w:cstheme="majorBidi"/>
              </w:rPr>
            </w:pPr>
            <w:r w:rsidRPr="00B61C15">
              <w:rPr>
                <w:rFonts w:asciiTheme="majorBidi" w:hAnsiTheme="majorBidi" w:cstheme="majorBidi"/>
              </w:rPr>
              <w:t>FR 1</w:t>
            </w:r>
          </w:p>
        </w:tc>
        <w:tc>
          <w:tcPr>
            <w:tcW w:w="8366" w:type="dxa"/>
          </w:tcPr>
          <w:p w14:paraId="75BCE735" w14:textId="472DB71F" w:rsidR="002D17D0" w:rsidRPr="00B61C15" w:rsidRDefault="007E5A26"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User Authentication &amp; Role-Based Access</w:t>
            </w:r>
          </w:p>
        </w:tc>
      </w:tr>
      <w:tr w:rsidR="002D17D0" w:rsidRPr="00B61C15" w14:paraId="43EDD078" w14:textId="77777777" w:rsidTr="007E5A26">
        <w:tc>
          <w:tcPr>
            <w:cnfStyle w:val="001000000000" w:firstRow="0" w:lastRow="0" w:firstColumn="1" w:lastColumn="0" w:oddVBand="0" w:evenVBand="0" w:oddHBand="0" w:evenHBand="0" w:firstRowFirstColumn="0" w:firstRowLastColumn="0" w:lastRowFirstColumn="0" w:lastRowLastColumn="0"/>
            <w:tcW w:w="1966" w:type="dxa"/>
            <w:vAlign w:val="center"/>
          </w:tcPr>
          <w:p w14:paraId="4E14698F" w14:textId="4BAABA44" w:rsidR="002D17D0" w:rsidRPr="00B61C15" w:rsidRDefault="002D17D0" w:rsidP="00B61C15">
            <w:pPr>
              <w:spacing w:line="480" w:lineRule="auto"/>
              <w:jc w:val="center"/>
              <w:rPr>
                <w:rFonts w:asciiTheme="majorBidi" w:hAnsiTheme="majorBidi" w:cstheme="majorBidi"/>
              </w:rPr>
            </w:pPr>
            <w:r w:rsidRPr="00B61C15">
              <w:rPr>
                <w:rFonts w:asciiTheme="majorBidi" w:hAnsiTheme="majorBidi" w:cstheme="majorBidi"/>
              </w:rPr>
              <w:t>FR 2</w:t>
            </w:r>
          </w:p>
        </w:tc>
        <w:tc>
          <w:tcPr>
            <w:tcW w:w="8366" w:type="dxa"/>
          </w:tcPr>
          <w:p w14:paraId="00226E4B" w14:textId="2ECFB923" w:rsidR="002D17D0" w:rsidRPr="00B61C15" w:rsidRDefault="007E5A26"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Lesson Management</w:t>
            </w:r>
          </w:p>
        </w:tc>
      </w:tr>
      <w:tr w:rsidR="002D17D0" w:rsidRPr="00B61C15" w14:paraId="0B2D202A" w14:textId="77777777" w:rsidTr="007E5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vAlign w:val="center"/>
          </w:tcPr>
          <w:p w14:paraId="15635F4B" w14:textId="388DD923" w:rsidR="002D17D0" w:rsidRPr="00B61C15" w:rsidRDefault="002D17D0" w:rsidP="00B61C15">
            <w:pPr>
              <w:spacing w:line="480" w:lineRule="auto"/>
              <w:jc w:val="center"/>
              <w:rPr>
                <w:rFonts w:asciiTheme="majorBidi" w:hAnsiTheme="majorBidi" w:cstheme="majorBidi"/>
              </w:rPr>
            </w:pPr>
            <w:r w:rsidRPr="00B61C15">
              <w:rPr>
                <w:rFonts w:asciiTheme="majorBidi" w:hAnsiTheme="majorBidi" w:cstheme="majorBidi"/>
              </w:rPr>
              <w:t>FR 3</w:t>
            </w:r>
          </w:p>
        </w:tc>
        <w:tc>
          <w:tcPr>
            <w:tcW w:w="8366" w:type="dxa"/>
          </w:tcPr>
          <w:p w14:paraId="204B7DFD" w14:textId="11CEE519" w:rsidR="002D17D0" w:rsidRPr="00B61C15" w:rsidRDefault="007E5A26"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Group Learning Sessions</w:t>
            </w:r>
          </w:p>
        </w:tc>
      </w:tr>
      <w:tr w:rsidR="002D17D0" w:rsidRPr="00B61C15" w14:paraId="1130794A" w14:textId="77777777" w:rsidTr="007E5A26">
        <w:tc>
          <w:tcPr>
            <w:cnfStyle w:val="001000000000" w:firstRow="0" w:lastRow="0" w:firstColumn="1" w:lastColumn="0" w:oddVBand="0" w:evenVBand="0" w:oddHBand="0" w:evenHBand="0" w:firstRowFirstColumn="0" w:firstRowLastColumn="0" w:lastRowFirstColumn="0" w:lastRowLastColumn="0"/>
            <w:tcW w:w="1966" w:type="dxa"/>
            <w:vAlign w:val="center"/>
          </w:tcPr>
          <w:p w14:paraId="5D37A926" w14:textId="2EFEB702" w:rsidR="002D17D0" w:rsidRPr="00B61C15" w:rsidRDefault="002D17D0" w:rsidP="00B61C15">
            <w:pPr>
              <w:spacing w:line="480" w:lineRule="auto"/>
              <w:jc w:val="center"/>
              <w:rPr>
                <w:rFonts w:asciiTheme="majorBidi" w:hAnsiTheme="majorBidi" w:cstheme="majorBidi"/>
              </w:rPr>
            </w:pPr>
            <w:r w:rsidRPr="00B61C15">
              <w:rPr>
                <w:rFonts w:asciiTheme="majorBidi" w:hAnsiTheme="majorBidi" w:cstheme="majorBidi"/>
              </w:rPr>
              <w:t>FR 4</w:t>
            </w:r>
          </w:p>
        </w:tc>
        <w:tc>
          <w:tcPr>
            <w:tcW w:w="8366" w:type="dxa"/>
          </w:tcPr>
          <w:p w14:paraId="3B60F1FE" w14:textId="09621D53" w:rsidR="002D17D0" w:rsidRPr="00B61C15" w:rsidRDefault="007E5A26"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Video Call Integration</w:t>
            </w:r>
          </w:p>
        </w:tc>
      </w:tr>
      <w:tr w:rsidR="007E5A26" w:rsidRPr="00B61C15" w14:paraId="2D05D43F" w14:textId="77777777" w:rsidTr="007E5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6" w:type="dxa"/>
            <w:vAlign w:val="center"/>
          </w:tcPr>
          <w:p w14:paraId="67F4FE3B" w14:textId="04BE39F5" w:rsidR="007E5A26" w:rsidRPr="00B61C15" w:rsidRDefault="007E5A26" w:rsidP="00B61C15">
            <w:pPr>
              <w:spacing w:line="480" w:lineRule="auto"/>
              <w:jc w:val="center"/>
              <w:rPr>
                <w:rFonts w:asciiTheme="majorBidi" w:hAnsiTheme="majorBidi" w:cstheme="majorBidi"/>
              </w:rPr>
            </w:pPr>
            <w:r w:rsidRPr="00B61C15">
              <w:rPr>
                <w:rFonts w:asciiTheme="majorBidi" w:hAnsiTheme="majorBidi" w:cstheme="majorBidi"/>
              </w:rPr>
              <w:t>FR 5</w:t>
            </w:r>
          </w:p>
        </w:tc>
        <w:tc>
          <w:tcPr>
            <w:tcW w:w="83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5A26" w:rsidRPr="00B61C15" w14:paraId="4A9A4AFA" w14:textId="77777777">
              <w:trPr>
                <w:tblCellSpacing w:w="15" w:type="dxa"/>
              </w:trPr>
              <w:tc>
                <w:tcPr>
                  <w:tcW w:w="0" w:type="auto"/>
                  <w:vAlign w:val="center"/>
                  <w:hideMark/>
                </w:tcPr>
                <w:p w14:paraId="20E9F64A" w14:textId="77777777" w:rsidR="007E5A26" w:rsidRPr="00B61C15" w:rsidRDefault="007E5A26" w:rsidP="00B61C15">
                  <w:pPr>
                    <w:spacing w:line="480" w:lineRule="auto"/>
                    <w:rPr>
                      <w:rFonts w:asciiTheme="majorBidi" w:hAnsiTheme="majorBidi" w:cstheme="majorBidi"/>
                    </w:rPr>
                  </w:pPr>
                </w:p>
              </w:tc>
            </w:tr>
          </w:tbl>
          <w:p w14:paraId="1C3B2759" w14:textId="77777777" w:rsidR="007E5A26" w:rsidRPr="00B61C15" w:rsidRDefault="007E5A26"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tblGrid>
            <w:tr w:rsidR="007E5A26" w:rsidRPr="00B61C15" w14:paraId="4244A313" w14:textId="77777777">
              <w:trPr>
                <w:tblCellSpacing w:w="15" w:type="dxa"/>
              </w:trPr>
              <w:tc>
                <w:tcPr>
                  <w:tcW w:w="0" w:type="auto"/>
                  <w:vAlign w:val="center"/>
                  <w:hideMark/>
                </w:tcPr>
                <w:p w14:paraId="24614299" w14:textId="77777777" w:rsidR="007E5A26" w:rsidRPr="00B61C15" w:rsidRDefault="007E5A26" w:rsidP="00B61C15">
                  <w:pPr>
                    <w:spacing w:line="480" w:lineRule="auto"/>
                    <w:rPr>
                      <w:rFonts w:asciiTheme="majorBidi" w:hAnsiTheme="majorBidi" w:cstheme="majorBidi"/>
                    </w:rPr>
                  </w:pPr>
                  <w:r w:rsidRPr="00B61C15">
                    <w:rPr>
                      <w:rFonts w:asciiTheme="majorBidi" w:hAnsiTheme="majorBidi" w:cstheme="majorBidi"/>
                    </w:rPr>
                    <w:t>Scholarship &amp; Resource Portal</w:t>
                  </w:r>
                </w:p>
              </w:tc>
            </w:tr>
          </w:tbl>
          <w:p w14:paraId="3CCA03F0" w14:textId="77777777" w:rsidR="007E5A26" w:rsidRPr="00B61C15" w:rsidRDefault="007E5A26"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7E5A26" w:rsidRPr="00B61C15" w14:paraId="7FA28634" w14:textId="77777777" w:rsidTr="007E5A26">
        <w:tc>
          <w:tcPr>
            <w:cnfStyle w:val="001000000000" w:firstRow="0" w:lastRow="0" w:firstColumn="1" w:lastColumn="0" w:oddVBand="0" w:evenVBand="0" w:oddHBand="0" w:evenHBand="0" w:firstRowFirstColumn="0" w:firstRowLastColumn="0" w:lastRowFirstColumn="0" w:lastRowLastColumn="0"/>
            <w:tcW w:w="1966" w:type="dxa"/>
            <w:vAlign w:val="center"/>
          </w:tcPr>
          <w:p w14:paraId="53AC485B" w14:textId="3C4A4BC5" w:rsidR="007E5A26" w:rsidRPr="00B61C15" w:rsidRDefault="007E5A26" w:rsidP="00B61C15">
            <w:pPr>
              <w:spacing w:line="480" w:lineRule="auto"/>
              <w:jc w:val="center"/>
              <w:rPr>
                <w:rFonts w:asciiTheme="majorBidi" w:hAnsiTheme="majorBidi" w:cstheme="majorBidi"/>
              </w:rPr>
            </w:pPr>
            <w:r w:rsidRPr="00B61C15">
              <w:rPr>
                <w:rFonts w:asciiTheme="majorBidi" w:hAnsiTheme="majorBidi" w:cstheme="majorBidi"/>
              </w:rPr>
              <w:t>FR 6</w:t>
            </w:r>
          </w:p>
        </w:tc>
        <w:tc>
          <w:tcPr>
            <w:tcW w:w="8366" w:type="dxa"/>
          </w:tcPr>
          <w:p w14:paraId="1360B23D" w14:textId="009B9F37" w:rsidR="007E5A26" w:rsidRPr="00B61C15" w:rsidRDefault="007E5A26"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Diagnostic Quizzes</w:t>
            </w:r>
          </w:p>
        </w:tc>
      </w:tr>
    </w:tbl>
    <w:p w14:paraId="04BC78E8" w14:textId="478C5135" w:rsidR="000F7E4D" w:rsidRPr="00B61C15" w:rsidRDefault="000F7E4D" w:rsidP="00B61C15">
      <w:pPr>
        <w:spacing w:line="480" w:lineRule="auto"/>
        <w:rPr>
          <w:rFonts w:asciiTheme="majorBidi" w:hAnsiTheme="majorBidi" w:cstheme="majorBidi"/>
        </w:rPr>
      </w:pPr>
    </w:p>
    <w:p w14:paraId="07A58D38" w14:textId="075B0552" w:rsidR="00A95658" w:rsidRDefault="00A95658" w:rsidP="00AE1D5E">
      <w:pPr>
        <w:spacing w:line="480" w:lineRule="auto"/>
        <w:ind w:left="540" w:right="566"/>
        <w:jc w:val="both"/>
        <w:rPr>
          <w:rFonts w:asciiTheme="majorBidi" w:hAnsiTheme="majorBidi" w:cstheme="majorBidi"/>
          <w:b/>
          <w:bCs/>
        </w:rPr>
      </w:pPr>
      <w:r w:rsidRPr="00B61C15">
        <w:rPr>
          <w:rFonts w:asciiTheme="majorBidi" w:hAnsiTheme="majorBidi" w:cstheme="majorBidi"/>
          <w:b/>
          <w:bCs/>
        </w:rPr>
        <w:t>Description and Acceptance Criteria</w:t>
      </w:r>
      <w:r>
        <w:rPr>
          <w:rFonts w:asciiTheme="majorBidi" w:hAnsiTheme="majorBidi" w:cstheme="majorBidi"/>
          <w:b/>
          <w:bCs/>
        </w:rPr>
        <w:t xml:space="preserve"> for functional requirements</w:t>
      </w:r>
    </w:p>
    <w:p w14:paraId="75CBB951" w14:textId="77777777" w:rsidR="004657FB" w:rsidRPr="004657FB" w:rsidRDefault="004657FB" w:rsidP="00AE1D5E">
      <w:pPr>
        <w:spacing w:line="480" w:lineRule="auto"/>
        <w:ind w:left="540" w:right="566"/>
        <w:jc w:val="both"/>
        <w:rPr>
          <w:rFonts w:asciiTheme="majorBidi" w:hAnsiTheme="majorBidi" w:cstheme="majorBidi"/>
          <w:b/>
          <w:bCs/>
        </w:rPr>
      </w:pPr>
      <w:r w:rsidRPr="004657FB">
        <w:rPr>
          <w:rFonts w:asciiTheme="majorBidi" w:hAnsiTheme="majorBidi" w:cstheme="majorBidi"/>
          <w:b/>
          <w:bCs/>
        </w:rPr>
        <w:t>FR1</w:t>
      </w:r>
    </w:p>
    <w:p w14:paraId="23915482" w14:textId="77777777" w:rsidR="004657FB" w:rsidRP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 xml:space="preserve">• Description: The application should have the ability to manage different users (students, tutors and administrators) who have their </w:t>
      </w:r>
      <w:proofErr w:type="gramStart"/>
      <w:r w:rsidRPr="004657FB">
        <w:rPr>
          <w:rFonts w:asciiTheme="majorBidi" w:hAnsiTheme="majorBidi" w:cstheme="majorBidi"/>
        </w:rPr>
        <w:t>particular choice</w:t>
      </w:r>
      <w:proofErr w:type="gramEnd"/>
      <w:r w:rsidRPr="004657FB">
        <w:rPr>
          <w:rFonts w:asciiTheme="majorBidi" w:hAnsiTheme="majorBidi" w:cstheme="majorBidi"/>
        </w:rPr>
        <w:t xml:space="preserve"> of rights.</w:t>
      </w:r>
    </w:p>
    <w:p w14:paraId="1963D147" w14:textId="77777777" w:rsidR="004657FB" w:rsidRP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 xml:space="preserve">• Acceptance Criteria: The user rights must be implemented in a workable manner. Students cannot see </w:t>
      </w:r>
      <w:proofErr w:type="gramStart"/>
      <w:r w:rsidRPr="004657FB">
        <w:rPr>
          <w:rFonts w:asciiTheme="majorBidi" w:hAnsiTheme="majorBidi" w:cstheme="majorBidi"/>
        </w:rPr>
        <w:t>teachers</w:t>
      </w:r>
      <w:proofErr w:type="gramEnd"/>
      <w:r w:rsidRPr="004657FB">
        <w:rPr>
          <w:rFonts w:asciiTheme="majorBidi" w:hAnsiTheme="majorBidi" w:cstheme="majorBidi"/>
        </w:rPr>
        <w:t xml:space="preserve"> items and tutors cannot see student items. The administrator </w:t>
      </w:r>
      <w:proofErr w:type="gramStart"/>
      <w:r w:rsidRPr="004657FB">
        <w:rPr>
          <w:rFonts w:asciiTheme="majorBidi" w:hAnsiTheme="majorBidi" w:cstheme="majorBidi"/>
        </w:rPr>
        <w:t>is able to</w:t>
      </w:r>
      <w:proofErr w:type="gramEnd"/>
      <w:r w:rsidRPr="004657FB">
        <w:rPr>
          <w:rFonts w:asciiTheme="majorBidi" w:hAnsiTheme="majorBidi" w:cstheme="majorBidi"/>
        </w:rPr>
        <w:t xml:space="preserve"> see all these items and be able to track all items done by users.</w:t>
      </w:r>
    </w:p>
    <w:p w14:paraId="2560404D" w14:textId="77777777" w:rsidR="004657FB" w:rsidRPr="00A46581" w:rsidRDefault="004657FB"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t>FR2</w:t>
      </w:r>
    </w:p>
    <w:p w14:paraId="788F8397" w14:textId="77777777" w:rsidR="004657FB" w:rsidRP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 Description: Tutors should be able to create, edit and schedule lessons through the application.</w:t>
      </w:r>
    </w:p>
    <w:p w14:paraId="34B82BD8" w14:textId="77777777" w:rsidR="004657FB" w:rsidRP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 xml:space="preserve">• Acceptance Criteria: Lessons can be saved in the </w:t>
      </w:r>
      <w:proofErr w:type="gramStart"/>
      <w:r w:rsidRPr="004657FB">
        <w:rPr>
          <w:rFonts w:asciiTheme="majorBidi" w:hAnsiTheme="majorBidi" w:cstheme="majorBidi"/>
        </w:rPr>
        <w:t>data base</w:t>
      </w:r>
      <w:proofErr w:type="gramEnd"/>
      <w:r w:rsidRPr="004657FB">
        <w:rPr>
          <w:rFonts w:asciiTheme="majorBidi" w:hAnsiTheme="majorBidi" w:cstheme="majorBidi"/>
        </w:rPr>
        <w:t xml:space="preserve"> so that users have access to their lessons. Lessons can be altered and deleted but only by the owner or administrator when obvious.</w:t>
      </w:r>
    </w:p>
    <w:p w14:paraId="092D6AE5" w14:textId="77777777" w:rsidR="004657FB" w:rsidRDefault="004657FB" w:rsidP="00AE1D5E">
      <w:pPr>
        <w:spacing w:line="480" w:lineRule="auto"/>
        <w:ind w:left="540" w:right="566"/>
        <w:jc w:val="both"/>
        <w:rPr>
          <w:rFonts w:asciiTheme="majorBidi" w:hAnsiTheme="majorBidi" w:cstheme="majorBidi"/>
        </w:rPr>
      </w:pPr>
    </w:p>
    <w:p w14:paraId="455052B9" w14:textId="77777777" w:rsidR="004657FB" w:rsidRDefault="004657FB" w:rsidP="00AE1D5E">
      <w:pPr>
        <w:spacing w:line="480" w:lineRule="auto"/>
        <w:ind w:left="540" w:right="566"/>
        <w:jc w:val="both"/>
        <w:rPr>
          <w:rFonts w:asciiTheme="majorBidi" w:hAnsiTheme="majorBidi" w:cstheme="majorBidi"/>
        </w:rPr>
      </w:pPr>
    </w:p>
    <w:p w14:paraId="5739DE91" w14:textId="77777777" w:rsidR="0043439C" w:rsidRDefault="0043439C" w:rsidP="00AE1D5E">
      <w:pPr>
        <w:spacing w:line="480" w:lineRule="auto"/>
        <w:ind w:left="540" w:right="566"/>
        <w:jc w:val="both"/>
        <w:rPr>
          <w:rFonts w:asciiTheme="majorBidi" w:hAnsiTheme="majorBidi" w:cstheme="majorBidi"/>
        </w:rPr>
      </w:pPr>
    </w:p>
    <w:p w14:paraId="71E655A3" w14:textId="77777777" w:rsidR="0043439C" w:rsidRDefault="0043439C" w:rsidP="00AE1D5E">
      <w:pPr>
        <w:spacing w:line="480" w:lineRule="auto"/>
        <w:ind w:left="540" w:right="566"/>
        <w:jc w:val="both"/>
        <w:rPr>
          <w:rFonts w:asciiTheme="majorBidi" w:hAnsiTheme="majorBidi" w:cstheme="majorBidi"/>
        </w:rPr>
      </w:pPr>
    </w:p>
    <w:p w14:paraId="0A5BEAB8" w14:textId="77777777" w:rsidR="004657FB" w:rsidRPr="00A46581" w:rsidRDefault="004657FB"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lastRenderedPageBreak/>
        <w:t xml:space="preserve">FR3 </w:t>
      </w:r>
    </w:p>
    <w:p w14:paraId="1498C229" w14:textId="77777777" w:rsid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 xml:space="preserve">Description: The students will be able to engage in or create study groups of 3–5 participants for the purpose of collaborative learning sessions. </w:t>
      </w:r>
    </w:p>
    <w:p w14:paraId="7F39F14F" w14:textId="7E8A241F" w:rsidR="004E0C70" w:rsidRP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Acceptance Criteria: The system allows students to select preferred group sizes, gets matched with peers of similar levels, and can participate in organized group sessions that are managed with ease within the platform.</w:t>
      </w:r>
    </w:p>
    <w:p w14:paraId="4AB10187" w14:textId="03946453" w:rsidR="004657FB" w:rsidRPr="00A46581" w:rsidRDefault="004657FB"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t xml:space="preserve">FR4 </w:t>
      </w:r>
    </w:p>
    <w:p w14:paraId="73DEF06A" w14:textId="77777777" w:rsid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 xml:space="preserve"> Description: The platform should support real-time video conferencing using WebRTC or an integrated Zoom API for live lessons. </w:t>
      </w:r>
    </w:p>
    <w:p w14:paraId="34E3FE9E" w14:textId="77777777" w:rsid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 xml:space="preserve">Acceptance Criteria: Authorized users can initiate and join video calls smoothly without performance issues. Audio, video, and connection stability meet usability standards during testing. </w:t>
      </w:r>
    </w:p>
    <w:p w14:paraId="6F02B733" w14:textId="563B1D68" w:rsidR="004657FB" w:rsidRPr="00A46581" w:rsidRDefault="004657FB"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t>FR5</w:t>
      </w:r>
    </w:p>
    <w:p w14:paraId="651D8F06" w14:textId="77777777" w:rsid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 xml:space="preserve"> Description: A verified scholarship and program directory should be incorporated into the platform for student access.</w:t>
      </w:r>
    </w:p>
    <w:p w14:paraId="587F183F" w14:textId="77777777" w:rsid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Acceptance Criteria: Users can browse, filter, and view scholarship opportunities by specific criteria - such as by level, by region, or by eligibility requirements.</w:t>
      </w:r>
    </w:p>
    <w:p w14:paraId="71121870" w14:textId="77777777" w:rsidR="004657FB" w:rsidRPr="00A46581" w:rsidRDefault="004657FB"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t>FR6</w:t>
      </w:r>
    </w:p>
    <w:p w14:paraId="24E55EA6" w14:textId="77777777" w:rsid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 xml:space="preserve">Description: The platform shall have placement or diagnostic tests to determine a student's academic level before course enrollment. </w:t>
      </w:r>
    </w:p>
    <w:p w14:paraId="74FC3566" w14:textId="312649AE" w:rsidR="004657FB" w:rsidRDefault="004657FB" w:rsidP="00AE1D5E">
      <w:pPr>
        <w:spacing w:line="480" w:lineRule="auto"/>
        <w:ind w:left="540" w:right="566"/>
        <w:jc w:val="both"/>
        <w:rPr>
          <w:rFonts w:asciiTheme="majorBidi" w:hAnsiTheme="majorBidi" w:cstheme="majorBidi"/>
        </w:rPr>
      </w:pPr>
      <w:r w:rsidRPr="004657FB">
        <w:rPr>
          <w:rFonts w:asciiTheme="majorBidi" w:hAnsiTheme="majorBidi" w:cstheme="majorBidi"/>
        </w:rPr>
        <w:t>Acceptance Criteria: At the end of the test, the system offers the student an automatically generated report with their proficiency level and recommended learning materials or courses.</w:t>
      </w:r>
    </w:p>
    <w:p w14:paraId="1AEB474B" w14:textId="77777777" w:rsidR="00A46581" w:rsidRDefault="00A46581" w:rsidP="004657FB">
      <w:pPr>
        <w:spacing w:line="480" w:lineRule="auto"/>
        <w:ind w:left="540" w:right="566"/>
        <w:rPr>
          <w:rFonts w:asciiTheme="majorBidi" w:hAnsiTheme="majorBidi" w:cstheme="majorBidi"/>
        </w:rPr>
      </w:pPr>
    </w:p>
    <w:p w14:paraId="69EAC2B9" w14:textId="77777777" w:rsidR="0043439C" w:rsidRDefault="0043439C" w:rsidP="004657FB">
      <w:pPr>
        <w:spacing w:line="480" w:lineRule="auto"/>
        <w:ind w:left="540" w:right="566"/>
        <w:rPr>
          <w:rFonts w:asciiTheme="majorBidi" w:hAnsiTheme="majorBidi" w:cstheme="majorBidi"/>
        </w:rPr>
      </w:pPr>
    </w:p>
    <w:p w14:paraId="385DE932" w14:textId="77777777" w:rsidR="0043439C" w:rsidRPr="00B61C15" w:rsidRDefault="0043439C" w:rsidP="004657FB">
      <w:pPr>
        <w:spacing w:line="480" w:lineRule="auto"/>
        <w:ind w:left="540" w:right="566"/>
        <w:rPr>
          <w:rFonts w:asciiTheme="majorBidi" w:hAnsiTheme="majorBidi" w:cstheme="majorBidi"/>
        </w:rPr>
      </w:pPr>
    </w:p>
    <w:p w14:paraId="36409C81" w14:textId="77777777" w:rsidR="00981B95" w:rsidRPr="00A46581" w:rsidRDefault="00AA2740" w:rsidP="00B61C15">
      <w:pPr>
        <w:pStyle w:val="Heading2"/>
        <w:spacing w:line="480" w:lineRule="auto"/>
        <w:rPr>
          <w:rFonts w:asciiTheme="majorBidi" w:hAnsiTheme="majorBidi"/>
          <w:sz w:val="32"/>
          <w:szCs w:val="32"/>
        </w:rPr>
      </w:pPr>
      <w:bookmarkStart w:id="7" w:name="_Toc120746849"/>
      <w:r w:rsidRPr="00A46581">
        <w:rPr>
          <w:rFonts w:asciiTheme="majorBidi" w:hAnsiTheme="majorBidi"/>
          <w:sz w:val="32"/>
          <w:szCs w:val="32"/>
        </w:rPr>
        <w:lastRenderedPageBreak/>
        <w:t>Non-functional requirements:</w:t>
      </w:r>
      <w:bookmarkEnd w:id="7"/>
    </w:p>
    <w:p w14:paraId="6A79753E" w14:textId="77777777" w:rsidR="00981B95" w:rsidRPr="00B61C15" w:rsidRDefault="00981B95" w:rsidP="00B61C15">
      <w:pPr>
        <w:pStyle w:val="Heading2"/>
        <w:spacing w:line="480" w:lineRule="auto"/>
        <w:rPr>
          <w:rFonts w:asciiTheme="majorBidi" w:hAnsiTheme="majorBidi"/>
          <w:sz w:val="24"/>
          <w:szCs w:val="24"/>
        </w:rPr>
      </w:pPr>
    </w:p>
    <w:tbl>
      <w:tblPr>
        <w:tblStyle w:val="GridTable4-Accent5"/>
        <w:tblW w:w="0" w:type="auto"/>
        <w:jc w:val="center"/>
        <w:tblLook w:val="04A0" w:firstRow="1" w:lastRow="0" w:firstColumn="1" w:lastColumn="0" w:noHBand="0" w:noVBand="1"/>
      </w:tblPr>
      <w:tblGrid>
        <w:gridCol w:w="1975"/>
        <w:gridCol w:w="6120"/>
      </w:tblGrid>
      <w:tr w:rsidR="00981B95" w:rsidRPr="00B61C15" w14:paraId="25C7F5A7" w14:textId="77777777" w:rsidTr="00E344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093CEA6" w14:textId="04CB684C" w:rsidR="00981B95" w:rsidRPr="00B61C15" w:rsidRDefault="00981B95" w:rsidP="00B61C15">
            <w:pPr>
              <w:spacing w:line="480" w:lineRule="auto"/>
              <w:jc w:val="center"/>
              <w:rPr>
                <w:rFonts w:asciiTheme="majorBidi" w:hAnsiTheme="majorBidi" w:cstheme="majorBidi"/>
              </w:rPr>
            </w:pPr>
            <w:r w:rsidRPr="00B61C15">
              <w:rPr>
                <w:rFonts w:asciiTheme="majorBidi" w:hAnsiTheme="majorBidi" w:cstheme="majorBidi"/>
              </w:rPr>
              <w:t>Non-functional requirement No.</w:t>
            </w:r>
          </w:p>
        </w:tc>
        <w:tc>
          <w:tcPr>
            <w:tcW w:w="6120" w:type="dxa"/>
            <w:vAlign w:val="center"/>
          </w:tcPr>
          <w:p w14:paraId="516B8B33" w14:textId="02AD2EC4" w:rsidR="00981B95" w:rsidRPr="00B61C15" w:rsidRDefault="005D7522"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Non-</w:t>
            </w:r>
            <w:r w:rsidR="00981B95" w:rsidRPr="00B61C15">
              <w:rPr>
                <w:rFonts w:asciiTheme="majorBidi" w:hAnsiTheme="majorBidi" w:cstheme="majorBidi"/>
              </w:rPr>
              <w:t>Functional Requirement Description</w:t>
            </w:r>
          </w:p>
        </w:tc>
      </w:tr>
      <w:tr w:rsidR="00981B95" w:rsidRPr="00B61C15" w14:paraId="39CC598E" w14:textId="77777777" w:rsidTr="00E344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0327BE25" w14:textId="0A6CEFCC" w:rsidR="00981B95" w:rsidRPr="00B61C15" w:rsidRDefault="00981B95" w:rsidP="00B61C15">
            <w:pPr>
              <w:spacing w:line="480" w:lineRule="auto"/>
              <w:rPr>
                <w:rFonts w:asciiTheme="majorBidi" w:hAnsiTheme="majorBidi" w:cstheme="majorBidi"/>
              </w:rPr>
            </w:pPr>
            <w:r w:rsidRPr="00B61C15">
              <w:rPr>
                <w:rFonts w:asciiTheme="majorBidi" w:hAnsiTheme="majorBidi" w:cstheme="majorBidi"/>
              </w:rPr>
              <w:t>NFR 1</w:t>
            </w:r>
          </w:p>
        </w:tc>
        <w:tc>
          <w:tcPr>
            <w:tcW w:w="6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287B" w:rsidRPr="00B61C15" w14:paraId="28B87920" w14:textId="77777777">
              <w:trPr>
                <w:tblCellSpacing w:w="15" w:type="dxa"/>
              </w:trPr>
              <w:tc>
                <w:tcPr>
                  <w:tcW w:w="0" w:type="auto"/>
                  <w:vAlign w:val="center"/>
                  <w:hideMark/>
                </w:tcPr>
                <w:p w14:paraId="69457578" w14:textId="77777777" w:rsidR="00B4287B" w:rsidRPr="00B61C15" w:rsidRDefault="00B4287B" w:rsidP="00B61C15">
                  <w:pPr>
                    <w:spacing w:line="480" w:lineRule="auto"/>
                    <w:rPr>
                      <w:rFonts w:asciiTheme="majorBidi" w:hAnsiTheme="majorBidi" w:cstheme="majorBidi"/>
                    </w:rPr>
                  </w:pPr>
                </w:p>
              </w:tc>
            </w:tr>
          </w:tbl>
          <w:p w14:paraId="480B961E" w14:textId="77777777" w:rsidR="00B4287B" w:rsidRPr="00B61C15" w:rsidRDefault="00B4287B"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B4287B" w:rsidRPr="00B61C15" w14:paraId="0DCFB1A7" w14:textId="77777777">
              <w:trPr>
                <w:tblCellSpacing w:w="15" w:type="dxa"/>
              </w:trPr>
              <w:tc>
                <w:tcPr>
                  <w:tcW w:w="0" w:type="auto"/>
                  <w:vAlign w:val="center"/>
                  <w:hideMark/>
                </w:tcPr>
                <w:p w14:paraId="7F8AE066" w14:textId="77777777" w:rsidR="00B4287B" w:rsidRPr="00B61C15" w:rsidRDefault="00B4287B" w:rsidP="00B61C15">
                  <w:pPr>
                    <w:spacing w:line="480" w:lineRule="auto"/>
                    <w:rPr>
                      <w:rFonts w:asciiTheme="majorBidi" w:hAnsiTheme="majorBidi" w:cstheme="majorBidi"/>
                    </w:rPr>
                  </w:pPr>
                  <w:r w:rsidRPr="00B61C15">
                    <w:rPr>
                      <w:rFonts w:asciiTheme="majorBidi" w:hAnsiTheme="majorBidi" w:cstheme="majorBidi"/>
                    </w:rPr>
                    <w:t>Performance</w:t>
                  </w:r>
                </w:p>
              </w:tc>
            </w:tr>
          </w:tbl>
          <w:p w14:paraId="26B646F1" w14:textId="42993398" w:rsidR="00981B95" w:rsidRPr="00B61C15" w:rsidRDefault="00981B95"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981B95" w:rsidRPr="00B61C15" w14:paraId="1D24D31A" w14:textId="77777777" w:rsidTr="00E3445C">
        <w:trPr>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6F946A6F" w14:textId="103823D4" w:rsidR="00981B95" w:rsidRPr="00B61C15" w:rsidRDefault="00981B95" w:rsidP="00B61C15">
            <w:pPr>
              <w:spacing w:line="480" w:lineRule="auto"/>
              <w:rPr>
                <w:rFonts w:asciiTheme="majorBidi" w:hAnsiTheme="majorBidi" w:cstheme="majorBidi"/>
              </w:rPr>
            </w:pPr>
            <w:r w:rsidRPr="00B61C15">
              <w:rPr>
                <w:rFonts w:asciiTheme="majorBidi" w:hAnsiTheme="majorBidi" w:cstheme="majorBidi"/>
              </w:rPr>
              <w:t>NFR 2</w:t>
            </w:r>
          </w:p>
        </w:tc>
        <w:tc>
          <w:tcPr>
            <w:tcW w:w="6120" w:type="dxa"/>
          </w:tcPr>
          <w:p w14:paraId="2BC419F7" w14:textId="3C3007D6" w:rsidR="00981B95" w:rsidRPr="00B61C15" w:rsidRDefault="00B4287B"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Security</w:t>
            </w:r>
          </w:p>
        </w:tc>
      </w:tr>
      <w:tr w:rsidR="00981B95" w:rsidRPr="00B61C15" w14:paraId="228A734B" w14:textId="77777777" w:rsidTr="00E344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28C35308" w14:textId="54C330C4" w:rsidR="00981B95" w:rsidRPr="00B61C15" w:rsidRDefault="00981B95" w:rsidP="00B61C15">
            <w:pPr>
              <w:spacing w:line="480" w:lineRule="auto"/>
              <w:rPr>
                <w:rFonts w:asciiTheme="majorBidi" w:hAnsiTheme="majorBidi" w:cstheme="majorBidi"/>
              </w:rPr>
            </w:pPr>
            <w:r w:rsidRPr="00B61C15">
              <w:rPr>
                <w:rFonts w:asciiTheme="majorBidi" w:hAnsiTheme="majorBidi" w:cstheme="majorBidi"/>
              </w:rPr>
              <w:t>NFR 3</w:t>
            </w:r>
          </w:p>
        </w:tc>
        <w:tc>
          <w:tcPr>
            <w:tcW w:w="6120" w:type="dxa"/>
          </w:tcPr>
          <w:p w14:paraId="6855116D" w14:textId="0A485A7D" w:rsidR="00981B95" w:rsidRPr="00B61C15" w:rsidRDefault="00B4287B"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Usability</w:t>
            </w:r>
          </w:p>
        </w:tc>
      </w:tr>
      <w:tr w:rsidR="00981B95" w:rsidRPr="00B61C15" w14:paraId="795417A1" w14:textId="77777777" w:rsidTr="00E3445C">
        <w:trPr>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475BEEA" w14:textId="5F32A43F" w:rsidR="00981B95" w:rsidRPr="00B61C15" w:rsidRDefault="00981B95" w:rsidP="00B61C15">
            <w:pPr>
              <w:spacing w:line="480" w:lineRule="auto"/>
              <w:rPr>
                <w:rFonts w:asciiTheme="majorBidi" w:hAnsiTheme="majorBidi" w:cstheme="majorBidi"/>
              </w:rPr>
            </w:pPr>
            <w:r w:rsidRPr="00B61C15">
              <w:rPr>
                <w:rFonts w:asciiTheme="majorBidi" w:hAnsiTheme="majorBidi" w:cstheme="majorBidi"/>
              </w:rPr>
              <w:t>NFR 4</w:t>
            </w:r>
          </w:p>
        </w:tc>
        <w:tc>
          <w:tcPr>
            <w:tcW w:w="6120" w:type="dxa"/>
          </w:tcPr>
          <w:p w14:paraId="2429F977" w14:textId="50682898" w:rsidR="00981B95" w:rsidRPr="00B61C15" w:rsidRDefault="00B4287B"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Scalability</w:t>
            </w:r>
          </w:p>
        </w:tc>
      </w:tr>
      <w:tr w:rsidR="00B4287B" w:rsidRPr="00B61C15" w14:paraId="42572737" w14:textId="77777777" w:rsidTr="00E344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6066FD29" w14:textId="140051EC" w:rsidR="00B4287B" w:rsidRPr="00B61C15" w:rsidRDefault="00B4287B" w:rsidP="00B61C15">
            <w:pPr>
              <w:spacing w:line="480" w:lineRule="auto"/>
              <w:rPr>
                <w:rFonts w:asciiTheme="majorBidi" w:hAnsiTheme="majorBidi" w:cstheme="majorBidi"/>
              </w:rPr>
            </w:pPr>
            <w:r w:rsidRPr="00B61C15">
              <w:rPr>
                <w:rFonts w:asciiTheme="majorBidi" w:hAnsiTheme="majorBidi" w:cstheme="majorBidi"/>
              </w:rPr>
              <w:t>NFR 4</w:t>
            </w:r>
          </w:p>
        </w:tc>
        <w:tc>
          <w:tcPr>
            <w:tcW w:w="6120" w:type="dxa"/>
          </w:tcPr>
          <w:p w14:paraId="6A0AFB4A" w14:textId="6419E6FD" w:rsidR="00B4287B" w:rsidRPr="00B61C15" w:rsidRDefault="00B4287B"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Availability</w:t>
            </w:r>
          </w:p>
        </w:tc>
      </w:tr>
    </w:tbl>
    <w:p w14:paraId="3929B450" w14:textId="77777777" w:rsidR="00E65308" w:rsidRDefault="00E65308" w:rsidP="00B61C15">
      <w:pPr>
        <w:pStyle w:val="Heading2"/>
        <w:spacing w:line="480" w:lineRule="auto"/>
        <w:rPr>
          <w:rFonts w:asciiTheme="majorBidi" w:hAnsiTheme="majorBidi"/>
          <w:sz w:val="24"/>
          <w:szCs w:val="24"/>
        </w:rPr>
      </w:pPr>
    </w:p>
    <w:p w14:paraId="7FA52B2A" w14:textId="75851E28" w:rsidR="00A95658" w:rsidRDefault="00A95658" w:rsidP="00AE1D5E">
      <w:pPr>
        <w:ind w:firstLine="540"/>
        <w:jc w:val="both"/>
        <w:rPr>
          <w:rFonts w:asciiTheme="majorBidi" w:hAnsiTheme="majorBidi" w:cstheme="majorBidi"/>
          <w:b/>
          <w:bCs/>
        </w:rPr>
      </w:pPr>
      <w:r w:rsidRPr="00B61C15">
        <w:rPr>
          <w:rFonts w:asciiTheme="majorBidi" w:hAnsiTheme="majorBidi" w:cstheme="majorBidi"/>
          <w:b/>
          <w:bCs/>
        </w:rPr>
        <w:t>Description and Acceptance Criteria</w:t>
      </w:r>
      <w:r>
        <w:rPr>
          <w:rFonts w:asciiTheme="majorBidi" w:hAnsiTheme="majorBidi" w:cstheme="majorBidi"/>
          <w:b/>
          <w:bCs/>
        </w:rPr>
        <w:t xml:space="preserve"> for non-functional requirements</w:t>
      </w:r>
    </w:p>
    <w:p w14:paraId="3C545B79" w14:textId="77777777" w:rsidR="00A95658" w:rsidRPr="00A95658" w:rsidRDefault="00A95658" w:rsidP="00AE1D5E">
      <w:pPr>
        <w:jc w:val="both"/>
      </w:pPr>
    </w:p>
    <w:p w14:paraId="38072997" w14:textId="77777777" w:rsidR="004657FB" w:rsidRPr="00A46581" w:rsidRDefault="004657FB" w:rsidP="00AE1D5E">
      <w:pPr>
        <w:spacing w:line="480" w:lineRule="auto"/>
        <w:ind w:left="540" w:right="386"/>
        <w:jc w:val="both"/>
        <w:rPr>
          <w:rFonts w:asciiTheme="majorBidi" w:hAnsiTheme="majorBidi" w:cstheme="majorBidi"/>
          <w:b/>
          <w:bCs/>
        </w:rPr>
      </w:pPr>
      <w:r w:rsidRPr="00A46581">
        <w:rPr>
          <w:rFonts w:asciiTheme="majorBidi" w:hAnsiTheme="majorBidi" w:cstheme="majorBidi"/>
          <w:b/>
          <w:bCs/>
        </w:rPr>
        <w:t>NFR1</w:t>
      </w:r>
    </w:p>
    <w:p w14:paraId="05D359B4" w14:textId="77777777" w:rsidR="004657FB" w:rsidRPr="004657FB" w:rsidRDefault="004657FB" w:rsidP="00AE1D5E">
      <w:pPr>
        <w:spacing w:line="480" w:lineRule="auto"/>
        <w:ind w:left="540" w:right="386"/>
        <w:jc w:val="both"/>
        <w:rPr>
          <w:rFonts w:asciiTheme="majorBidi" w:hAnsiTheme="majorBidi" w:cstheme="majorBidi"/>
        </w:rPr>
      </w:pPr>
      <w:r w:rsidRPr="004657FB">
        <w:rPr>
          <w:rFonts w:asciiTheme="majorBidi" w:hAnsiTheme="majorBidi" w:cstheme="majorBidi"/>
        </w:rPr>
        <w:t>• Description: The platform shall support a minimum of 200 concurrent users and shall rest stable and responsive.</w:t>
      </w:r>
    </w:p>
    <w:p w14:paraId="18250BAF" w14:textId="77777777" w:rsidR="004657FB" w:rsidRPr="004657FB" w:rsidRDefault="004657FB" w:rsidP="00AE1D5E">
      <w:pPr>
        <w:spacing w:line="480" w:lineRule="auto"/>
        <w:ind w:left="540" w:right="386"/>
        <w:jc w:val="both"/>
        <w:rPr>
          <w:rFonts w:asciiTheme="majorBidi" w:hAnsiTheme="majorBidi" w:cstheme="majorBidi"/>
        </w:rPr>
      </w:pPr>
      <w:r w:rsidRPr="004657FB">
        <w:rPr>
          <w:rFonts w:asciiTheme="majorBidi" w:hAnsiTheme="majorBidi" w:cstheme="majorBidi"/>
        </w:rPr>
        <w:t>• Acceptance Criteria: Responses to pages and queries to database return within 2 seconds or less with a normal load.</w:t>
      </w:r>
    </w:p>
    <w:p w14:paraId="603E0260" w14:textId="77777777" w:rsidR="004657FB" w:rsidRPr="00A46581" w:rsidRDefault="004657FB" w:rsidP="00AE1D5E">
      <w:pPr>
        <w:spacing w:line="480" w:lineRule="auto"/>
        <w:ind w:left="540" w:right="386"/>
        <w:jc w:val="both"/>
        <w:rPr>
          <w:rFonts w:asciiTheme="majorBidi" w:hAnsiTheme="majorBidi" w:cstheme="majorBidi"/>
          <w:b/>
          <w:bCs/>
        </w:rPr>
      </w:pPr>
    </w:p>
    <w:p w14:paraId="45EE19DB" w14:textId="77777777" w:rsidR="004657FB" w:rsidRPr="00A46581" w:rsidRDefault="004657FB" w:rsidP="00AE1D5E">
      <w:pPr>
        <w:spacing w:line="480" w:lineRule="auto"/>
        <w:ind w:left="540" w:right="386"/>
        <w:jc w:val="both"/>
        <w:rPr>
          <w:rFonts w:asciiTheme="majorBidi" w:hAnsiTheme="majorBidi" w:cstheme="majorBidi"/>
          <w:b/>
          <w:bCs/>
        </w:rPr>
      </w:pPr>
      <w:r w:rsidRPr="00A46581">
        <w:rPr>
          <w:rFonts w:asciiTheme="majorBidi" w:hAnsiTheme="majorBidi" w:cstheme="majorBidi"/>
          <w:b/>
          <w:bCs/>
        </w:rPr>
        <w:t>NFR2</w:t>
      </w:r>
    </w:p>
    <w:p w14:paraId="5A62BF7F" w14:textId="77777777" w:rsidR="004657FB" w:rsidRPr="004657FB" w:rsidRDefault="004657FB" w:rsidP="00AE1D5E">
      <w:pPr>
        <w:spacing w:line="480" w:lineRule="auto"/>
        <w:ind w:left="540" w:right="386"/>
        <w:jc w:val="both"/>
        <w:rPr>
          <w:rFonts w:asciiTheme="majorBidi" w:hAnsiTheme="majorBidi" w:cstheme="majorBidi"/>
        </w:rPr>
      </w:pPr>
      <w:r w:rsidRPr="004657FB">
        <w:rPr>
          <w:rFonts w:asciiTheme="majorBidi" w:hAnsiTheme="majorBidi" w:cstheme="majorBidi"/>
        </w:rPr>
        <w:t>• Description: Data must be securely stored and securely transmitted ensuring privacy for the user by means of encryption and secure and authenticated methods of communications.</w:t>
      </w:r>
    </w:p>
    <w:p w14:paraId="19595C48" w14:textId="77777777" w:rsidR="004657FB" w:rsidRDefault="004657FB" w:rsidP="00AE1D5E">
      <w:pPr>
        <w:spacing w:line="480" w:lineRule="auto"/>
        <w:ind w:left="540" w:right="386"/>
        <w:jc w:val="both"/>
        <w:rPr>
          <w:rFonts w:asciiTheme="majorBidi" w:hAnsiTheme="majorBidi" w:cstheme="majorBidi"/>
        </w:rPr>
      </w:pPr>
      <w:r w:rsidRPr="004657FB">
        <w:rPr>
          <w:rFonts w:asciiTheme="majorBidi" w:hAnsiTheme="majorBidi" w:cstheme="majorBidi"/>
        </w:rPr>
        <w:t>• Acceptance Criteria: All communications via HTTPS and sensitive data encrypted in transit and at rest via normal industry accepted practice.</w:t>
      </w:r>
    </w:p>
    <w:p w14:paraId="74915FAE" w14:textId="77777777" w:rsidR="008E16A2" w:rsidRPr="004657FB" w:rsidRDefault="008E16A2" w:rsidP="00AE1D5E">
      <w:pPr>
        <w:spacing w:line="480" w:lineRule="auto"/>
        <w:ind w:left="540" w:right="386"/>
        <w:jc w:val="both"/>
        <w:rPr>
          <w:rFonts w:asciiTheme="majorBidi" w:hAnsiTheme="majorBidi" w:cstheme="majorBidi"/>
        </w:rPr>
      </w:pPr>
    </w:p>
    <w:p w14:paraId="555D27D6" w14:textId="77777777" w:rsidR="008E16A2" w:rsidRPr="00A46581" w:rsidRDefault="008E16A2" w:rsidP="00AE1D5E">
      <w:pPr>
        <w:spacing w:line="480" w:lineRule="auto"/>
        <w:ind w:left="540" w:right="386"/>
        <w:jc w:val="both"/>
        <w:rPr>
          <w:rFonts w:asciiTheme="majorBidi" w:hAnsiTheme="majorBidi" w:cstheme="majorBidi"/>
          <w:b/>
          <w:bCs/>
        </w:rPr>
      </w:pPr>
      <w:r w:rsidRPr="00A46581">
        <w:rPr>
          <w:rFonts w:asciiTheme="majorBidi" w:hAnsiTheme="majorBidi" w:cstheme="majorBidi"/>
          <w:b/>
          <w:bCs/>
        </w:rPr>
        <w:t>NFR3</w:t>
      </w:r>
    </w:p>
    <w:p w14:paraId="71CE3274" w14:textId="77777777" w:rsidR="008E16A2" w:rsidRPr="008E16A2" w:rsidRDefault="008E16A2" w:rsidP="00AE1D5E">
      <w:pPr>
        <w:spacing w:line="480" w:lineRule="auto"/>
        <w:ind w:left="540" w:right="386"/>
        <w:jc w:val="both"/>
        <w:rPr>
          <w:rFonts w:asciiTheme="majorBidi" w:hAnsiTheme="majorBidi" w:cstheme="majorBidi"/>
        </w:rPr>
      </w:pPr>
      <w:r w:rsidRPr="008E16A2">
        <w:rPr>
          <w:rFonts w:asciiTheme="majorBidi" w:hAnsiTheme="majorBidi" w:cstheme="majorBidi"/>
        </w:rPr>
        <w:t>• Description: The interface should be clean, intuitive, and accessible for users of different age groups with different levels of digital literacy.</w:t>
      </w:r>
    </w:p>
    <w:p w14:paraId="6E00D887" w14:textId="0E7273B2" w:rsidR="00304494" w:rsidRDefault="008E16A2" w:rsidP="00AE1D5E">
      <w:pPr>
        <w:spacing w:line="480" w:lineRule="auto"/>
        <w:ind w:left="540" w:right="386"/>
        <w:jc w:val="both"/>
        <w:rPr>
          <w:rFonts w:asciiTheme="majorBidi" w:hAnsiTheme="majorBidi" w:cstheme="majorBidi"/>
        </w:rPr>
      </w:pPr>
      <w:r w:rsidRPr="008E16A2">
        <w:rPr>
          <w:rFonts w:asciiTheme="majorBidi" w:hAnsiTheme="majorBidi" w:cstheme="majorBidi"/>
        </w:rPr>
        <w:lastRenderedPageBreak/>
        <w:t>Acceptance Criteria: The design will be rated as easy to navigate with clear visuals by at least 90% of the participants in the usability testing.</w:t>
      </w:r>
    </w:p>
    <w:p w14:paraId="7B34229F" w14:textId="77777777" w:rsidR="008E16A2" w:rsidRDefault="008E16A2" w:rsidP="00AE1D5E">
      <w:pPr>
        <w:spacing w:line="480" w:lineRule="auto"/>
        <w:ind w:left="540" w:right="386"/>
        <w:jc w:val="both"/>
        <w:rPr>
          <w:rFonts w:asciiTheme="majorBidi" w:hAnsiTheme="majorBidi" w:cstheme="majorBidi"/>
        </w:rPr>
      </w:pPr>
    </w:p>
    <w:p w14:paraId="022A39BB" w14:textId="77777777" w:rsidR="008E16A2" w:rsidRPr="00B61C15" w:rsidRDefault="008E16A2" w:rsidP="00AE1D5E">
      <w:pPr>
        <w:spacing w:line="480" w:lineRule="auto"/>
        <w:ind w:left="540" w:right="386"/>
        <w:jc w:val="both"/>
        <w:rPr>
          <w:rFonts w:asciiTheme="majorBidi" w:hAnsiTheme="majorBidi" w:cstheme="majorBidi"/>
        </w:rPr>
      </w:pPr>
    </w:p>
    <w:p w14:paraId="0820ED43" w14:textId="77777777" w:rsidR="0049754E" w:rsidRPr="00A46581" w:rsidRDefault="0049754E"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t>NFR4</w:t>
      </w:r>
    </w:p>
    <w:p w14:paraId="723ADDDB" w14:textId="77777777" w:rsidR="0049754E" w:rsidRPr="0049754E" w:rsidRDefault="0049754E" w:rsidP="00AE1D5E">
      <w:pPr>
        <w:spacing w:line="480" w:lineRule="auto"/>
        <w:ind w:left="540" w:right="566"/>
        <w:jc w:val="both"/>
        <w:rPr>
          <w:rFonts w:asciiTheme="majorBidi" w:hAnsiTheme="majorBidi" w:cstheme="majorBidi"/>
        </w:rPr>
      </w:pPr>
      <w:r w:rsidRPr="0049754E">
        <w:rPr>
          <w:rFonts w:asciiTheme="majorBidi" w:hAnsiTheme="majorBidi" w:cstheme="majorBidi"/>
        </w:rPr>
        <w:t xml:space="preserve">• Description: The system should be designed for </w:t>
      </w:r>
      <w:proofErr w:type="gramStart"/>
      <w:r w:rsidRPr="0049754E">
        <w:rPr>
          <w:rFonts w:asciiTheme="majorBidi" w:hAnsiTheme="majorBidi" w:cstheme="majorBidi"/>
        </w:rPr>
        <w:t>scalability,</w:t>
      </w:r>
      <w:proofErr w:type="gramEnd"/>
      <w:r w:rsidRPr="0049754E">
        <w:rPr>
          <w:rFonts w:asciiTheme="majorBidi" w:hAnsiTheme="majorBidi" w:cstheme="majorBidi"/>
        </w:rPr>
        <w:t xml:space="preserve"> and flexibility so that new modules, features, or mobile versions can be added easily in the future.</w:t>
      </w:r>
    </w:p>
    <w:p w14:paraId="575E1571" w14:textId="77777777" w:rsidR="0049754E" w:rsidRDefault="0049754E" w:rsidP="00AE1D5E">
      <w:pPr>
        <w:spacing w:line="480" w:lineRule="auto"/>
        <w:ind w:left="540" w:right="566"/>
        <w:jc w:val="both"/>
        <w:rPr>
          <w:rFonts w:asciiTheme="majorBidi" w:hAnsiTheme="majorBidi" w:cstheme="majorBidi"/>
        </w:rPr>
      </w:pPr>
      <w:r w:rsidRPr="0049754E">
        <w:rPr>
          <w:rFonts w:asciiTheme="majorBidi" w:hAnsiTheme="majorBidi" w:cstheme="majorBidi"/>
        </w:rPr>
        <w:t>• Acceptance Criteria: New functionality can be implemented without a large degree of restructuring of the back-end system or downtime of the program.</w:t>
      </w:r>
    </w:p>
    <w:p w14:paraId="6A74257F" w14:textId="77777777" w:rsidR="008E16A2" w:rsidRPr="0049754E" w:rsidRDefault="008E16A2" w:rsidP="00AE1D5E">
      <w:pPr>
        <w:spacing w:line="480" w:lineRule="auto"/>
        <w:ind w:left="540" w:right="566"/>
        <w:jc w:val="both"/>
        <w:rPr>
          <w:rFonts w:asciiTheme="majorBidi" w:hAnsiTheme="majorBidi" w:cstheme="majorBidi"/>
        </w:rPr>
      </w:pPr>
    </w:p>
    <w:p w14:paraId="4F6965B1" w14:textId="77777777" w:rsidR="0049754E" w:rsidRPr="00A46581" w:rsidRDefault="0049754E"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t>NFR5</w:t>
      </w:r>
    </w:p>
    <w:p w14:paraId="196F28BF" w14:textId="77777777" w:rsidR="0049754E" w:rsidRPr="0049754E" w:rsidRDefault="0049754E" w:rsidP="00AE1D5E">
      <w:pPr>
        <w:spacing w:line="480" w:lineRule="auto"/>
        <w:ind w:left="540" w:right="566"/>
        <w:jc w:val="both"/>
        <w:rPr>
          <w:rFonts w:asciiTheme="majorBidi" w:hAnsiTheme="majorBidi" w:cstheme="majorBidi"/>
        </w:rPr>
      </w:pPr>
      <w:r w:rsidRPr="0049754E">
        <w:rPr>
          <w:rFonts w:asciiTheme="majorBidi" w:hAnsiTheme="majorBidi" w:cstheme="majorBidi"/>
        </w:rPr>
        <w:t xml:space="preserve">• Description: The infrastructure on which the software is hosted should be of a high enough level to provide a reliable and available service and </w:t>
      </w:r>
      <w:proofErr w:type="gramStart"/>
      <w:r w:rsidRPr="0049754E">
        <w:rPr>
          <w:rFonts w:asciiTheme="majorBidi" w:hAnsiTheme="majorBidi" w:cstheme="majorBidi"/>
        </w:rPr>
        <w:t>provide access to users at all times</w:t>
      </w:r>
      <w:proofErr w:type="gramEnd"/>
      <w:r w:rsidRPr="0049754E">
        <w:rPr>
          <w:rFonts w:asciiTheme="majorBidi" w:hAnsiTheme="majorBidi" w:cstheme="majorBidi"/>
        </w:rPr>
        <w:t>.</w:t>
      </w:r>
    </w:p>
    <w:p w14:paraId="587ADB03" w14:textId="77777777" w:rsidR="0049754E" w:rsidRPr="0049754E" w:rsidRDefault="0049754E" w:rsidP="00AE1D5E">
      <w:pPr>
        <w:spacing w:line="480" w:lineRule="auto"/>
        <w:ind w:left="540" w:right="566"/>
        <w:jc w:val="both"/>
        <w:rPr>
          <w:rFonts w:asciiTheme="majorBidi" w:hAnsiTheme="majorBidi" w:cstheme="majorBidi"/>
        </w:rPr>
      </w:pPr>
      <w:r w:rsidRPr="0049754E">
        <w:rPr>
          <w:rFonts w:asciiTheme="majorBidi" w:hAnsiTheme="majorBidi" w:cstheme="majorBidi"/>
        </w:rPr>
        <w:t>• Acceptance Criteria: The uptime of the server on which the software is hosted is better than 99%, as evidenced by automated monitoring and performance log reports.</w:t>
      </w:r>
    </w:p>
    <w:p w14:paraId="4D3AAD04" w14:textId="77777777" w:rsidR="00B4287B" w:rsidRPr="00B61C15" w:rsidRDefault="00B4287B" w:rsidP="00B61C15">
      <w:pPr>
        <w:spacing w:line="480" w:lineRule="auto"/>
        <w:rPr>
          <w:rFonts w:asciiTheme="majorBidi" w:hAnsiTheme="majorBidi" w:cstheme="majorBidi"/>
        </w:rPr>
      </w:pPr>
    </w:p>
    <w:p w14:paraId="250109BB" w14:textId="77777777" w:rsidR="00081A63" w:rsidRDefault="00081A63" w:rsidP="00B61C15">
      <w:pPr>
        <w:pStyle w:val="Heading1"/>
        <w:spacing w:line="480" w:lineRule="auto"/>
        <w:rPr>
          <w:rFonts w:asciiTheme="majorBidi" w:hAnsiTheme="majorBidi"/>
          <w:sz w:val="24"/>
          <w:szCs w:val="24"/>
        </w:rPr>
      </w:pPr>
      <w:bookmarkStart w:id="8" w:name="_Toc120746851"/>
    </w:p>
    <w:p w14:paraId="52C5D6BF" w14:textId="77777777" w:rsidR="00B61C15" w:rsidRDefault="00B61C15" w:rsidP="00B61C15"/>
    <w:p w14:paraId="5838B4B0" w14:textId="77777777" w:rsidR="00B61C15" w:rsidRDefault="00B61C15" w:rsidP="00B61C15"/>
    <w:p w14:paraId="3AFB8DED" w14:textId="77777777" w:rsidR="00B61C15" w:rsidRDefault="00B61C15" w:rsidP="00B61C15"/>
    <w:p w14:paraId="645BF926" w14:textId="77777777" w:rsidR="00B61C15" w:rsidRDefault="00B61C15" w:rsidP="00B61C15"/>
    <w:p w14:paraId="2F04E3C8" w14:textId="77777777" w:rsidR="00B61C15" w:rsidRDefault="00B61C15" w:rsidP="00B61C15"/>
    <w:p w14:paraId="37B7A547" w14:textId="77777777" w:rsidR="00B61C15" w:rsidRDefault="00B61C15" w:rsidP="00B61C15"/>
    <w:p w14:paraId="5A8E38F1" w14:textId="77777777" w:rsidR="00B61C15" w:rsidRDefault="00B61C15" w:rsidP="00B61C15"/>
    <w:p w14:paraId="22D93242" w14:textId="77777777" w:rsidR="00B61C15" w:rsidRDefault="00B61C15" w:rsidP="00B61C15"/>
    <w:p w14:paraId="55739FAB" w14:textId="77777777" w:rsidR="00B61C15" w:rsidRDefault="00B61C15" w:rsidP="00B61C15"/>
    <w:p w14:paraId="4443BB62" w14:textId="77777777" w:rsidR="00B61C15" w:rsidRDefault="00B61C15" w:rsidP="00B61C15"/>
    <w:p w14:paraId="270DD71E" w14:textId="77777777" w:rsidR="00B61C15" w:rsidRDefault="00B61C15" w:rsidP="00B61C15"/>
    <w:p w14:paraId="49B81E07" w14:textId="77777777" w:rsidR="00B61C15" w:rsidRDefault="00B61C15" w:rsidP="00B61C15"/>
    <w:p w14:paraId="319156CF" w14:textId="77777777" w:rsidR="00B61C15" w:rsidRDefault="00B61C15" w:rsidP="00B61C15"/>
    <w:p w14:paraId="5C7F73A7" w14:textId="77777777" w:rsidR="00B61C15" w:rsidRDefault="00B61C15" w:rsidP="00B61C15"/>
    <w:p w14:paraId="1C5A350E" w14:textId="77777777" w:rsidR="00B61C15" w:rsidRPr="00B61C15" w:rsidRDefault="00B61C15" w:rsidP="00B61C15"/>
    <w:p w14:paraId="54460805" w14:textId="77777777" w:rsidR="00A46581" w:rsidRDefault="00A46581" w:rsidP="00A46581"/>
    <w:p w14:paraId="4B96D15B" w14:textId="77777777" w:rsidR="00A46581" w:rsidRPr="00A46581" w:rsidRDefault="00A46581" w:rsidP="00A46581"/>
    <w:p w14:paraId="16A4A825" w14:textId="576D6C24" w:rsidR="00461A54" w:rsidRPr="00B61C15" w:rsidRDefault="0023018D" w:rsidP="00EC4C3F">
      <w:pPr>
        <w:pStyle w:val="Heading1"/>
        <w:spacing w:line="480" w:lineRule="auto"/>
        <w:rPr>
          <w:rFonts w:asciiTheme="majorBidi" w:hAnsiTheme="majorBidi"/>
        </w:rPr>
      </w:pPr>
      <w:r w:rsidRPr="00A46581">
        <w:rPr>
          <w:rFonts w:asciiTheme="majorBidi" w:hAnsiTheme="majorBidi"/>
        </w:rPr>
        <w:lastRenderedPageBreak/>
        <w:t>Project Budget Estimation</w:t>
      </w:r>
      <w:bookmarkEnd w:id="8"/>
    </w:p>
    <w:tbl>
      <w:tblPr>
        <w:tblStyle w:val="GridTable4-Accent5"/>
        <w:tblW w:w="10910" w:type="dxa"/>
        <w:tblLayout w:type="fixed"/>
        <w:tblLook w:val="04A0" w:firstRow="1" w:lastRow="0" w:firstColumn="1" w:lastColumn="0" w:noHBand="0" w:noVBand="1"/>
      </w:tblPr>
      <w:tblGrid>
        <w:gridCol w:w="1975"/>
        <w:gridCol w:w="4238"/>
        <w:gridCol w:w="9"/>
        <w:gridCol w:w="1071"/>
        <w:gridCol w:w="26"/>
        <w:gridCol w:w="1302"/>
        <w:gridCol w:w="1004"/>
        <w:gridCol w:w="1253"/>
        <w:gridCol w:w="7"/>
        <w:gridCol w:w="25"/>
      </w:tblGrid>
      <w:tr w:rsidR="00E67CCA" w:rsidRPr="00B61C15" w14:paraId="0025E151" w14:textId="77777777" w:rsidTr="00815667">
        <w:trPr>
          <w:gridAfter w:val="2"/>
          <w:cnfStyle w:val="100000000000" w:firstRow="1" w:lastRow="0" w:firstColumn="0" w:lastColumn="0" w:oddVBand="0" w:evenVBand="0" w:oddHBand="0" w:evenHBand="0" w:firstRowFirstColumn="0" w:firstRowLastColumn="0" w:lastRowFirstColumn="0" w:lastRowLastColumn="0"/>
          <w:wAfter w:w="32" w:type="dxa"/>
        </w:trPr>
        <w:tc>
          <w:tcPr>
            <w:cnfStyle w:val="001000000000" w:firstRow="0" w:lastRow="0" w:firstColumn="1" w:lastColumn="0" w:oddVBand="0" w:evenVBand="0" w:oddHBand="0" w:evenHBand="0" w:firstRowFirstColumn="0" w:firstRowLastColumn="0" w:lastRowFirstColumn="0" w:lastRowLastColumn="0"/>
            <w:tcW w:w="1975" w:type="dxa"/>
          </w:tcPr>
          <w:p w14:paraId="6DEEA295" w14:textId="108F4A39" w:rsidR="00F26961" w:rsidRPr="00B61C15" w:rsidRDefault="00F26961" w:rsidP="00B61C15">
            <w:pPr>
              <w:spacing w:line="480" w:lineRule="auto"/>
              <w:jc w:val="center"/>
              <w:rPr>
                <w:rFonts w:asciiTheme="majorBidi" w:hAnsiTheme="majorBidi" w:cstheme="majorBidi"/>
                <w:i/>
                <w:iCs/>
              </w:rPr>
            </w:pPr>
            <w:r w:rsidRPr="00B61C15">
              <w:rPr>
                <w:rFonts w:asciiTheme="majorBidi" w:hAnsiTheme="majorBidi" w:cstheme="majorBidi"/>
                <w:i/>
                <w:iCs/>
              </w:rPr>
              <w:t>Category</w:t>
            </w:r>
          </w:p>
        </w:tc>
        <w:tc>
          <w:tcPr>
            <w:tcW w:w="4247" w:type="dxa"/>
            <w:gridSpan w:val="2"/>
          </w:tcPr>
          <w:p w14:paraId="76E011AB" w14:textId="18DF892D" w:rsidR="00F26961" w:rsidRPr="00B61C15" w:rsidRDefault="00F26961"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rPr>
            </w:pPr>
            <w:r w:rsidRPr="00B61C15">
              <w:rPr>
                <w:rFonts w:asciiTheme="majorBidi" w:hAnsiTheme="majorBidi" w:cstheme="majorBidi"/>
                <w:i/>
                <w:iCs/>
              </w:rPr>
              <w:t>Description</w:t>
            </w:r>
          </w:p>
        </w:tc>
        <w:tc>
          <w:tcPr>
            <w:tcW w:w="1097" w:type="dxa"/>
            <w:gridSpan w:val="2"/>
          </w:tcPr>
          <w:p w14:paraId="0D12C622" w14:textId="708C24F4" w:rsidR="00F26961" w:rsidRPr="00B61C15" w:rsidRDefault="001239BB"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rPr>
            </w:pPr>
            <w:r w:rsidRPr="00B61C15">
              <w:rPr>
                <w:rFonts w:asciiTheme="majorBidi" w:hAnsiTheme="majorBidi" w:cstheme="majorBidi"/>
                <w:i/>
                <w:iCs/>
              </w:rPr>
              <w:t>Quantity</w:t>
            </w:r>
          </w:p>
        </w:tc>
        <w:tc>
          <w:tcPr>
            <w:tcW w:w="1302" w:type="dxa"/>
          </w:tcPr>
          <w:p w14:paraId="2447C751" w14:textId="1B383660" w:rsidR="00F26961" w:rsidRPr="00B61C15" w:rsidRDefault="00FA65E7"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rPr>
            </w:pPr>
            <w:r w:rsidRPr="00B61C15">
              <w:rPr>
                <w:rFonts w:asciiTheme="majorBidi" w:hAnsiTheme="majorBidi" w:cstheme="majorBidi"/>
                <w:i/>
                <w:iCs/>
              </w:rPr>
              <w:t>Unit price</w:t>
            </w:r>
          </w:p>
        </w:tc>
        <w:tc>
          <w:tcPr>
            <w:tcW w:w="1004" w:type="dxa"/>
          </w:tcPr>
          <w:p w14:paraId="70B63468" w14:textId="022B048A" w:rsidR="00F26961" w:rsidRPr="00B61C15" w:rsidRDefault="001239BB"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rPr>
            </w:pPr>
            <w:r w:rsidRPr="00B61C15">
              <w:rPr>
                <w:rFonts w:asciiTheme="majorBidi" w:hAnsiTheme="majorBidi" w:cstheme="majorBidi"/>
                <w:i/>
                <w:iCs/>
              </w:rPr>
              <w:t>Total cost</w:t>
            </w:r>
          </w:p>
        </w:tc>
        <w:tc>
          <w:tcPr>
            <w:tcW w:w="1253" w:type="dxa"/>
          </w:tcPr>
          <w:p w14:paraId="19056CA6" w14:textId="431D0852" w:rsidR="00F26961" w:rsidRPr="00B61C15" w:rsidRDefault="00DE6470"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rPr>
            </w:pPr>
            <w:r w:rsidRPr="00B61C15">
              <w:rPr>
                <w:rFonts w:asciiTheme="majorBidi" w:hAnsiTheme="majorBidi" w:cstheme="majorBidi"/>
                <w:i/>
                <w:iCs/>
              </w:rPr>
              <w:t xml:space="preserve">% </w:t>
            </w:r>
            <w:r w:rsidR="00617994" w:rsidRPr="00B61C15">
              <w:rPr>
                <w:rFonts w:asciiTheme="majorBidi" w:hAnsiTheme="majorBidi" w:cstheme="majorBidi"/>
                <w:i/>
                <w:iCs/>
              </w:rPr>
              <w:t>Of</w:t>
            </w:r>
            <w:r w:rsidRPr="00B61C15">
              <w:rPr>
                <w:rFonts w:asciiTheme="majorBidi" w:hAnsiTheme="majorBidi" w:cstheme="majorBidi"/>
                <w:i/>
                <w:iCs/>
              </w:rPr>
              <w:t xml:space="preserve"> Budget</w:t>
            </w:r>
          </w:p>
        </w:tc>
      </w:tr>
      <w:tr w:rsidR="00E67CCA" w:rsidRPr="00B61C15" w14:paraId="091E87AB" w14:textId="77777777" w:rsidTr="00815667">
        <w:trPr>
          <w:gridAfter w:val="2"/>
          <w:cnfStyle w:val="000000100000" w:firstRow="0" w:lastRow="0" w:firstColumn="0" w:lastColumn="0" w:oddVBand="0" w:evenVBand="0" w:oddHBand="1" w:evenHBand="0" w:firstRowFirstColumn="0" w:firstRowLastColumn="0" w:lastRowFirstColumn="0" w:lastRowLastColumn="0"/>
          <w:wAfter w:w="32" w:type="dxa"/>
          <w:trHeight w:val="576"/>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8419F11" w14:textId="5BB7E03D" w:rsidR="00F26961" w:rsidRPr="00B61C15" w:rsidRDefault="00815667" w:rsidP="00B61C15">
            <w:pPr>
              <w:spacing w:line="480" w:lineRule="auto"/>
              <w:rPr>
                <w:rFonts w:asciiTheme="majorBidi" w:hAnsiTheme="majorBidi" w:cstheme="majorBidi"/>
              </w:rPr>
            </w:pPr>
            <w:r w:rsidRPr="00B61C15">
              <w:rPr>
                <w:rFonts w:asciiTheme="majorBidi" w:hAnsiTheme="majorBidi" w:cstheme="majorBidi"/>
              </w:rPr>
              <w:t>Domain</w:t>
            </w:r>
          </w:p>
        </w:tc>
        <w:tc>
          <w:tcPr>
            <w:tcW w:w="4247" w:type="dxa"/>
            <w:gridSpan w:val="2"/>
            <w:vAlign w:val="center"/>
          </w:tcPr>
          <w:p w14:paraId="18802353" w14:textId="2A738E3F" w:rsidR="00F26961" w:rsidRPr="00B61C15" w:rsidRDefault="00F34315"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D</w:t>
            </w:r>
            <w:r w:rsidR="00815667" w:rsidRPr="00B61C15">
              <w:rPr>
                <w:rFonts w:asciiTheme="majorBidi" w:hAnsiTheme="majorBidi" w:cstheme="majorBidi"/>
              </w:rPr>
              <w:t>omain with SSL</w:t>
            </w:r>
          </w:p>
        </w:tc>
        <w:tc>
          <w:tcPr>
            <w:tcW w:w="1097" w:type="dxa"/>
            <w:gridSpan w:val="2"/>
            <w:vAlign w:val="center"/>
          </w:tcPr>
          <w:p w14:paraId="06D7E858" w14:textId="2B524566" w:rsidR="00F26961" w:rsidRPr="00B61C15" w:rsidRDefault="00CC07FF"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1</w:t>
            </w:r>
            <w:r w:rsidR="00815667" w:rsidRPr="00B61C15">
              <w:rPr>
                <w:rFonts w:asciiTheme="majorBidi" w:hAnsiTheme="majorBidi" w:cstheme="majorBidi"/>
              </w:rPr>
              <w:t>2</w:t>
            </w:r>
            <w:r w:rsidR="002B0B9C" w:rsidRPr="00B61C15">
              <w:rPr>
                <w:rFonts w:asciiTheme="majorBidi" w:hAnsiTheme="majorBidi" w:cstheme="majorBidi"/>
              </w:rPr>
              <w:t xml:space="preserve"> </w:t>
            </w:r>
            <w:r w:rsidR="004C798C" w:rsidRPr="00B61C15">
              <w:rPr>
                <w:rFonts w:asciiTheme="majorBidi" w:hAnsiTheme="majorBidi" w:cstheme="majorBidi"/>
              </w:rPr>
              <w:t>months</w:t>
            </w:r>
          </w:p>
        </w:tc>
        <w:tc>
          <w:tcPr>
            <w:tcW w:w="1302" w:type="dxa"/>
            <w:vAlign w:val="center"/>
          </w:tcPr>
          <w:p w14:paraId="23F92C7F" w14:textId="43F2E508" w:rsidR="00F26961" w:rsidRPr="00B61C15" w:rsidRDefault="007B0E55"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xml:space="preserve">$ </w:t>
            </w:r>
            <w:r w:rsidR="00815667" w:rsidRPr="00B61C15">
              <w:rPr>
                <w:rFonts w:asciiTheme="majorBidi" w:hAnsiTheme="majorBidi" w:cstheme="majorBidi"/>
              </w:rPr>
              <w:t>30</w:t>
            </w:r>
            <w:r w:rsidRPr="00B61C15">
              <w:rPr>
                <w:rFonts w:asciiTheme="majorBidi" w:hAnsiTheme="majorBidi" w:cstheme="majorBidi"/>
              </w:rPr>
              <w:t>.0</w:t>
            </w:r>
          </w:p>
        </w:tc>
        <w:tc>
          <w:tcPr>
            <w:tcW w:w="1004" w:type="dxa"/>
            <w:vAlign w:val="center"/>
          </w:tcPr>
          <w:p w14:paraId="292CC447" w14:textId="0AD01136" w:rsidR="00F26961" w:rsidRPr="00B61C15" w:rsidRDefault="007B0E55"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xml:space="preserve">$ </w:t>
            </w:r>
            <w:r w:rsidR="00815667" w:rsidRPr="00B61C15">
              <w:rPr>
                <w:rFonts w:asciiTheme="majorBidi" w:hAnsiTheme="majorBidi" w:cstheme="majorBidi"/>
              </w:rPr>
              <w:t>3</w:t>
            </w:r>
            <w:r w:rsidRPr="00B61C15">
              <w:rPr>
                <w:rFonts w:asciiTheme="majorBidi" w:hAnsiTheme="majorBidi" w:cstheme="majorBidi"/>
              </w:rPr>
              <w:t>0.0</w:t>
            </w:r>
          </w:p>
        </w:tc>
        <w:tc>
          <w:tcPr>
            <w:tcW w:w="1253" w:type="dxa"/>
            <w:vAlign w:val="center"/>
          </w:tcPr>
          <w:p w14:paraId="35729DDA" w14:textId="2B648DDA" w:rsidR="00F26961" w:rsidRPr="00B61C15" w:rsidRDefault="00D77A5B"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1</w:t>
            </w:r>
            <w:r w:rsidR="00F34315" w:rsidRPr="00B61C15">
              <w:rPr>
                <w:rFonts w:asciiTheme="majorBidi" w:hAnsiTheme="majorBidi" w:cstheme="majorBidi"/>
              </w:rPr>
              <w:t>3.6</w:t>
            </w:r>
            <w:r w:rsidRPr="00B61C15">
              <w:rPr>
                <w:rFonts w:asciiTheme="majorBidi" w:hAnsiTheme="majorBidi" w:cstheme="majorBidi"/>
              </w:rPr>
              <w:t>%</w:t>
            </w:r>
          </w:p>
        </w:tc>
      </w:tr>
      <w:tr w:rsidR="002B0B9C" w:rsidRPr="00B61C15" w14:paraId="109230AF" w14:textId="77777777" w:rsidTr="00815667">
        <w:trPr>
          <w:gridAfter w:val="1"/>
          <w:wAfter w:w="25" w:type="dxa"/>
          <w:trHeight w:val="576"/>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73476BEE" w14:textId="0806B317" w:rsidR="00F26961" w:rsidRPr="00B61C15" w:rsidRDefault="00815667" w:rsidP="00B61C15">
            <w:pPr>
              <w:spacing w:line="480" w:lineRule="auto"/>
              <w:rPr>
                <w:rFonts w:asciiTheme="majorBidi" w:hAnsiTheme="majorBidi" w:cstheme="majorBidi"/>
              </w:rPr>
            </w:pPr>
            <w:r w:rsidRPr="00B61C15">
              <w:rPr>
                <w:rFonts w:asciiTheme="majorBidi" w:hAnsiTheme="majorBidi" w:cstheme="majorBidi"/>
              </w:rPr>
              <w:t>Video API</w:t>
            </w:r>
          </w:p>
        </w:tc>
        <w:tc>
          <w:tcPr>
            <w:tcW w:w="4238" w:type="dxa"/>
            <w:vAlign w:val="center"/>
          </w:tcPr>
          <w:p w14:paraId="16048E3D" w14:textId="4429EAA8" w:rsidR="00F26961" w:rsidRPr="00B61C15" w:rsidRDefault="00815667"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WebRTC / Zoom API usage</w:t>
            </w:r>
          </w:p>
        </w:tc>
        <w:tc>
          <w:tcPr>
            <w:tcW w:w="1080" w:type="dxa"/>
            <w:gridSpan w:val="2"/>
            <w:vAlign w:val="center"/>
          </w:tcPr>
          <w:p w14:paraId="47D1688A" w14:textId="72611CC0" w:rsidR="00F26961" w:rsidRPr="00B61C15" w:rsidRDefault="0081566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1</w:t>
            </w:r>
            <w:r w:rsidR="00B63A58" w:rsidRPr="00B61C15">
              <w:rPr>
                <w:rFonts w:asciiTheme="majorBidi" w:hAnsiTheme="majorBidi" w:cstheme="majorBidi"/>
              </w:rPr>
              <w:t xml:space="preserve"> </w:t>
            </w:r>
            <w:proofErr w:type="gramStart"/>
            <w:r w:rsidR="00B63A58" w:rsidRPr="00B61C15">
              <w:rPr>
                <w:rFonts w:asciiTheme="majorBidi" w:hAnsiTheme="majorBidi" w:cstheme="majorBidi"/>
              </w:rPr>
              <w:t>times</w:t>
            </w:r>
            <w:proofErr w:type="gramEnd"/>
          </w:p>
        </w:tc>
        <w:tc>
          <w:tcPr>
            <w:tcW w:w="1328" w:type="dxa"/>
            <w:gridSpan w:val="2"/>
            <w:vAlign w:val="center"/>
          </w:tcPr>
          <w:p w14:paraId="47A460AE" w14:textId="12BE133C" w:rsidR="00F26961" w:rsidRPr="00B61C15" w:rsidRDefault="00DD1950"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$ 3</w:t>
            </w:r>
            <w:r w:rsidR="00815667" w:rsidRPr="00B61C15">
              <w:rPr>
                <w:rFonts w:asciiTheme="majorBidi" w:hAnsiTheme="majorBidi" w:cstheme="majorBidi"/>
              </w:rPr>
              <w:t>0.0</w:t>
            </w:r>
          </w:p>
        </w:tc>
        <w:tc>
          <w:tcPr>
            <w:tcW w:w="1004" w:type="dxa"/>
            <w:vAlign w:val="center"/>
          </w:tcPr>
          <w:p w14:paraId="081DD84B" w14:textId="39D67A73" w:rsidR="00F26961" w:rsidRPr="00B61C15" w:rsidRDefault="00DD1950"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xml:space="preserve">$ </w:t>
            </w:r>
            <w:r w:rsidR="00815667" w:rsidRPr="00B61C15">
              <w:rPr>
                <w:rFonts w:asciiTheme="majorBidi" w:hAnsiTheme="majorBidi" w:cstheme="majorBidi"/>
              </w:rPr>
              <w:t>3</w:t>
            </w:r>
            <w:r w:rsidRPr="00B61C15">
              <w:rPr>
                <w:rFonts w:asciiTheme="majorBidi" w:hAnsiTheme="majorBidi" w:cstheme="majorBidi"/>
              </w:rPr>
              <w:t>0</w:t>
            </w:r>
          </w:p>
        </w:tc>
        <w:tc>
          <w:tcPr>
            <w:tcW w:w="1260" w:type="dxa"/>
            <w:gridSpan w:val="2"/>
            <w:vAlign w:val="center"/>
          </w:tcPr>
          <w:p w14:paraId="7BFF69FE" w14:textId="14C66B2E" w:rsidR="00F26961" w:rsidRPr="00B61C15" w:rsidRDefault="0067018E"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1</w:t>
            </w:r>
            <w:r w:rsidR="00F34315" w:rsidRPr="00B61C15">
              <w:rPr>
                <w:rFonts w:asciiTheme="majorBidi" w:hAnsiTheme="majorBidi" w:cstheme="majorBidi"/>
              </w:rPr>
              <w:t>3.6</w:t>
            </w:r>
            <w:r w:rsidR="00E31280" w:rsidRPr="00B61C15">
              <w:rPr>
                <w:rFonts w:asciiTheme="majorBidi" w:hAnsiTheme="majorBidi" w:cstheme="majorBidi"/>
              </w:rPr>
              <w:t>%</w:t>
            </w:r>
          </w:p>
        </w:tc>
      </w:tr>
      <w:tr w:rsidR="00815667" w:rsidRPr="00B61C15" w14:paraId="3AAE04C3" w14:textId="77777777" w:rsidTr="00815667">
        <w:trPr>
          <w:gridAfter w:val="2"/>
          <w:cnfStyle w:val="000000100000" w:firstRow="0" w:lastRow="0" w:firstColumn="0" w:lastColumn="0" w:oddVBand="0" w:evenVBand="0" w:oddHBand="1" w:evenHBand="0" w:firstRowFirstColumn="0" w:firstRowLastColumn="0" w:lastRowFirstColumn="0" w:lastRowLastColumn="0"/>
          <w:wAfter w:w="32" w:type="dxa"/>
          <w:trHeight w:val="576"/>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53626358" w14:textId="0CD5B76C" w:rsidR="00815667" w:rsidRPr="00B61C15" w:rsidRDefault="00815667" w:rsidP="00B61C15">
            <w:pPr>
              <w:spacing w:line="480" w:lineRule="auto"/>
              <w:rPr>
                <w:rFonts w:asciiTheme="majorBidi" w:hAnsiTheme="majorBidi" w:cstheme="majorBidi"/>
              </w:rPr>
            </w:pPr>
            <w:r w:rsidRPr="00B61C15">
              <w:rPr>
                <w:rFonts w:asciiTheme="majorBidi" w:hAnsiTheme="majorBidi" w:cstheme="majorBidi"/>
              </w:rPr>
              <w:t>Development Tools</w:t>
            </w:r>
          </w:p>
        </w:tc>
        <w:tc>
          <w:tcPr>
            <w:tcW w:w="4247" w:type="dxa"/>
            <w:gridSpan w:val="2"/>
            <w:vAlign w:val="center"/>
          </w:tcPr>
          <w:p w14:paraId="008A0289" w14:textId="0AB5ADE1" w:rsidR="00815667" w:rsidRPr="00B61C15" w:rsidRDefault="00815667"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Testing and productivity software</w:t>
            </w:r>
          </w:p>
        </w:tc>
        <w:tc>
          <w:tcPr>
            <w:tcW w:w="1097" w:type="dxa"/>
            <w:gridSpan w:val="2"/>
            <w:vAlign w:val="center"/>
          </w:tcPr>
          <w:p w14:paraId="498FF3E5" w14:textId="48DBA77D" w:rsidR="00815667" w:rsidRPr="00B61C15" w:rsidRDefault="00815667"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xml:space="preserve">1 </w:t>
            </w:r>
            <w:proofErr w:type="gramStart"/>
            <w:r w:rsidRPr="00B61C15">
              <w:rPr>
                <w:rFonts w:asciiTheme="majorBidi" w:hAnsiTheme="majorBidi" w:cstheme="majorBidi"/>
              </w:rPr>
              <w:t>times</w:t>
            </w:r>
            <w:proofErr w:type="gramEnd"/>
          </w:p>
        </w:tc>
        <w:tc>
          <w:tcPr>
            <w:tcW w:w="1302" w:type="dxa"/>
            <w:vAlign w:val="center"/>
          </w:tcPr>
          <w:p w14:paraId="328C85E4" w14:textId="0FDBF510" w:rsidR="00815667" w:rsidRPr="00B61C15" w:rsidRDefault="00815667"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$ 60.0</w:t>
            </w:r>
          </w:p>
        </w:tc>
        <w:tc>
          <w:tcPr>
            <w:tcW w:w="1004" w:type="dxa"/>
            <w:vAlign w:val="center"/>
          </w:tcPr>
          <w:p w14:paraId="53F937C5" w14:textId="3C50FBAA" w:rsidR="00815667" w:rsidRPr="00B61C15" w:rsidRDefault="00815667"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$ 60.0</w:t>
            </w:r>
          </w:p>
        </w:tc>
        <w:tc>
          <w:tcPr>
            <w:tcW w:w="1253" w:type="dxa"/>
            <w:vAlign w:val="center"/>
          </w:tcPr>
          <w:p w14:paraId="1ADD6666" w14:textId="19EDA4BD" w:rsidR="00815667" w:rsidRPr="00B61C15" w:rsidRDefault="00F34315"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27.3%</w:t>
            </w:r>
          </w:p>
        </w:tc>
      </w:tr>
      <w:tr w:rsidR="00815667" w:rsidRPr="00B61C15" w14:paraId="57BFFF7B" w14:textId="77777777" w:rsidTr="00815667">
        <w:trPr>
          <w:gridAfter w:val="2"/>
          <w:wAfter w:w="32" w:type="dxa"/>
          <w:trHeight w:val="576"/>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40F97F09" w14:textId="21CA42A9" w:rsidR="00815667" w:rsidRPr="00B61C15" w:rsidRDefault="00F34315" w:rsidP="00B61C15">
            <w:pPr>
              <w:spacing w:line="480" w:lineRule="auto"/>
              <w:rPr>
                <w:rFonts w:asciiTheme="majorBidi" w:hAnsiTheme="majorBidi" w:cstheme="majorBidi"/>
              </w:rPr>
            </w:pPr>
            <w:r w:rsidRPr="00B61C15">
              <w:rPr>
                <w:rFonts w:asciiTheme="majorBidi" w:hAnsiTheme="majorBidi" w:cstheme="majorBidi"/>
              </w:rPr>
              <w:t xml:space="preserve">Hosting with </w:t>
            </w:r>
            <w:proofErr w:type="spellStart"/>
            <w:r w:rsidRPr="00B61C15">
              <w:rPr>
                <w:rFonts w:asciiTheme="majorBidi" w:hAnsiTheme="majorBidi" w:cstheme="majorBidi"/>
              </w:rPr>
              <w:t>DigitalOcean</w:t>
            </w:r>
            <w:proofErr w:type="spellEnd"/>
          </w:p>
        </w:tc>
        <w:tc>
          <w:tcPr>
            <w:tcW w:w="4247" w:type="dxa"/>
            <w:gridSpan w:val="2"/>
            <w:vAlign w:val="center"/>
          </w:tcPr>
          <w:p w14:paraId="3E8B6013" w14:textId="676C0391" w:rsidR="00815667" w:rsidRPr="00B61C15" w:rsidRDefault="00F34315"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xml:space="preserve">Deploying and hosting the code on fast </w:t>
            </w:r>
            <w:proofErr w:type="spellStart"/>
            <w:r w:rsidRPr="00B61C15">
              <w:rPr>
                <w:rFonts w:asciiTheme="majorBidi" w:hAnsiTheme="majorBidi" w:cstheme="majorBidi"/>
              </w:rPr>
              <w:t>DigitalOcean</w:t>
            </w:r>
            <w:proofErr w:type="spellEnd"/>
            <w:r w:rsidRPr="00B61C15">
              <w:rPr>
                <w:rFonts w:asciiTheme="majorBidi" w:hAnsiTheme="majorBidi" w:cstheme="majorBidi"/>
              </w:rPr>
              <w:t xml:space="preserve"> servers</w:t>
            </w:r>
          </w:p>
        </w:tc>
        <w:tc>
          <w:tcPr>
            <w:tcW w:w="1097" w:type="dxa"/>
            <w:gridSpan w:val="2"/>
            <w:vAlign w:val="center"/>
          </w:tcPr>
          <w:p w14:paraId="03F190A6" w14:textId="66CF3B86" w:rsidR="00815667" w:rsidRPr="00B61C15" w:rsidRDefault="00F34315"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4 times</w:t>
            </w:r>
          </w:p>
        </w:tc>
        <w:tc>
          <w:tcPr>
            <w:tcW w:w="1302" w:type="dxa"/>
            <w:vAlign w:val="center"/>
          </w:tcPr>
          <w:p w14:paraId="6546D850" w14:textId="3A500001" w:rsidR="00815667" w:rsidRPr="00B61C15" w:rsidRDefault="00F34315"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EE0000"/>
              </w:rPr>
            </w:pPr>
            <w:r w:rsidRPr="00B61C15">
              <w:rPr>
                <w:rFonts w:asciiTheme="majorBidi" w:hAnsiTheme="majorBidi" w:cstheme="majorBidi"/>
              </w:rPr>
              <w:t>$ 25.0</w:t>
            </w:r>
          </w:p>
        </w:tc>
        <w:tc>
          <w:tcPr>
            <w:tcW w:w="1004" w:type="dxa"/>
            <w:vAlign w:val="center"/>
          </w:tcPr>
          <w:p w14:paraId="69E5751D" w14:textId="0E97EA17" w:rsidR="00815667" w:rsidRPr="00B61C15" w:rsidRDefault="00F34315"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EE0000"/>
              </w:rPr>
            </w:pPr>
            <w:r w:rsidRPr="00B61C15">
              <w:rPr>
                <w:rFonts w:asciiTheme="majorBidi" w:hAnsiTheme="majorBidi" w:cstheme="majorBidi"/>
              </w:rPr>
              <w:t>$ 100.0</w:t>
            </w:r>
          </w:p>
        </w:tc>
        <w:tc>
          <w:tcPr>
            <w:tcW w:w="1253" w:type="dxa"/>
            <w:vAlign w:val="center"/>
          </w:tcPr>
          <w:p w14:paraId="22CAC3A3" w14:textId="39A5710F" w:rsidR="00815667" w:rsidRPr="00B61C15" w:rsidRDefault="00F34315"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EE0000"/>
              </w:rPr>
            </w:pPr>
            <w:r w:rsidRPr="00B61C15">
              <w:rPr>
                <w:rFonts w:asciiTheme="majorBidi" w:hAnsiTheme="majorBidi" w:cstheme="majorBidi"/>
              </w:rPr>
              <w:t>45.5%</w:t>
            </w:r>
          </w:p>
        </w:tc>
      </w:tr>
      <w:tr w:rsidR="00815667" w:rsidRPr="00B61C15" w14:paraId="009E354D" w14:textId="77777777" w:rsidTr="0081566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625" w:type="dxa"/>
            <w:gridSpan w:val="7"/>
            <w:vAlign w:val="center"/>
          </w:tcPr>
          <w:p w14:paraId="3719D807" w14:textId="0B45A8E3" w:rsidR="00815667" w:rsidRPr="00B61C15" w:rsidRDefault="00815667" w:rsidP="00B61C15">
            <w:pPr>
              <w:spacing w:line="480" w:lineRule="auto"/>
              <w:rPr>
                <w:rFonts w:asciiTheme="majorBidi" w:hAnsiTheme="majorBidi" w:cstheme="majorBidi"/>
              </w:rPr>
            </w:pPr>
            <w:r w:rsidRPr="00B61C15">
              <w:rPr>
                <w:rFonts w:asciiTheme="majorBidi" w:hAnsiTheme="majorBidi" w:cstheme="majorBidi"/>
              </w:rPr>
              <w:t>Total Budget Cost Estimat</w:t>
            </w:r>
            <w:r w:rsidR="00F34315" w:rsidRPr="00B61C15">
              <w:rPr>
                <w:rFonts w:asciiTheme="majorBidi" w:hAnsiTheme="majorBidi" w:cstheme="majorBidi"/>
              </w:rPr>
              <w:t>e: $220</w:t>
            </w:r>
          </w:p>
        </w:tc>
        <w:tc>
          <w:tcPr>
            <w:tcW w:w="1285" w:type="dxa"/>
            <w:gridSpan w:val="3"/>
          </w:tcPr>
          <w:p w14:paraId="758168CB" w14:textId="008AA955" w:rsidR="00815667" w:rsidRPr="00B61C15" w:rsidRDefault="0067018E"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100%</w:t>
            </w:r>
          </w:p>
        </w:tc>
      </w:tr>
    </w:tbl>
    <w:p w14:paraId="55D5D139" w14:textId="77777777" w:rsidR="00461A54" w:rsidRPr="00B61C15" w:rsidRDefault="00461A54" w:rsidP="00B61C15">
      <w:pPr>
        <w:spacing w:line="480" w:lineRule="auto"/>
        <w:rPr>
          <w:rFonts w:asciiTheme="majorBidi" w:eastAsiaTheme="majorEastAsia" w:hAnsiTheme="majorBidi" w:cstheme="majorBidi"/>
          <w:color w:val="2F5496" w:themeColor="accent1" w:themeShade="BF"/>
        </w:rPr>
      </w:pPr>
      <w:r w:rsidRPr="00B61C15">
        <w:rPr>
          <w:rFonts w:asciiTheme="majorBidi" w:hAnsiTheme="majorBidi" w:cstheme="majorBidi"/>
        </w:rPr>
        <w:br w:type="page"/>
      </w:r>
    </w:p>
    <w:p w14:paraId="127BF1BE" w14:textId="6CBA1578" w:rsidR="00CE0860" w:rsidRPr="00A46581" w:rsidRDefault="00064528" w:rsidP="00B61C15">
      <w:pPr>
        <w:pStyle w:val="Heading1"/>
        <w:spacing w:line="480" w:lineRule="auto"/>
        <w:rPr>
          <w:rFonts w:asciiTheme="majorBidi" w:hAnsiTheme="majorBidi"/>
        </w:rPr>
      </w:pPr>
      <w:bookmarkStart w:id="9" w:name="_Toc120746852"/>
      <w:r w:rsidRPr="00A46581">
        <w:rPr>
          <w:rFonts w:asciiTheme="majorBidi" w:hAnsiTheme="majorBidi"/>
        </w:rPr>
        <w:lastRenderedPageBreak/>
        <w:t xml:space="preserve">Project plan </w:t>
      </w:r>
      <w:r w:rsidR="007D21E2" w:rsidRPr="00A46581">
        <w:rPr>
          <w:rFonts w:asciiTheme="majorBidi" w:hAnsiTheme="majorBidi"/>
        </w:rPr>
        <w:t xml:space="preserve">and </w:t>
      </w:r>
      <w:r w:rsidRPr="00A46581">
        <w:rPr>
          <w:rFonts w:asciiTheme="majorBidi" w:hAnsiTheme="majorBidi"/>
        </w:rPr>
        <w:t>schedule:</w:t>
      </w:r>
      <w:bookmarkEnd w:id="9"/>
    </w:p>
    <w:p w14:paraId="76AE6EEE" w14:textId="77777777" w:rsidR="00D857CB" w:rsidRPr="00A46581" w:rsidRDefault="00D857CB" w:rsidP="00B61C15">
      <w:pPr>
        <w:pStyle w:val="Heading2"/>
        <w:spacing w:line="480" w:lineRule="auto"/>
        <w:rPr>
          <w:rFonts w:asciiTheme="majorBidi" w:hAnsiTheme="majorBidi"/>
          <w:sz w:val="32"/>
          <w:szCs w:val="32"/>
        </w:rPr>
      </w:pPr>
      <w:bookmarkStart w:id="10" w:name="_Toc120746853"/>
      <w:r w:rsidRPr="00A46581">
        <w:rPr>
          <w:rFonts w:asciiTheme="majorBidi" w:hAnsiTheme="majorBidi"/>
          <w:sz w:val="32"/>
          <w:szCs w:val="32"/>
        </w:rPr>
        <w:t>Milestones</w:t>
      </w:r>
      <w:bookmarkEnd w:id="10"/>
    </w:p>
    <w:p w14:paraId="6132BFC3" w14:textId="77777777" w:rsidR="00B90ED1" w:rsidRPr="00B61C15" w:rsidRDefault="00B90ED1" w:rsidP="00B61C15">
      <w:pPr>
        <w:spacing w:line="480" w:lineRule="auto"/>
        <w:rPr>
          <w:rFonts w:asciiTheme="majorBidi" w:hAnsiTheme="majorBidi" w:cstheme="majorBidi"/>
        </w:rPr>
      </w:pPr>
    </w:p>
    <w:tbl>
      <w:tblPr>
        <w:tblStyle w:val="PlainTable3"/>
        <w:tblW w:w="0" w:type="auto"/>
        <w:tblLook w:val="04A0" w:firstRow="1" w:lastRow="0" w:firstColumn="1" w:lastColumn="0" w:noHBand="0" w:noVBand="1"/>
      </w:tblPr>
      <w:tblGrid>
        <w:gridCol w:w="2494"/>
        <w:gridCol w:w="2499"/>
        <w:gridCol w:w="2969"/>
        <w:gridCol w:w="2504"/>
      </w:tblGrid>
      <w:tr w:rsidR="001643B4" w:rsidRPr="00B61C15" w14:paraId="2E8557FB" w14:textId="77777777" w:rsidTr="00CD52F7">
        <w:trPr>
          <w:cnfStyle w:val="100000000000" w:firstRow="1" w:lastRow="0" w:firstColumn="0" w:lastColumn="0" w:oddVBand="0" w:evenVBand="0" w:oddHBand="0" w:evenHBand="0" w:firstRowFirstColumn="0" w:firstRowLastColumn="0" w:lastRowFirstColumn="0" w:lastRowLastColumn="0"/>
          <w:trHeight w:val="720"/>
        </w:trPr>
        <w:tc>
          <w:tcPr>
            <w:cnfStyle w:val="001000000100" w:firstRow="0" w:lastRow="0" w:firstColumn="1" w:lastColumn="0" w:oddVBand="0" w:evenVBand="0" w:oddHBand="0" w:evenHBand="0" w:firstRowFirstColumn="1" w:firstRowLastColumn="0" w:lastRowFirstColumn="0" w:lastRowLastColumn="0"/>
            <w:tcW w:w="2614" w:type="dxa"/>
            <w:vAlign w:val="center"/>
          </w:tcPr>
          <w:p w14:paraId="5CD7222E" w14:textId="4D8A0AC8" w:rsidR="001643B4" w:rsidRPr="00B61C15" w:rsidRDefault="001643B4" w:rsidP="00B61C15">
            <w:pPr>
              <w:spacing w:line="480" w:lineRule="auto"/>
              <w:jc w:val="center"/>
              <w:rPr>
                <w:rFonts w:asciiTheme="majorBidi" w:hAnsiTheme="majorBidi" w:cstheme="majorBidi"/>
                <w:i/>
                <w:iCs/>
              </w:rPr>
            </w:pPr>
            <w:r w:rsidRPr="00B61C15">
              <w:rPr>
                <w:rFonts w:asciiTheme="majorBidi" w:hAnsiTheme="majorBidi" w:cstheme="majorBidi"/>
                <w:i/>
                <w:iCs/>
              </w:rPr>
              <w:t>Milestones</w:t>
            </w:r>
          </w:p>
        </w:tc>
        <w:tc>
          <w:tcPr>
            <w:tcW w:w="2614" w:type="dxa"/>
            <w:vAlign w:val="center"/>
          </w:tcPr>
          <w:p w14:paraId="444721FE" w14:textId="216AEFC4" w:rsidR="001643B4" w:rsidRPr="00B61C15" w:rsidRDefault="001643B4"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rPr>
            </w:pPr>
            <w:r w:rsidRPr="00B61C15">
              <w:rPr>
                <w:rFonts w:asciiTheme="majorBidi" w:hAnsiTheme="majorBidi" w:cstheme="majorBidi"/>
                <w:i/>
                <w:iCs/>
              </w:rPr>
              <w:t>Work to be done</w:t>
            </w:r>
          </w:p>
        </w:tc>
        <w:tc>
          <w:tcPr>
            <w:tcW w:w="2614" w:type="dxa"/>
            <w:vAlign w:val="center"/>
          </w:tcPr>
          <w:p w14:paraId="77EFDA99" w14:textId="6CC7A011" w:rsidR="001643B4" w:rsidRPr="00B61C15" w:rsidRDefault="001643B4"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rPr>
            </w:pPr>
            <w:r w:rsidRPr="00B61C15">
              <w:rPr>
                <w:rFonts w:asciiTheme="majorBidi" w:hAnsiTheme="majorBidi" w:cstheme="majorBidi"/>
                <w:i/>
                <w:iCs/>
              </w:rPr>
              <w:t>Outcome</w:t>
            </w:r>
          </w:p>
        </w:tc>
        <w:tc>
          <w:tcPr>
            <w:tcW w:w="2614" w:type="dxa"/>
            <w:vAlign w:val="center"/>
          </w:tcPr>
          <w:p w14:paraId="383EA581" w14:textId="77777777" w:rsidR="001643B4" w:rsidRPr="00B61C15" w:rsidRDefault="001643B4"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caps w:val="0"/>
              </w:rPr>
            </w:pPr>
            <w:r w:rsidRPr="00B61C15">
              <w:rPr>
                <w:rFonts w:asciiTheme="majorBidi" w:hAnsiTheme="majorBidi" w:cstheme="majorBidi"/>
                <w:i/>
                <w:iCs/>
              </w:rPr>
              <w:t>Deadline</w:t>
            </w:r>
          </w:p>
          <w:p w14:paraId="47A20ACE" w14:textId="1531F9D5" w:rsidR="002A7A4C" w:rsidRPr="00B61C15" w:rsidRDefault="00CF7DB6"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B61C15">
              <w:rPr>
                <w:rFonts w:asciiTheme="majorBidi" w:hAnsiTheme="majorBidi" w:cstheme="majorBidi"/>
                <w:b w:val="0"/>
                <w:bCs w:val="0"/>
              </w:rPr>
              <w:t>dd/mm/yyyy</w:t>
            </w:r>
          </w:p>
        </w:tc>
      </w:tr>
      <w:tr w:rsidR="001643B4" w:rsidRPr="00B61C15" w14:paraId="3D9C8A89" w14:textId="77777777" w:rsidTr="00FD16FA">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614" w:type="dxa"/>
            <w:vAlign w:val="center"/>
          </w:tcPr>
          <w:p w14:paraId="4C8CF52D" w14:textId="59ADE979" w:rsidR="001643B4" w:rsidRPr="00B61C15" w:rsidRDefault="00F014FB" w:rsidP="00B61C15">
            <w:pPr>
              <w:spacing w:line="480" w:lineRule="auto"/>
              <w:jc w:val="right"/>
              <w:rPr>
                <w:rFonts w:asciiTheme="majorBidi" w:hAnsiTheme="majorBidi" w:cstheme="majorBidi"/>
                <w:i/>
                <w:iCs/>
              </w:rPr>
            </w:pPr>
            <w:r w:rsidRPr="00B61C15">
              <w:rPr>
                <w:rFonts w:asciiTheme="majorBidi" w:hAnsiTheme="majorBidi" w:cstheme="majorBidi"/>
                <w:i/>
                <w:iCs/>
              </w:rPr>
              <w:t>Milestone 1</w:t>
            </w:r>
          </w:p>
        </w:tc>
        <w:tc>
          <w:tcPr>
            <w:tcW w:w="2614" w:type="dxa"/>
          </w:tcPr>
          <w:p w14:paraId="56A693A4" w14:textId="66DC3EBC" w:rsidR="001643B4" w:rsidRPr="00B61C15" w:rsidRDefault="003E71F8"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Requirement analysis and design planning</w:t>
            </w:r>
          </w:p>
        </w:tc>
        <w:tc>
          <w:tcPr>
            <w:tcW w:w="2614" w:type="dxa"/>
          </w:tcPr>
          <w:p w14:paraId="4F7AE1AE" w14:textId="7BA8D528" w:rsidR="001643B4" w:rsidRPr="00B61C15" w:rsidRDefault="0049754E" w:rsidP="0049754E">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9754E">
              <w:rPr>
                <w:rFonts w:asciiTheme="majorBidi" w:hAnsiTheme="majorBidi" w:cstheme="majorBidi"/>
              </w:rPr>
              <w:t>A thoroughly documented project encompassing architectural diagrams and functional specifications.</w:t>
            </w:r>
          </w:p>
        </w:tc>
        <w:tc>
          <w:tcPr>
            <w:tcW w:w="2614" w:type="dxa"/>
          </w:tcPr>
          <w:p w14:paraId="3830A7A7" w14:textId="5256A3FB" w:rsidR="001643B4" w:rsidRPr="00B61C15" w:rsidRDefault="003E71F8"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15/11/2025</w:t>
            </w:r>
          </w:p>
        </w:tc>
      </w:tr>
      <w:tr w:rsidR="001643B4" w:rsidRPr="00B61C15" w14:paraId="04E72E94" w14:textId="77777777" w:rsidTr="00FD16FA">
        <w:trPr>
          <w:trHeight w:val="1152"/>
        </w:trPr>
        <w:tc>
          <w:tcPr>
            <w:cnfStyle w:val="001000000000" w:firstRow="0" w:lastRow="0" w:firstColumn="1" w:lastColumn="0" w:oddVBand="0" w:evenVBand="0" w:oddHBand="0" w:evenHBand="0" w:firstRowFirstColumn="0" w:firstRowLastColumn="0" w:lastRowFirstColumn="0" w:lastRowLastColumn="0"/>
            <w:tcW w:w="2614" w:type="dxa"/>
            <w:vAlign w:val="center"/>
          </w:tcPr>
          <w:p w14:paraId="397B6D95" w14:textId="0F142286" w:rsidR="001643B4" w:rsidRPr="00B61C15" w:rsidRDefault="00F014FB" w:rsidP="00B61C15">
            <w:pPr>
              <w:spacing w:line="480" w:lineRule="auto"/>
              <w:jc w:val="right"/>
              <w:rPr>
                <w:rFonts w:asciiTheme="majorBidi" w:hAnsiTheme="majorBidi" w:cstheme="majorBidi"/>
                <w:i/>
                <w:iCs/>
              </w:rPr>
            </w:pPr>
            <w:r w:rsidRPr="00B61C15">
              <w:rPr>
                <w:rFonts w:asciiTheme="majorBidi" w:hAnsiTheme="majorBidi" w:cstheme="majorBidi"/>
                <w:i/>
                <w:iCs/>
              </w:rPr>
              <w:t>Milestone 2</w:t>
            </w:r>
          </w:p>
        </w:tc>
        <w:tc>
          <w:tcPr>
            <w:tcW w:w="2614" w:type="dxa"/>
          </w:tcPr>
          <w:p w14:paraId="4F27AF5D" w14:textId="4BF9D218" w:rsidR="001643B4" w:rsidRPr="00B61C15" w:rsidRDefault="003E71F8"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xml:space="preserve">Backend setup using Firebase (Authentication, </w:t>
            </w:r>
            <w:proofErr w:type="spellStart"/>
            <w:r w:rsidRPr="00B61C15">
              <w:rPr>
                <w:rFonts w:asciiTheme="majorBidi" w:hAnsiTheme="majorBidi" w:cstheme="majorBidi"/>
              </w:rPr>
              <w:t>Firestore</w:t>
            </w:r>
            <w:proofErr w:type="spellEnd"/>
            <w:r w:rsidRPr="00B61C15">
              <w:rPr>
                <w:rFonts w:asciiTheme="majorBidi" w:hAnsiTheme="majorBidi" w:cstheme="majorBidi"/>
              </w:rPr>
              <w:t xml:space="preserve"> Database, Cloud Functions)</w:t>
            </w:r>
          </w:p>
        </w:tc>
        <w:tc>
          <w:tcPr>
            <w:tcW w:w="2614" w:type="dxa"/>
          </w:tcPr>
          <w:p w14:paraId="386E1AA1" w14:textId="77777777" w:rsidR="008E16A2" w:rsidRDefault="008E16A2"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Fully functional firebase integrated backend with user role-based</w:t>
            </w:r>
          </w:p>
          <w:p w14:paraId="00F3A826" w14:textId="2B7EBEE5" w:rsidR="001643B4" w:rsidRDefault="008E16A2"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authentication/authorization, </w:t>
            </w:r>
          </w:p>
          <w:p w14:paraId="407F7281" w14:textId="6BEB590E" w:rsidR="008E16A2" w:rsidRPr="00B61C15" w:rsidRDefault="00D97FC0"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and database implementation</w:t>
            </w:r>
          </w:p>
        </w:tc>
        <w:tc>
          <w:tcPr>
            <w:tcW w:w="2614" w:type="dxa"/>
          </w:tcPr>
          <w:p w14:paraId="74589208" w14:textId="748C8604" w:rsidR="001643B4" w:rsidRPr="00B61C15" w:rsidRDefault="003E71F8"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25/11/2025</w:t>
            </w:r>
          </w:p>
        </w:tc>
      </w:tr>
      <w:tr w:rsidR="001643B4" w:rsidRPr="00B61C15" w14:paraId="067D1B52" w14:textId="77777777" w:rsidTr="00FD16FA">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614" w:type="dxa"/>
            <w:vAlign w:val="center"/>
          </w:tcPr>
          <w:p w14:paraId="33F28602" w14:textId="6471D743" w:rsidR="001643B4" w:rsidRPr="00B61C15" w:rsidRDefault="00F014FB" w:rsidP="00B61C15">
            <w:pPr>
              <w:spacing w:line="480" w:lineRule="auto"/>
              <w:jc w:val="right"/>
              <w:rPr>
                <w:rFonts w:asciiTheme="majorBidi" w:hAnsiTheme="majorBidi" w:cstheme="majorBidi"/>
                <w:i/>
                <w:iCs/>
              </w:rPr>
            </w:pPr>
            <w:r w:rsidRPr="00B61C15">
              <w:rPr>
                <w:rFonts w:asciiTheme="majorBidi" w:hAnsiTheme="majorBidi" w:cstheme="majorBidi"/>
                <w:i/>
                <w:iCs/>
              </w:rPr>
              <w:t>Milestone 3</w:t>
            </w:r>
          </w:p>
        </w:tc>
        <w:tc>
          <w:tcPr>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71F8" w:rsidRPr="00B61C15" w14:paraId="0A293DD0" w14:textId="77777777">
              <w:trPr>
                <w:tblCellSpacing w:w="15" w:type="dxa"/>
              </w:trPr>
              <w:tc>
                <w:tcPr>
                  <w:tcW w:w="0" w:type="auto"/>
                  <w:vAlign w:val="center"/>
                  <w:hideMark/>
                </w:tcPr>
                <w:p w14:paraId="2026C390" w14:textId="77777777" w:rsidR="003E71F8" w:rsidRPr="00B61C15" w:rsidRDefault="003E71F8" w:rsidP="00B61C15">
                  <w:pPr>
                    <w:spacing w:line="480" w:lineRule="auto"/>
                    <w:rPr>
                      <w:rFonts w:asciiTheme="majorBidi" w:eastAsia="Times New Roman" w:hAnsiTheme="majorBidi" w:cstheme="majorBidi"/>
                    </w:rPr>
                  </w:pPr>
                </w:p>
              </w:tc>
            </w:tr>
          </w:tbl>
          <w:p w14:paraId="6B350783" w14:textId="77777777" w:rsidR="003E71F8" w:rsidRPr="00B61C15" w:rsidRDefault="003E71F8"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tblGrid>
            <w:tr w:rsidR="003E71F8" w:rsidRPr="00B61C15" w14:paraId="56F05991" w14:textId="77777777">
              <w:trPr>
                <w:tblCellSpacing w:w="15" w:type="dxa"/>
              </w:trPr>
              <w:tc>
                <w:tcPr>
                  <w:tcW w:w="0" w:type="auto"/>
                  <w:vAlign w:val="center"/>
                  <w:hideMark/>
                </w:tcPr>
                <w:p w14:paraId="6C6E1A35" w14:textId="77777777" w:rsidR="003E71F8" w:rsidRPr="00B61C15" w:rsidRDefault="003E71F8" w:rsidP="00B61C15">
                  <w:pPr>
                    <w:spacing w:line="480" w:lineRule="auto"/>
                    <w:rPr>
                      <w:rFonts w:asciiTheme="majorBidi" w:eastAsia="Times New Roman" w:hAnsiTheme="majorBidi" w:cstheme="majorBidi"/>
                    </w:rPr>
                  </w:pPr>
                  <w:r w:rsidRPr="00B61C15">
                    <w:rPr>
                      <w:rFonts w:asciiTheme="majorBidi" w:eastAsia="Times New Roman" w:hAnsiTheme="majorBidi" w:cstheme="majorBidi"/>
                    </w:rPr>
                    <w:t>Frontend development using React</w:t>
                  </w:r>
                </w:p>
              </w:tc>
            </w:tr>
          </w:tbl>
          <w:p w14:paraId="7A0BD4F0" w14:textId="77777777" w:rsidR="001643B4" w:rsidRPr="00B61C15" w:rsidRDefault="001643B4"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2614" w:type="dxa"/>
          </w:tcPr>
          <w:p w14:paraId="32F4EFB4" w14:textId="049F578D" w:rsidR="001643B4" w:rsidRPr="00B61C15" w:rsidRDefault="0049754E" w:rsidP="0049754E">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9754E">
              <w:rPr>
                <w:rFonts w:asciiTheme="majorBidi" w:hAnsiTheme="majorBidi" w:cstheme="majorBidi"/>
              </w:rPr>
              <w:t>Usable web interface linking firebase services thr</w:t>
            </w:r>
            <w:r>
              <w:rPr>
                <w:rFonts w:asciiTheme="majorBidi" w:hAnsiTheme="majorBidi" w:cstheme="majorBidi"/>
              </w:rPr>
              <w:t>ough API’s</w:t>
            </w:r>
            <w:r w:rsidRPr="0049754E">
              <w:rPr>
                <w:rFonts w:asciiTheme="majorBidi" w:hAnsiTheme="majorBidi" w:cstheme="majorBidi"/>
              </w:rPr>
              <w:t>.</w:t>
            </w:r>
          </w:p>
        </w:tc>
        <w:tc>
          <w:tcPr>
            <w:tcW w:w="2614" w:type="dxa"/>
          </w:tcPr>
          <w:p w14:paraId="799C913F" w14:textId="0F1E8E6B" w:rsidR="001643B4" w:rsidRPr="00B61C15" w:rsidRDefault="003E71F8"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10/12/2025</w:t>
            </w:r>
          </w:p>
        </w:tc>
      </w:tr>
      <w:tr w:rsidR="001643B4" w:rsidRPr="00B61C15" w14:paraId="2265B780" w14:textId="77777777" w:rsidTr="00FD16FA">
        <w:trPr>
          <w:trHeight w:val="1152"/>
        </w:trPr>
        <w:tc>
          <w:tcPr>
            <w:cnfStyle w:val="001000000000" w:firstRow="0" w:lastRow="0" w:firstColumn="1" w:lastColumn="0" w:oddVBand="0" w:evenVBand="0" w:oddHBand="0" w:evenHBand="0" w:firstRowFirstColumn="0" w:firstRowLastColumn="0" w:lastRowFirstColumn="0" w:lastRowLastColumn="0"/>
            <w:tcW w:w="2614" w:type="dxa"/>
            <w:vAlign w:val="center"/>
          </w:tcPr>
          <w:p w14:paraId="088DCEF7" w14:textId="2F2A81E7" w:rsidR="001643B4" w:rsidRPr="00B61C15" w:rsidRDefault="00F014FB" w:rsidP="00B61C15">
            <w:pPr>
              <w:spacing w:line="480" w:lineRule="auto"/>
              <w:jc w:val="right"/>
              <w:rPr>
                <w:rFonts w:asciiTheme="majorBidi" w:hAnsiTheme="majorBidi" w:cstheme="majorBidi"/>
                <w:i/>
                <w:iCs/>
              </w:rPr>
            </w:pPr>
            <w:r w:rsidRPr="00B61C15">
              <w:rPr>
                <w:rFonts w:asciiTheme="majorBidi" w:hAnsiTheme="majorBidi" w:cstheme="majorBidi"/>
                <w:i/>
                <w:iCs/>
              </w:rPr>
              <w:t>Milestone 4</w:t>
            </w:r>
          </w:p>
        </w:tc>
        <w:tc>
          <w:tcPr>
            <w:tcW w:w="2614" w:type="dxa"/>
          </w:tcPr>
          <w:p w14:paraId="434999B8" w14:textId="52467096" w:rsidR="001643B4" w:rsidRPr="00B61C15" w:rsidRDefault="003E71F8"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Integration of real-time communication (WebRTC or third-party video API)</w:t>
            </w:r>
          </w:p>
        </w:tc>
        <w:tc>
          <w:tcPr>
            <w:tcW w:w="2614" w:type="dxa"/>
          </w:tcPr>
          <w:p w14:paraId="799B0653" w14:textId="3444DD8A" w:rsidR="001643B4" w:rsidRPr="00B61C15" w:rsidRDefault="0049754E" w:rsidP="0049754E">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754E">
              <w:rPr>
                <w:rFonts w:asciiTheme="majorBidi" w:hAnsiTheme="majorBidi" w:cstheme="majorBidi"/>
              </w:rPr>
              <w:t xml:space="preserve">Functioning live video calling feature to enable </w:t>
            </w:r>
            <w:r>
              <w:rPr>
                <w:rFonts w:asciiTheme="majorBidi" w:hAnsiTheme="majorBidi" w:cstheme="majorBidi"/>
              </w:rPr>
              <w:t>online teaching</w:t>
            </w:r>
            <w:r w:rsidRPr="0049754E">
              <w:rPr>
                <w:rFonts w:asciiTheme="majorBidi" w:hAnsiTheme="majorBidi" w:cstheme="majorBidi"/>
              </w:rPr>
              <w:t xml:space="preserve"> sessions</w:t>
            </w:r>
          </w:p>
        </w:tc>
        <w:tc>
          <w:tcPr>
            <w:tcW w:w="2614" w:type="dxa"/>
          </w:tcPr>
          <w:p w14:paraId="4B4EA03A" w14:textId="3BAF5EBF" w:rsidR="001643B4" w:rsidRPr="00B61C15" w:rsidRDefault="003E71F8"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25/12/2025</w:t>
            </w:r>
          </w:p>
        </w:tc>
      </w:tr>
      <w:tr w:rsidR="001643B4" w:rsidRPr="00B61C15" w14:paraId="357832FF" w14:textId="77777777" w:rsidTr="00FD16FA">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614" w:type="dxa"/>
            <w:vAlign w:val="center"/>
          </w:tcPr>
          <w:p w14:paraId="333D6897" w14:textId="2F246E5B" w:rsidR="001643B4" w:rsidRPr="00B61C15" w:rsidRDefault="00F014FB" w:rsidP="00B61C15">
            <w:pPr>
              <w:spacing w:line="480" w:lineRule="auto"/>
              <w:jc w:val="right"/>
              <w:rPr>
                <w:rFonts w:asciiTheme="majorBidi" w:hAnsiTheme="majorBidi" w:cstheme="majorBidi"/>
                <w:i/>
                <w:iCs/>
              </w:rPr>
            </w:pPr>
            <w:r w:rsidRPr="00B61C15">
              <w:rPr>
                <w:rFonts w:asciiTheme="majorBidi" w:hAnsiTheme="majorBidi" w:cstheme="majorBidi"/>
                <w:i/>
                <w:iCs/>
              </w:rPr>
              <w:t>Milestone 5</w:t>
            </w:r>
          </w:p>
        </w:tc>
        <w:tc>
          <w:tcPr>
            <w:tcW w:w="2614" w:type="dxa"/>
          </w:tcPr>
          <w:p w14:paraId="55E24072" w14:textId="11D6ADFE" w:rsidR="001643B4" w:rsidRPr="00B61C15" w:rsidRDefault="008E16A2"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Coding the resources and scholarship pages</w:t>
            </w:r>
          </w:p>
        </w:tc>
        <w:tc>
          <w:tcPr>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tblGrid>
            <w:tr w:rsidR="003E71F8" w:rsidRPr="00B61C15" w14:paraId="7056EF1D" w14:textId="77777777">
              <w:trPr>
                <w:tblCellSpacing w:w="15" w:type="dxa"/>
              </w:trPr>
              <w:tc>
                <w:tcPr>
                  <w:tcW w:w="0" w:type="auto"/>
                  <w:vAlign w:val="center"/>
                  <w:hideMark/>
                </w:tcPr>
                <w:p w14:paraId="676D8A13" w14:textId="785448BA" w:rsidR="003E71F8" w:rsidRPr="00B61C15" w:rsidRDefault="0049754E" w:rsidP="0049754E">
                  <w:pPr>
                    <w:spacing w:line="480" w:lineRule="auto"/>
                    <w:rPr>
                      <w:rFonts w:asciiTheme="majorBidi" w:eastAsia="Times New Roman" w:hAnsiTheme="majorBidi" w:cstheme="majorBidi"/>
                    </w:rPr>
                  </w:pPr>
                  <w:r w:rsidRPr="0049754E">
                    <w:rPr>
                      <w:rFonts w:asciiTheme="majorBidi" w:eastAsia="Times New Roman" w:hAnsiTheme="majorBidi" w:cstheme="majorBidi"/>
                    </w:rPr>
                    <w:t xml:space="preserve">Upgraded scholarships portal including filtering, submissions and </w:t>
                  </w:r>
                  <w:r w:rsidRPr="0049754E">
                    <w:rPr>
                      <w:rFonts w:asciiTheme="majorBidi" w:eastAsia="Times New Roman" w:hAnsiTheme="majorBidi" w:cstheme="majorBidi"/>
                    </w:rPr>
                    <w:lastRenderedPageBreak/>
                    <w:t>management of scholarships</w:t>
                  </w:r>
                </w:p>
              </w:tc>
            </w:tr>
          </w:tbl>
          <w:p w14:paraId="5220212C" w14:textId="77777777" w:rsidR="003E71F8" w:rsidRPr="00B61C15" w:rsidRDefault="003E71F8"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71F8" w:rsidRPr="00B61C15" w14:paraId="27A1DA6E" w14:textId="77777777">
              <w:trPr>
                <w:tblCellSpacing w:w="15" w:type="dxa"/>
              </w:trPr>
              <w:tc>
                <w:tcPr>
                  <w:tcW w:w="0" w:type="auto"/>
                  <w:vAlign w:val="center"/>
                  <w:hideMark/>
                </w:tcPr>
                <w:p w14:paraId="35A575B8" w14:textId="77777777" w:rsidR="003E71F8" w:rsidRPr="00B61C15" w:rsidRDefault="003E71F8" w:rsidP="00B61C15">
                  <w:pPr>
                    <w:spacing w:line="480" w:lineRule="auto"/>
                    <w:rPr>
                      <w:rFonts w:asciiTheme="majorBidi" w:eastAsia="Times New Roman" w:hAnsiTheme="majorBidi" w:cstheme="majorBidi"/>
                    </w:rPr>
                  </w:pPr>
                </w:p>
              </w:tc>
            </w:tr>
          </w:tbl>
          <w:p w14:paraId="63CF3C37" w14:textId="77777777" w:rsidR="001643B4" w:rsidRPr="00B61C15" w:rsidRDefault="001643B4"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2614" w:type="dxa"/>
          </w:tcPr>
          <w:p w14:paraId="2045EBEA" w14:textId="60707E35" w:rsidR="001643B4" w:rsidRPr="00B61C15" w:rsidRDefault="003E71F8"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lastRenderedPageBreak/>
              <w:t>10/01/2026</w:t>
            </w:r>
          </w:p>
        </w:tc>
      </w:tr>
      <w:tr w:rsidR="003E71F8" w:rsidRPr="00B61C15" w14:paraId="40656DCE" w14:textId="77777777" w:rsidTr="00FD16FA">
        <w:trPr>
          <w:trHeight w:val="1152"/>
        </w:trPr>
        <w:tc>
          <w:tcPr>
            <w:cnfStyle w:val="001000000000" w:firstRow="0" w:lastRow="0" w:firstColumn="1" w:lastColumn="0" w:oddVBand="0" w:evenVBand="0" w:oddHBand="0" w:evenHBand="0" w:firstRowFirstColumn="0" w:firstRowLastColumn="0" w:lastRowFirstColumn="0" w:lastRowLastColumn="0"/>
            <w:tcW w:w="2614" w:type="dxa"/>
            <w:vAlign w:val="center"/>
          </w:tcPr>
          <w:p w14:paraId="1D2AC139" w14:textId="3D773543" w:rsidR="003E71F8" w:rsidRPr="00B61C15" w:rsidRDefault="003E71F8" w:rsidP="00B61C15">
            <w:pPr>
              <w:spacing w:line="480" w:lineRule="auto"/>
              <w:jc w:val="right"/>
              <w:rPr>
                <w:rFonts w:asciiTheme="majorBidi" w:hAnsiTheme="majorBidi" w:cstheme="majorBidi"/>
                <w:i/>
                <w:iCs/>
              </w:rPr>
            </w:pPr>
            <w:r w:rsidRPr="00B61C15">
              <w:rPr>
                <w:rFonts w:asciiTheme="majorBidi" w:hAnsiTheme="majorBidi" w:cstheme="majorBidi"/>
                <w:i/>
                <w:iCs/>
              </w:rPr>
              <w:t>Milestone 6</w:t>
            </w:r>
          </w:p>
        </w:tc>
        <w:tc>
          <w:tcPr>
            <w:tcW w:w="2614" w:type="dxa"/>
          </w:tcPr>
          <w:p w14:paraId="0C436DC5" w14:textId="4615ED4A" w:rsidR="003E71F8" w:rsidRPr="00B61C15" w:rsidRDefault="003E71F8"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xml:space="preserve">Testing, </w:t>
            </w:r>
            <w:r w:rsidR="008E16A2">
              <w:rPr>
                <w:rFonts w:asciiTheme="majorBidi" w:hAnsiTheme="majorBidi" w:cstheme="majorBidi"/>
              </w:rPr>
              <w:t>fixing bugs</w:t>
            </w:r>
            <w:r w:rsidRPr="00B61C15">
              <w:rPr>
                <w:rFonts w:asciiTheme="majorBidi" w:hAnsiTheme="majorBidi" w:cstheme="majorBidi"/>
              </w:rPr>
              <w:t xml:space="preserve">, and </w:t>
            </w:r>
            <w:r w:rsidR="008E16A2">
              <w:rPr>
                <w:rFonts w:asciiTheme="majorBidi" w:hAnsiTheme="majorBidi" w:cstheme="majorBidi"/>
              </w:rPr>
              <w:t>ensuring an optimized performance</w:t>
            </w:r>
          </w:p>
        </w:tc>
        <w:tc>
          <w:tcPr>
            <w:tcW w:w="2614" w:type="dxa"/>
          </w:tcPr>
          <w:p w14:paraId="11D6CBAD" w14:textId="79602E64" w:rsidR="003E71F8" w:rsidRPr="00B61C15" w:rsidRDefault="0049754E" w:rsidP="0049754E">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9754E">
              <w:rPr>
                <w:rFonts w:asciiTheme="majorBidi" w:hAnsiTheme="majorBidi" w:cstheme="majorBidi"/>
              </w:rPr>
              <w:t xml:space="preserve">Final release of features verified </w:t>
            </w:r>
            <w:r w:rsidR="008E16A2">
              <w:rPr>
                <w:rFonts w:asciiTheme="majorBidi" w:hAnsiTheme="majorBidi" w:cstheme="majorBidi"/>
              </w:rPr>
              <w:t>fixing even</w:t>
            </w:r>
            <w:r w:rsidRPr="0049754E">
              <w:rPr>
                <w:rFonts w:asciiTheme="majorBidi" w:hAnsiTheme="majorBidi" w:cstheme="majorBidi"/>
              </w:rPr>
              <w:t xml:space="preserve"> minimal </w:t>
            </w:r>
            <w:r w:rsidR="008E16A2">
              <w:rPr>
                <w:rFonts w:asciiTheme="majorBidi" w:hAnsiTheme="majorBidi" w:cstheme="majorBidi"/>
              </w:rPr>
              <w:t>errors</w:t>
            </w:r>
          </w:p>
        </w:tc>
        <w:tc>
          <w:tcPr>
            <w:tcW w:w="2614" w:type="dxa"/>
          </w:tcPr>
          <w:p w14:paraId="78506CA8" w14:textId="670A4420" w:rsidR="003E71F8" w:rsidRPr="00B61C15" w:rsidRDefault="003E71F8"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20/01/2026</w:t>
            </w:r>
          </w:p>
        </w:tc>
      </w:tr>
      <w:tr w:rsidR="003E71F8" w:rsidRPr="00B61C15" w14:paraId="21A4CA11" w14:textId="77777777" w:rsidTr="00FD16FA">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614" w:type="dxa"/>
            <w:vAlign w:val="center"/>
          </w:tcPr>
          <w:p w14:paraId="77AC62D7" w14:textId="261EBC98" w:rsidR="003E71F8" w:rsidRPr="00B61C15" w:rsidRDefault="003E71F8" w:rsidP="00B61C15">
            <w:pPr>
              <w:spacing w:line="480" w:lineRule="auto"/>
              <w:jc w:val="right"/>
              <w:rPr>
                <w:rFonts w:asciiTheme="majorBidi" w:hAnsiTheme="majorBidi" w:cstheme="majorBidi"/>
                <w:i/>
                <w:iCs/>
              </w:rPr>
            </w:pPr>
            <w:r w:rsidRPr="00B61C15">
              <w:rPr>
                <w:rFonts w:asciiTheme="majorBidi" w:hAnsiTheme="majorBidi" w:cstheme="majorBidi"/>
                <w:i/>
                <w:iCs/>
              </w:rPr>
              <w:t>Milestone 7</w:t>
            </w:r>
          </w:p>
        </w:tc>
        <w:tc>
          <w:tcPr>
            <w:tcW w:w="2614" w:type="dxa"/>
          </w:tcPr>
          <w:p w14:paraId="2B58D89A" w14:textId="0FECC751" w:rsidR="003E71F8" w:rsidRPr="00B61C15" w:rsidRDefault="003E71F8"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Final deployment and presentation</w:t>
            </w:r>
          </w:p>
        </w:tc>
        <w:tc>
          <w:tcPr>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tblGrid>
            <w:tr w:rsidR="003E71F8" w:rsidRPr="00B61C15" w14:paraId="77809236" w14:textId="77777777">
              <w:trPr>
                <w:tblCellSpacing w:w="15" w:type="dxa"/>
              </w:trPr>
              <w:tc>
                <w:tcPr>
                  <w:tcW w:w="0" w:type="auto"/>
                  <w:vAlign w:val="center"/>
                  <w:hideMark/>
                </w:tcPr>
                <w:p w14:paraId="1A20CDB7" w14:textId="10E4B640" w:rsidR="003E71F8" w:rsidRPr="00B61C15" w:rsidRDefault="008E16A2" w:rsidP="008E16A2">
                  <w:pPr>
                    <w:spacing w:line="480" w:lineRule="auto"/>
                    <w:rPr>
                      <w:rFonts w:asciiTheme="majorBidi" w:eastAsia="Times New Roman" w:hAnsiTheme="majorBidi" w:cstheme="majorBidi"/>
                    </w:rPr>
                  </w:pPr>
                  <w:r w:rsidRPr="008E16A2">
                    <w:rPr>
                      <w:rFonts w:asciiTheme="majorBidi" w:eastAsia="Times New Roman" w:hAnsiTheme="majorBidi" w:cstheme="majorBidi"/>
                    </w:rPr>
                    <w:t xml:space="preserve">Deployed stable functional </w:t>
                  </w:r>
                  <w:r>
                    <w:rPr>
                      <w:rFonts w:asciiTheme="majorBidi" w:eastAsia="Times New Roman" w:hAnsiTheme="majorBidi" w:cstheme="majorBidi"/>
                    </w:rPr>
                    <w:t>code</w:t>
                  </w:r>
                  <w:r w:rsidRPr="008E16A2">
                    <w:rPr>
                      <w:rFonts w:asciiTheme="majorBidi" w:eastAsia="Times New Roman" w:hAnsiTheme="majorBidi" w:cstheme="majorBidi"/>
                    </w:rPr>
                    <w:t xml:space="preserve"> </w:t>
                  </w:r>
                  <w:r>
                    <w:rPr>
                      <w:rFonts w:asciiTheme="majorBidi" w:eastAsia="Times New Roman" w:hAnsiTheme="majorBidi" w:cstheme="majorBidi"/>
                    </w:rPr>
                    <w:t xml:space="preserve">as well as </w:t>
                  </w:r>
                  <w:r w:rsidRPr="008E16A2">
                    <w:rPr>
                      <w:rFonts w:asciiTheme="majorBidi" w:eastAsia="Times New Roman" w:hAnsiTheme="majorBidi" w:cstheme="majorBidi"/>
                    </w:rPr>
                    <w:t>presentation materials and documentation.</w:t>
                  </w:r>
                </w:p>
              </w:tc>
            </w:tr>
          </w:tbl>
          <w:p w14:paraId="1A760C51" w14:textId="77777777" w:rsidR="003E71F8" w:rsidRPr="00B61C15" w:rsidRDefault="003E71F8"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71F8" w:rsidRPr="00B61C15" w14:paraId="084A6E24" w14:textId="77777777">
              <w:trPr>
                <w:tblCellSpacing w:w="15" w:type="dxa"/>
              </w:trPr>
              <w:tc>
                <w:tcPr>
                  <w:tcW w:w="0" w:type="auto"/>
                  <w:vAlign w:val="center"/>
                  <w:hideMark/>
                </w:tcPr>
                <w:p w14:paraId="3DC34C14" w14:textId="77777777" w:rsidR="003E71F8" w:rsidRPr="00B61C15" w:rsidRDefault="003E71F8" w:rsidP="00B61C15">
                  <w:pPr>
                    <w:spacing w:line="480" w:lineRule="auto"/>
                    <w:rPr>
                      <w:rFonts w:asciiTheme="majorBidi" w:eastAsia="Times New Roman" w:hAnsiTheme="majorBidi" w:cstheme="majorBidi"/>
                    </w:rPr>
                  </w:pPr>
                </w:p>
              </w:tc>
            </w:tr>
          </w:tbl>
          <w:p w14:paraId="0A7A6796" w14:textId="77777777" w:rsidR="003E71F8" w:rsidRPr="00B61C15" w:rsidRDefault="003E71F8"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2614" w:type="dxa"/>
          </w:tcPr>
          <w:p w14:paraId="227ABB86" w14:textId="77777777" w:rsidR="003E71F8" w:rsidRPr="00B61C15" w:rsidRDefault="003E71F8"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25/01/2026</w:t>
            </w:r>
          </w:p>
          <w:p w14:paraId="14E49E97" w14:textId="77777777" w:rsidR="003E71F8" w:rsidRPr="00B61C15" w:rsidRDefault="003E71F8"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bl>
    <w:p w14:paraId="255CA2D6" w14:textId="77777777" w:rsidR="009B05C6" w:rsidRPr="00B61C15" w:rsidRDefault="009B05C6" w:rsidP="00B61C15">
      <w:pPr>
        <w:spacing w:line="480" w:lineRule="auto"/>
        <w:rPr>
          <w:rFonts w:asciiTheme="majorBidi" w:hAnsiTheme="majorBidi" w:cstheme="majorBidi"/>
        </w:rPr>
      </w:pPr>
    </w:p>
    <w:p w14:paraId="39B1F913" w14:textId="77777777" w:rsidR="009B05C6" w:rsidRPr="00B61C15" w:rsidRDefault="009B05C6" w:rsidP="00B61C15">
      <w:pPr>
        <w:spacing w:line="480" w:lineRule="auto"/>
        <w:rPr>
          <w:rFonts w:asciiTheme="majorBidi" w:hAnsiTheme="majorBidi" w:cstheme="majorBidi"/>
        </w:rPr>
      </w:pPr>
    </w:p>
    <w:p w14:paraId="1457E849" w14:textId="77777777" w:rsidR="007A15C5" w:rsidRPr="00B61C15" w:rsidRDefault="007A15C5" w:rsidP="00B61C15">
      <w:pPr>
        <w:spacing w:line="480" w:lineRule="auto"/>
        <w:rPr>
          <w:rFonts w:asciiTheme="majorBidi" w:eastAsiaTheme="majorEastAsia" w:hAnsiTheme="majorBidi" w:cstheme="majorBidi"/>
          <w:color w:val="2F5496" w:themeColor="accent1" w:themeShade="BF"/>
        </w:rPr>
      </w:pPr>
      <w:r w:rsidRPr="00B61C15">
        <w:rPr>
          <w:rFonts w:asciiTheme="majorBidi" w:hAnsiTheme="majorBidi" w:cstheme="majorBidi"/>
        </w:rPr>
        <w:br w:type="page"/>
      </w:r>
    </w:p>
    <w:p w14:paraId="1607E681" w14:textId="0B7701BB" w:rsidR="00D020F2" w:rsidRPr="0043439C" w:rsidRDefault="009B05C6" w:rsidP="00B61C15">
      <w:pPr>
        <w:pStyle w:val="Heading2"/>
        <w:spacing w:line="480" w:lineRule="auto"/>
        <w:rPr>
          <w:rFonts w:asciiTheme="majorBidi" w:hAnsiTheme="majorBidi"/>
          <w:sz w:val="32"/>
          <w:szCs w:val="32"/>
        </w:rPr>
      </w:pPr>
      <w:bookmarkStart w:id="11" w:name="_Toc120746854"/>
      <w:r w:rsidRPr="0043439C">
        <w:rPr>
          <w:rFonts w:asciiTheme="majorBidi" w:hAnsiTheme="majorBidi"/>
          <w:sz w:val="32"/>
          <w:szCs w:val="32"/>
        </w:rPr>
        <w:lastRenderedPageBreak/>
        <w:t>Gantt Chart</w:t>
      </w:r>
      <w:bookmarkEnd w:id="11"/>
    </w:p>
    <w:p w14:paraId="1D6F75B2" w14:textId="5802E077" w:rsidR="005C51C8" w:rsidRPr="00B61C15" w:rsidRDefault="005C51C8" w:rsidP="00B61C15">
      <w:pPr>
        <w:spacing w:line="480" w:lineRule="auto"/>
        <w:rPr>
          <w:rFonts w:asciiTheme="majorBidi" w:hAnsiTheme="majorBidi" w:cstheme="majorBidi"/>
        </w:rPr>
      </w:pPr>
    </w:p>
    <w:p w14:paraId="016A14EB" w14:textId="53F7E9C8" w:rsidR="005C51C8" w:rsidRPr="00B61C15" w:rsidRDefault="00E63A47" w:rsidP="00B61C15">
      <w:pPr>
        <w:spacing w:line="480" w:lineRule="auto"/>
        <w:rPr>
          <w:rFonts w:asciiTheme="majorBidi" w:hAnsiTheme="majorBidi" w:cstheme="majorBidi"/>
        </w:rPr>
      </w:pPr>
      <w:r w:rsidRPr="00B61C15">
        <w:rPr>
          <w:rFonts w:asciiTheme="majorBidi" w:hAnsiTheme="majorBidi" w:cstheme="majorBidi"/>
          <w:noProof/>
        </w:rPr>
        <w:drawing>
          <wp:inline distT="0" distB="0" distL="0" distR="0" wp14:anchorId="01476EA4" wp14:editId="630EAAA6">
            <wp:extent cx="6417688" cy="2628900"/>
            <wp:effectExtent l="0" t="0" r="2540" b="0"/>
            <wp:docPr id="38459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95234" name="Picture 3845952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30186" cy="2674983"/>
                    </a:xfrm>
                    <a:prstGeom prst="rect">
                      <a:avLst/>
                    </a:prstGeom>
                  </pic:spPr>
                </pic:pic>
              </a:graphicData>
            </a:graphic>
          </wp:inline>
        </w:drawing>
      </w:r>
      <w:r w:rsidR="005C51C8" w:rsidRPr="00B61C15">
        <w:rPr>
          <w:rFonts w:asciiTheme="majorBidi" w:hAnsiTheme="majorBidi" w:cstheme="majorBidi"/>
        </w:rPr>
        <w:br w:type="page"/>
      </w:r>
    </w:p>
    <w:p w14:paraId="1BCE228A" w14:textId="1086013E" w:rsidR="00803ADC" w:rsidRPr="00A46581" w:rsidRDefault="00CE0860" w:rsidP="00B61C15">
      <w:pPr>
        <w:pStyle w:val="Heading1"/>
        <w:spacing w:line="480" w:lineRule="auto"/>
        <w:rPr>
          <w:rFonts w:asciiTheme="majorBidi" w:hAnsiTheme="majorBidi"/>
        </w:rPr>
      </w:pPr>
      <w:bookmarkStart w:id="12" w:name="_Toc120746855"/>
      <w:r w:rsidRPr="00A46581">
        <w:rPr>
          <w:rFonts w:asciiTheme="majorBidi" w:hAnsiTheme="majorBidi"/>
        </w:rPr>
        <w:lastRenderedPageBreak/>
        <w:t>Risk management plan:</w:t>
      </w:r>
      <w:bookmarkEnd w:id="12"/>
    </w:p>
    <w:p w14:paraId="1C631519" w14:textId="1B09207A" w:rsidR="00803ADC" w:rsidRPr="00A46581" w:rsidRDefault="00803ADC" w:rsidP="00B61C15">
      <w:pPr>
        <w:pStyle w:val="Heading2"/>
        <w:spacing w:line="480" w:lineRule="auto"/>
        <w:rPr>
          <w:rFonts w:asciiTheme="majorBidi" w:hAnsiTheme="majorBidi"/>
          <w:sz w:val="32"/>
          <w:szCs w:val="32"/>
        </w:rPr>
      </w:pPr>
      <w:bookmarkStart w:id="13" w:name="_Toc120746856"/>
      <w:r w:rsidRPr="00A46581">
        <w:rPr>
          <w:rFonts w:asciiTheme="majorBidi" w:hAnsiTheme="majorBidi"/>
          <w:sz w:val="32"/>
          <w:szCs w:val="32"/>
        </w:rPr>
        <w:t>Risk Assessment Table</w:t>
      </w:r>
      <w:bookmarkEnd w:id="13"/>
    </w:p>
    <w:p w14:paraId="3C02684E" w14:textId="77777777" w:rsidR="004204BC" w:rsidRPr="00B61C15" w:rsidRDefault="004204BC" w:rsidP="00B61C15">
      <w:pPr>
        <w:spacing w:line="480" w:lineRule="auto"/>
        <w:rPr>
          <w:rFonts w:asciiTheme="majorBidi" w:hAnsiTheme="majorBidi" w:cstheme="majorBidi"/>
        </w:rPr>
      </w:pPr>
    </w:p>
    <w:tbl>
      <w:tblPr>
        <w:tblStyle w:val="GridTable4-Accent1"/>
        <w:tblW w:w="0" w:type="auto"/>
        <w:tblLook w:val="04A0" w:firstRow="1" w:lastRow="0" w:firstColumn="1" w:lastColumn="0" w:noHBand="0" w:noVBand="1"/>
      </w:tblPr>
      <w:tblGrid>
        <w:gridCol w:w="355"/>
        <w:gridCol w:w="3129"/>
        <w:gridCol w:w="1743"/>
        <w:gridCol w:w="1743"/>
        <w:gridCol w:w="1743"/>
        <w:gridCol w:w="1743"/>
      </w:tblGrid>
      <w:tr w:rsidR="00E700F1" w:rsidRPr="00B61C15" w14:paraId="6C6C3C97" w14:textId="77777777" w:rsidTr="00E63A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4" w:type="dxa"/>
            <w:gridSpan w:val="2"/>
            <w:vMerge w:val="restart"/>
            <w:vAlign w:val="center"/>
          </w:tcPr>
          <w:p w14:paraId="1133F850" w14:textId="571E0E71" w:rsidR="00E700F1" w:rsidRPr="00B61C15" w:rsidRDefault="00E700F1" w:rsidP="00B61C15">
            <w:pPr>
              <w:spacing w:line="480" w:lineRule="auto"/>
              <w:jc w:val="center"/>
              <w:rPr>
                <w:rFonts w:asciiTheme="majorBidi" w:hAnsiTheme="majorBidi" w:cstheme="majorBidi"/>
              </w:rPr>
            </w:pPr>
            <w:r w:rsidRPr="00B61C15">
              <w:rPr>
                <w:rFonts w:asciiTheme="majorBidi" w:hAnsiTheme="majorBidi" w:cstheme="majorBidi"/>
              </w:rPr>
              <w:t>Risks</w:t>
            </w:r>
          </w:p>
        </w:tc>
        <w:tc>
          <w:tcPr>
            <w:tcW w:w="1743" w:type="dxa"/>
          </w:tcPr>
          <w:p w14:paraId="11C9D222" w14:textId="72D2E0F9" w:rsidR="00E700F1" w:rsidRPr="00B61C15" w:rsidRDefault="00E700F1"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Likelihood</w:t>
            </w:r>
          </w:p>
        </w:tc>
        <w:tc>
          <w:tcPr>
            <w:tcW w:w="1743" w:type="dxa"/>
          </w:tcPr>
          <w:p w14:paraId="068F1741" w14:textId="766C6F0C" w:rsidR="00E700F1" w:rsidRPr="00B61C15" w:rsidRDefault="00E700F1"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Consequence</w:t>
            </w:r>
          </w:p>
        </w:tc>
        <w:tc>
          <w:tcPr>
            <w:tcW w:w="1743" w:type="dxa"/>
          </w:tcPr>
          <w:p w14:paraId="3A7BD53B" w14:textId="36C0A35F" w:rsidR="00E700F1" w:rsidRPr="00B61C15" w:rsidRDefault="00E700F1"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Overall Risk</w:t>
            </w:r>
          </w:p>
        </w:tc>
        <w:tc>
          <w:tcPr>
            <w:tcW w:w="1743" w:type="dxa"/>
            <w:vMerge w:val="restart"/>
            <w:vAlign w:val="center"/>
          </w:tcPr>
          <w:p w14:paraId="3BB01040" w14:textId="112DBFEF" w:rsidR="00E700F1" w:rsidRPr="00B61C15" w:rsidRDefault="00E700F1" w:rsidP="00B61C15">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Risk Level</w:t>
            </w:r>
          </w:p>
        </w:tc>
      </w:tr>
      <w:tr w:rsidR="00E700F1" w:rsidRPr="00B61C15" w14:paraId="48CE059C" w14:textId="77777777" w:rsidTr="00E63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4" w:type="dxa"/>
            <w:gridSpan w:val="2"/>
            <w:vMerge/>
          </w:tcPr>
          <w:p w14:paraId="0D89D1A5" w14:textId="77777777" w:rsidR="00E700F1" w:rsidRPr="00B61C15" w:rsidRDefault="00E700F1" w:rsidP="00B61C15">
            <w:pPr>
              <w:spacing w:line="480" w:lineRule="auto"/>
              <w:rPr>
                <w:rFonts w:asciiTheme="majorBidi" w:hAnsiTheme="majorBidi" w:cstheme="majorBidi"/>
              </w:rPr>
            </w:pPr>
          </w:p>
        </w:tc>
        <w:tc>
          <w:tcPr>
            <w:tcW w:w="1743" w:type="dxa"/>
          </w:tcPr>
          <w:p w14:paraId="7B3C6C9F" w14:textId="6BAA90D8" w:rsidR="00E700F1" w:rsidRPr="00B61C15" w:rsidRDefault="00E700F1"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(1-3)</w:t>
            </w:r>
          </w:p>
        </w:tc>
        <w:tc>
          <w:tcPr>
            <w:tcW w:w="1743" w:type="dxa"/>
          </w:tcPr>
          <w:p w14:paraId="58200D1E" w14:textId="75E2DD1F" w:rsidR="00E700F1" w:rsidRPr="00B61C15" w:rsidRDefault="00E700F1"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(1-5)</w:t>
            </w:r>
          </w:p>
        </w:tc>
        <w:tc>
          <w:tcPr>
            <w:tcW w:w="1743" w:type="dxa"/>
          </w:tcPr>
          <w:p w14:paraId="60A40D64" w14:textId="54E0C95A" w:rsidR="00E700F1" w:rsidRPr="00B61C15" w:rsidRDefault="00E700F1"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(1-15)</w:t>
            </w:r>
          </w:p>
        </w:tc>
        <w:tc>
          <w:tcPr>
            <w:tcW w:w="1743" w:type="dxa"/>
            <w:vMerge/>
          </w:tcPr>
          <w:p w14:paraId="10A298D6" w14:textId="77777777" w:rsidR="00E700F1" w:rsidRPr="00B61C15" w:rsidRDefault="00E700F1"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1F0500" w:rsidRPr="00B61C15" w14:paraId="3D1C4C47" w14:textId="77777777" w:rsidTr="00E63A47">
        <w:tc>
          <w:tcPr>
            <w:cnfStyle w:val="001000000000" w:firstRow="0" w:lastRow="0" w:firstColumn="1" w:lastColumn="0" w:oddVBand="0" w:evenVBand="0" w:oddHBand="0" w:evenHBand="0" w:firstRowFirstColumn="0" w:firstRowLastColumn="0" w:lastRowFirstColumn="0" w:lastRowLastColumn="0"/>
            <w:tcW w:w="355" w:type="dxa"/>
          </w:tcPr>
          <w:p w14:paraId="22BA1089" w14:textId="6FAE382F" w:rsidR="001F0500" w:rsidRPr="00B61C15" w:rsidRDefault="00E700F1" w:rsidP="00B61C15">
            <w:pPr>
              <w:spacing w:line="480" w:lineRule="auto"/>
              <w:rPr>
                <w:rFonts w:asciiTheme="majorBidi" w:hAnsiTheme="majorBidi" w:cstheme="majorBidi"/>
              </w:rPr>
            </w:pPr>
            <w:r w:rsidRPr="00B61C15">
              <w:rPr>
                <w:rFonts w:asciiTheme="majorBidi" w:hAnsiTheme="majorBidi" w:cstheme="majorBidi"/>
              </w:rPr>
              <w:t>1</w:t>
            </w:r>
          </w:p>
        </w:tc>
        <w:tc>
          <w:tcPr>
            <w:tcW w:w="3129" w:type="dxa"/>
          </w:tcPr>
          <w:p w14:paraId="57190999" w14:textId="6C87D4BB" w:rsidR="001F0500" w:rsidRPr="00B61C15" w:rsidRDefault="00E63A47"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Overlap of levels among students</w:t>
            </w:r>
          </w:p>
        </w:tc>
        <w:tc>
          <w:tcPr>
            <w:tcW w:w="1743" w:type="dxa"/>
          </w:tcPr>
          <w:p w14:paraId="76920467" w14:textId="31F902DE"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3</w:t>
            </w:r>
          </w:p>
        </w:tc>
        <w:tc>
          <w:tcPr>
            <w:tcW w:w="1743" w:type="dxa"/>
          </w:tcPr>
          <w:p w14:paraId="5ABFCABE" w14:textId="38EFDF15"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2</w:t>
            </w:r>
          </w:p>
        </w:tc>
        <w:tc>
          <w:tcPr>
            <w:tcW w:w="1743" w:type="dxa"/>
          </w:tcPr>
          <w:p w14:paraId="0AD1C773" w14:textId="654DF9B3"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6</w:t>
            </w:r>
          </w:p>
        </w:tc>
        <w:tc>
          <w:tcPr>
            <w:tcW w:w="1743" w:type="dxa"/>
            <w:shd w:val="clear" w:color="auto" w:fill="00B050"/>
          </w:tcPr>
          <w:p w14:paraId="2CDD33E3" w14:textId="1A4EF3F8"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Minor</w:t>
            </w:r>
          </w:p>
        </w:tc>
      </w:tr>
      <w:tr w:rsidR="001F0500" w:rsidRPr="00B61C15" w14:paraId="52E95CFC" w14:textId="77777777" w:rsidTr="00E63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 w:type="dxa"/>
          </w:tcPr>
          <w:p w14:paraId="01A71E35" w14:textId="09AE514C" w:rsidR="001F0500" w:rsidRPr="00B61C15" w:rsidRDefault="00E700F1" w:rsidP="00B61C15">
            <w:pPr>
              <w:spacing w:line="480" w:lineRule="auto"/>
              <w:rPr>
                <w:rFonts w:asciiTheme="majorBidi" w:hAnsiTheme="majorBidi" w:cstheme="majorBidi"/>
              </w:rPr>
            </w:pPr>
            <w:r w:rsidRPr="00B61C15">
              <w:rPr>
                <w:rFonts w:asciiTheme="majorBidi" w:hAnsiTheme="majorBidi" w:cstheme="majorBidi"/>
              </w:rPr>
              <w:t>2</w:t>
            </w:r>
          </w:p>
        </w:tc>
        <w:tc>
          <w:tcPr>
            <w:tcW w:w="3129" w:type="dxa"/>
          </w:tcPr>
          <w:p w14:paraId="033E85A3" w14:textId="6DDA5443" w:rsidR="001F0500" w:rsidRPr="00B61C15" w:rsidRDefault="00E63A47"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Internet instability during sessions</w:t>
            </w:r>
          </w:p>
        </w:tc>
        <w:tc>
          <w:tcPr>
            <w:tcW w:w="1743" w:type="dxa"/>
          </w:tcPr>
          <w:p w14:paraId="10998267" w14:textId="6BDF82DA" w:rsidR="001F0500" w:rsidRPr="00B61C15" w:rsidRDefault="00E63A47"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2</w:t>
            </w:r>
          </w:p>
        </w:tc>
        <w:tc>
          <w:tcPr>
            <w:tcW w:w="1743" w:type="dxa"/>
          </w:tcPr>
          <w:p w14:paraId="6C2C73A1" w14:textId="78ABD06A" w:rsidR="001F0500" w:rsidRPr="00B61C15" w:rsidRDefault="00E63A47"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4</w:t>
            </w:r>
          </w:p>
        </w:tc>
        <w:tc>
          <w:tcPr>
            <w:tcW w:w="1743" w:type="dxa"/>
          </w:tcPr>
          <w:p w14:paraId="005CE09D" w14:textId="72677003" w:rsidR="001F0500" w:rsidRPr="00B61C15" w:rsidRDefault="00E63A47"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8</w:t>
            </w:r>
          </w:p>
        </w:tc>
        <w:tc>
          <w:tcPr>
            <w:tcW w:w="1743" w:type="dxa"/>
            <w:shd w:val="clear" w:color="auto" w:fill="00B050"/>
          </w:tcPr>
          <w:p w14:paraId="06219F4F" w14:textId="18936329" w:rsidR="001F0500" w:rsidRPr="00B61C15" w:rsidRDefault="0016051B"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Minor</w:t>
            </w:r>
          </w:p>
        </w:tc>
      </w:tr>
      <w:tr w:rsidR="001F0500" w:rsidRPr="00B61C15" w14:paraId="7778E2C4" w14:textId="77777777" w:rsidTr="00E63A47">
        <w:tc>
          <w:tcPr>
            <w:cnfStyle w:val="001000000000" w:firstRow="0" w:lastRow="0" w:firstColumn="1" w:lastColumn="0" w:oddVBand="0" w:evenVBand="0" w:oddHBand="0" w:evenHBand="0" w:firstRowFirstColumn="0" w:firstRowLastColumn="0" w:lastRowFirstColumn="0" w:lastRowLastColumn="0"/>
            <w:tcW w:w="355" w:type="dxa"/>
          </w:tcPr>
          <w:p w14:paraId="5DA11C1A" w14:textId="7F718B93" w:rsidR="001F0500" w:rsidRPr="00B61C15" w:rsidRDefault="00E700F1" w:rsidP="00B61C15">
            <w:pPr>
              <w:spacing w:line="480" w:lineRule="auto"/>
              <w:rPr>
                <w:rFonts w:asciiTheme="majorBidi" w:hAnsiTheme="majorBidi" w:cstheme="majorBidi"/>
              </w:rPr>
            </w:pPr>
            <w:r w:rsidRPr="00B61C15">
              <w:rPr>
                <w:rFonts w:asciiTheme="majorBidi" w:hAnsiTheme="majorBidi" w:cstheme="majorBidi"/>
              </w:rPr>
              <w:t>3</w:t>
            </w:r>
          </w:p>
        </w:tc>
        <w:tc>
          <w:tcPr>
            <w:tcW w:w="3129" w:type="dxa"/>
          </w:tcPr>
          <w:p w14:paraId="08C0025E" w14:textId="52765456" w:rsidR="001F0500" w:rsidRPr="00B61C15" w:rsidRDefault="00E63A47"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Data security breaches</w:t>
            </w:r>
          </w:p>
        </w:tc>
        <w:tc>
          <w:tcPr>
            <w:tcW w:w="1743" w:type="dxa"/>
          </w:tcPr>
          <w:p w14:paraId="4927795C" w14:textId="5A0836EC"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2</w:t>
            </w:r>
          </w:p>
        </w:tc>
        <w:tc>
          <w:tcPr>
            <w:tcW w:w="1743" w:type="dxa"/>
          </w:tcPr>
          <w:p w14:paraId="0A679485" w14:textId="082FD6A0"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5</w:t>
            </w:r>
          </w:p>
        </w:tc>
        <w:tc>
          <w:tcPr>
            <w:tcW w:w="1743" w:type="dxa"/>
          </w:tcPr>
          <w:p w14:paraId="42B95A7A" w14:textId="53978EC3"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10</w:t>
            </w:r>
          </w:p>
        </w:tc>
        <w:tc>
          <w:tcPr>
            <w:tcW w:w="1743" w:type="dxa"/>
            <w:shd w:val="clear" w:color="auto" w:fill="FFC000"/>
          </w:tcPr>
          <w:p w14:paraId="5BD0E1F2" w14:textId="208CA28A"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Major</w:t>
            </w:r>
          </w:p>
        </w:tc>
      </w:tr>
      <w:tr w:rsidR="001F0500" w:rsidRPr="00B61C15" w14:paraId="6DBC5F7C" w14:textId="77777777" w:rsidTr="00E63A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 w:type="dxa"/>
          </w:tcPr>
          <w:p w14:paraId="73A081F2" w14:textId="420484BB" w:rsidR="001F0500" w:rsidRPr="00B61C15" w:rsidRDefault="00E700F1" w:rsidP="00B61C15">
            <w:pPr>
              <w:spacing w:line="480" w:lineRule="auto"/>
              <w:rPr>
                <w:rFonts w:asciiTheme="majorBidi" w:hAnsiTheme="majorBidi" w:cstheme="majorBidi"/>
              </w:rPr>
            </w:pPr>
            <w:r w:rsidRPr="00B61C15">
              <w:rPr>
                <w:rFonts w:asciiTheme="majorBidi" w:hAnsiTheme="majorBidi" w:cstheme="majorBidi"/>
              </w:rPr>
              <w:t>4</w:t>
            </w:r>
          </w:p>
        </w:tc>
        <w:tc>
          <w:tcPr>
            <w:tcW w:w="3129" w:type="dxa"/>
          </w:tcPr>
          <w:p w14:paraId="6FA60DC8" w14:textId="59B31618" w:rsidR="001F0500" w:rsidRPr="00B61C15" w:rsidRDefault="00E63A47" w:rsidP="00B61C15">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Low user adoption</w:t>
            </w:r>
          </w:p>
        </w:tc>
        <w:tc>
          <w:tcPr>
            <w:tcW w:w="1743" w:type="dxa"/>
          </w:tcPr>
          <w:p w14:paraId="506BAF03" w14:textId="647DFB4E" w:rsidR="001F0500" w:rsidRPr="00B61C15" w:rsidRDefault="00E63A47"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2</w:t>
            </w:r>
          </w:p>
        </w:tc>
        <w:tc>
          <w:tcPr>
            <w:tcW w:w="1743" w:type="dxa"/>
          </w:tcPr>
          <w:p w14:paraId="4E25DB95" w14:textId="501ED2BA" w:rsidR="001F0500" w:rsidRPr="00B61C15" w:rsidRDefault="00E63A47"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3</w:t>
            </w:r>
          </w:p>
        </w:tc>
        <w:tc>
          <w:tcPr>
            <w:tcW w:w="1743" w:type="dxa"/>
          </w:tcPr>
          <w:p w14:paraId="1D65C6A3" w14:textId="4986F8EB" w:rsidR="001F0500" w:rsidRPr="00B61C15" w:rsidRDefault="00E63A47"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6</w:t>
            </w:r>
          </w:p>
        </w:tc>
        <w:tc>
          <w:tcPr>
            <w:tcW w:w="1743" w:type="dxa"/>
            <w:shd w:val="clear" w:color="auto" w:fill="92D050"/>
          </w:tcPr>
          <w:p w14:paraId="64821715" w14:textId="083D3317" w:rsidR="001F0500" w:rsidRPr="00B61C15" w:rsidRDefault="00E63A47" w:rsidP="00B61C15">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Medium</w:t>
            </w:r>
          </w:p>
        </w:tc>
      </w:tr>
      <w:tr w:rsidR="001F0500" w:rsidRPr="00B61C15" w14:paraId="6272DD3E" w14:textId="77777777" w:rsidTr="00E63A47">
        <w:tc>
          <w:tcPr>
            <w:cnfStyle w:val="001000000000" w:firstRow="0" w:lastRow="0" w:firstColumn="1" w:lastColumn="0" w:oddVBand="0" w:evenVBand="0" w:oddHBand="0" w:evenHBand="0" w:firstRowFirstColumn="0" w:firstRowLastColumn="0" w:lastRowFirstColumn="0" w:lastRowLastColumn="0"/>
            <w:tcW w:w="355" w:type="dxa"/>
          </w:tcPr>
          <w:p w14:paraId="6EA81699" w14:textId="4264DD5D" w:rsidR="001F0500" w:rsidRPr="00B61C15" w:rsidRDefault="00E700F1" w:rsidP="00B61C15">
            <w:pPr>
              <w:spacing w:line="480" w:lineRule="auto"/>
              <w:rPr>
                <w:rFonts w:asciiTheme="majorBidi" w:hAnsiTheme="majorBidi" w:cstheme="majorBidi"/>
              </w:rPr>
            </w:pPr>
            <w:r w:rsidRPr="00B61C15">
              <w:rPr>
                <w:rFonts w:asciiTheme="majorBidi" w:hAnsiTheme="majorBidi" w:cstheme="majorBidi"/>
              </w:rPr>
              <w:t>5</w:t>
            </w:r>
          </w:p>
        </w:tc>
        <w:tc>
          <w:tcPr>
            <w:tcW w:w="3129" w:type="dxa"/>
          </w:tcPr>
          <w:p w14:paraId="4177E3D8" w14:textId="4E845C32" w:rsidR="001F0500" w:rsidRPr="00B61C15" w:rsidRDefault="00E63A47" w:rsidP="00B61C15">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 xml:space="preserve">Delay in </w:t>
            </w:r>
            <w:proofErr w:type="spellStart"/>
            <w:proofErr w:type="gramStart"/>
            <w:r w:rsidRPr="00B61C15">
              <w:rPr>
                <w:rFonts w:asciiTheme="majorBidi" w:hAnsiTheme="majorBidi" w:cstheme="majorBidi"/>
              </w:rPr>
              <w:t>api</w:t>
            </w:r>
            <w:proofErr w:type="spellEnd"/>
            <w:proofErr w:type="gramEnd"/>
            <w:r w:rsidRPr="00B61C15">
              <w:rPr>
                <w:rFonts w:asciiTheme="majorBidi" w:hAnsiTheme="majorBidi" w:cstheme="majorBidi"/>
              </w:rPr>
              <w:t xml:space="preserve"> integration</w:t>
            </w:r>
          </w:p>
        </w:tc>
        <w:tc>
          <w:tcPr>
            <w:tcW w:w="1743" w:type="dxa"/>
          </w:tcPr>
          <w:p w14:paraId="2F6C9D7A" w14:textId="46D1B983"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3</w:t>
            </w:r>
          </w:p>
        </w:tc>
        <w:tc>
          <w:tcPr>
            <w:tcW w:w="1743" w:type="dxa"/>
          </w:tcPr>
          <w:p w14:paraId="74E21A26" w14:textId="76C6BE23"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3</w:t>
            </w:r>
          </w:p>
        </w:tc>
        <w:tc>
          <w:tcPr>
            <w:tcW w:w="1743" w:type="dxa"/>
          </w:tcPr>
          <w:p w14:paraId="211212ED" w14:textId="417945F7"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9</w:t>
            </w:r>
          </w:p>
        </w:tc>
        <w:tc>
          <w:tcPr>
            <w:tcW w:w="1743" w:type="dxa"/>
            <w:shd w:val="clear" w:color="auto" w:fill="FFC000"/>
          </w:tcPr>
          <w:p w14:paraId="4D6CCFF6" w14:textId="443DA9D7" w:rsidR="001F0500" w:rsidRPr="00B61C15" w:rsidRDefault="00E63A47" w:rsidP="00B61C15">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61C15">
              <w:rPr>
                <w:rFonts w:asciiTheme="majorBidi" w:hAnsiTheme="majorBidi" w:cstheme="majorBidi"/>
              </w:rPr>
              <w:t>Significant</w:t>
            </w:r>
          </w:p>
        </w:tc>
      </w:tr>
    </w:tbl>
    <w:p w14:paraId="34599572" w14:textId="6BC70AB5" w:rsidR="00DA12C8" w:rsidRPr="00B61C15" w:rsidRDefault="00DA12C8" w:rsidP="00B61C15">
      <w:pPr>
        <w:spacing w:line="480" w:lineRule="auto"/>
        <w:rPr>
          <w:rFonts w:asciiTheme="majorBidi" w:hAnsiTheme="majorBidi" w:cstheme="majorBidi"/>
        </w:rPr>
      </w:pPr>
    </w:p>
    <w:p w14:paraId="2C33072C" w14:textId="42337790" w:rsidR="00081A63" w:rsidRPr="00A46581" w:rsidRDefault="00803ADC" w:rsidP="00A46581">
      <w:pPr>
        <w:pStyle w:val="Heading2"/>
        <w:spacing w:line="480" w:lineRule="auto"/>
        <w:rPr>
          <w:rFonts w:asciiTheme="majorBidi" w:hAnsiTheme="majorBidi"/>
          <w:sz w:val="32"/>
          <w:szCs w:val="32"/>
        </w:rPr>
      </w:pPr>
      <w:bookmarkStart w:id="14" w:name="_Toc120746857"/>
      <w:r w:rsidRPr="00A46581">
        <w:rPr>
          <w:rFonts w:asciiTheme="majorBidi" w:hAnsiTheme="majorBidi"/>
          <w:sz w:val="32"/>
          <w:szCs w:val="32"/>
        </w:rPr>
        <w:t xml:space="preserve">Risk </w:t>
      </w:r>
      <w:r w:rsidR="00B832F3" w:rsidRPr="00A46581">
        <w:rPr>
          <w:rFonts w:asciiTheme="majorBidi" w:hAnsiTheme="majorBidi"/>
          <w:sz w:val="32"/>
          <w:szCs w:val="32"/>
        </w:rPr>
        <w:t>Solutions:</w:t>
      </w:r>
      <w:bookmarkEnd w:id="14"/>
    </w:p>
    <w:p w14:paraId="7EC48B6C" w14:textId="77777777" w:rsidR="00AF6225" w:rsidRPr="00A46581" w:rsidRDefault="00AF6225"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t>Common Level Overlap Among Students</w:t>
      </w:r>
    </w:p>
    <w:p w14:paraId="5525B82D" w14:textId="202AE652" w:rsidR="00AF6225" w:rsidRPr="00AF6225" w:rsidRDefault="00AF6225" w:rsidP="00AE1D5E">
      <w:pPr>
        <w:spacing w:line="480" w:lineRule="auto"/>
        <w:ind w:left="540" w:right="566"/>
        <w:jc w:val="both"/>
        <w:rPr>
          <w:rFonts w:asciiTheme="majorBidi" w:hAnsiTheme="majorBidi" w:cstheme="majorBidi"/>
        </w:rPr>
      </w:pPr>
      <w:r w:rsidRPr="00AF6225">
        <w:rPr>
          <w:rFonts w:asciiTheme="majorBidi" w:hAnsiTheme="majorBidi" w:cstheme="majorBidi"/>
        </w:rPr>
        <w:t xml:space="preserve">• Solution: To provide a healthy balance of group learning, they will </w:t>
      </w:r>
      <w:r>
        <w:rPr>
          <w:rFonts w:asciiTheme="majorBidi" w:hAnsiTheme="majorBidi" w:cstheme="majorBidi"/>
        </w:rPr>
        <w:t xml:space="preserve">go through quizzes determining their approximate level </w:t>
      </w:r>
      <w:r w:rsidRPr="00AF6225">
        <w:rPr>
          <w:rFonts w:asciiTheme="majorBidi" w:hAnsiTheme="majorBidi" w:cstheme="majorBidi"/>
        </w:rPr>
        <w:t xml:space="preserve">before being assigned to a study group. The results will be used for automatic placement </w:t>
      </w:r>
      <w:proofErr w:type="gramStart"/>
      <w:r w:rsidRPr="00AF6225">
        <w:rPr>
          <w:rFonts w:asciiTheme="majorBidi" w:hAnsiTheme="majorBidi" w:cstheme="majorBidi"/>
        </w:rPr>
        <w:t>in order to</w:t>
      </w:r>
      <w:proofErr w:type="gramEnd"/>
      <w:r w:rsidRPr="00AF6225">
        <w:rPr>
          <w:rFonts w:asciiTheme="majorBidi" w:hAnsiTheme="majorBidi" w:cstheme="majorBidi"/>
        </w:rPr>
        <w:t xml:space="preserve"> minimize levels that don’t match and collaborative benefits.</w:t>
      </w:r>
    </w:p>
    <w:p w14:paraId="23177FA0" w14:textId="77777777" w:rsidR="00AF6225" w:rsidRPr="00A46581" w:rsidRDefault="00AF6225" w:rsidP="00AE1D5E">
      <w:pPr>
        <w:spacing w:line="480" w:lineRule="auto"/>
        <w:ind w:left="540" w:right="566"/>
        <w:jc w:val="both"/>
        <w:rPr>
          <w:rFonts w:asciiTheme="majorBidi" w:hAnsiTheme="majorBidi" w:cstheme="majorBidi"/>
          <w:b/>
          <w:bCs/>
        </w:rPr>
      </w:pPr>
    </w:p>
    <w:p w14:paraId="5787D878" w14:textId="77777777" w:rsidR="00AF6225" w:rsidRPr="00A46581" w:rsidRDefault="00AF6225"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t>Instability of Internet During Sessions</w:t>
      </w:r>
    </w:p>
    <w:p w14:paraId="1188480B" w14:textId="34ADD23A" w:rsidR="00AF6225" w:rsidRPr="00AF6225" w:rsidRDefault="00AF6225" w:rsidP="00AE1D5E">
      <w:pPr>
        <w:spacing w:line="480" w:lineRule="auto"/>
        <w:ind w:left="540" w:right="566"/>
        <w:jc w:val="both"/>
        <w:rPr>
          <w:rFonts w:asciiTheme="majorBidi" w:hAnsiTheme="majorBidi" w:cstheme="majorBidi"/>
        </w:rPr>
      </w:pPr>
      <w:r w:rsidRPr="00AF6225">
        <w:rPr>
          <w:rFonts w:asciiTheme="majorBidi" w:hAnsiTheme="majorBidi" w:cstheme="majorBidi"/>
        </w:rPr>
        <w:t>• Solution: Because many users may have unstable conditions, there will be an automatic reconnection and temporary local caching on the platform. That way, users can comp</w:t>
      </w:r>
      <w:r>
        <w:rPr>
          <w:rFonts w:asciiTheme="majorBidi" w:hAnsiTheme="majorBidi" w:cstheme="majorBidi"/>
        </w:rPr>
        <w:t>l</w:t>
      </w:r>
      <w:r w:rsidRPr="00AF6225">
        <w:rPr>
          <w:rFonts w:asciiTheme="majorBidi" w:hAnsiTheme="majorBidi" w:cstheme="majorBidi"/>
        </w:rPr>
        <w:t>ete lessons without considerable data loss or breakdowns.</w:t>
      </w:r>
    </w:p>
    <w:p w14:paraId="3440764F" w14:textId="77777777" w:rsidR="00AF6225" w:rsidRDefault="00AF6225" w:rsidP="00AE1D5E">
      <w:pPr>
        <w:spacing w:line="480" w:lineRule="auto"/>
        <w:ind w:left="540" w:right="566"/>
        <w:jc w:val="both"/>
        <w:rPr>
          <w:rFonts w:asciiTheme="majorBidi" w:hAnsiTheme="majorBidi" w:cstheme="majorBidi"/>
        </w:rPr>
      </w:pPr>
    </w:p>
    <w:p w14:paraId="02A104B8" w14:textId="77777777" w:rsidR="00AF6225" w:rsidRPr="00A46581" w:rsidRDefault="00AF6225" w:rsidP="00AE1D5E">
      <w:pPr>
        <w:spacing w:line="480" w:lineRule="auto"/>
        <w:ind w:left="540" w:right="566"/>
        <w:jc w:val="both"/>
        <w:rPr>
          <w:rFonts w:asciiTheme="majorBidi" w:hAnsiTheme="majorBidi" w:cstheme="majorBidi"/>
          <w:b/>
          <w:bCs/>
        </w:rPr>
      </w:pPr>
    </w:p>
    <w:p w14:paraId="280783E6" w14:textId="77777777" w:rsidR="00AF6225" w:rsidRPr="00A46581" w:rsidRDefault="00AF6225"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lastRenderedPageBreak/>
        <w:t>Data Security Breach</w:t>
      </w:r>
    </w:p>
    <w:p w14:paraId="435BE82B" w14:textId="50956AC8" w:rsidR="00AF6225" w:rsidRPr="00AF6225" w:rsidRDefault="00AF6225" w:rsidP="00AE1D5E">
      <w:pPr>
        <w:spacing w:line="480" w:lineRule="auto"/>
        <w:ind w:left="540" w:right="566"/>
        <w:jc w:val="both"/>
        <w:rPr>
          <w:rFonts w:asciiTheme="majorBidi" w:hAnsiTheme="majorBidi" w:cstheme="majorBidi"/>
        </w:rPr>
      </w:pPr>
      <w:r w:rsidRPr="00AF6225">
        <w:rPr>
          <w:rFonts w:asciiTheme="majorBidi" w:hAnsiTheme="majorBidi" w:cstheme="majorBidi"/>
        </w:rPr>
        <w:t xml:space="preserve">• Solution: All sensitive information will be protected with end-to-end encryption, security audits and multi-step authentication. Access logs will also be checked periodically to keep unauthorized individuals </w:t>
      </w:r>
      <w:r>
        <w:rPr>
          <w:rFonts w:asciiTheme="majorBidi" w:hAnsiTheme="majorBidi" w:cstheme="majorBidi"/>
        </w:rPr>
        <w:t>out of protected routes</w:t>
      </w:r>
      <w:r w:rsidRPr="00AF6225">
        <w:rPr>
          <w:rFonts w:asciiTheme="majorBidi" w:hAnsiTheme="majorBidi" w:cstheme="majorBidi"/>
        </w:rPr>
        <w:t>.</w:t>
      </w:r>
    </w:p>
    <w:p w14:paraId="6898A9A3" w14:textId="77777777" w:rsidR="00081A63" w:rsidRPr="00081A63" w:rsidRDefault="00081A63" w:rsidP="00AE1D5E">
      <w:pPr>
        <w:spacing w:line="480" w:lineRule="auto"/>
        <w:ind w:left="540" w:right="566"/>
        <w:jc w:val="both"/>
        <w:rPr>
          <w:rFonts w:asciiTheme="majorBidi" w:hAnsiTheme="majorBidi" w:cstheme="majorBidi"/>
        </w:rPr>
      </w:pPr>
    </w:p>
    <w:p w14:paraId="1649B82B" w14:textId="77777777" w:rsidR="002D0E09" w:rsidRPr="00A46581" w:rsidRDefault="002D0E09"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t>Low user adoption</w:t>
      </w:r>
    </w:p>
    <w:p w14:paraId="252B038B" w14:textId="77777777" w:rsidR="002D0E09" w:rsidRDefault="002D0E09" w:rsidP="00AE1D5E">
      <w:pPr>
        <w:spacing w:line="480" w:lineRule="auto"/>
        <w:ind w:left="540" w:right="566"/>
        <w:jc w:val="both"/>
        <w:rPr>
          <w:rFonts w:asciiTheme="majorBidi" w:hAnsiTheme="majorBidi" w:cstheme="majorBidi"/>
        </w:rPr>
      </w:pPr>
      <w:r w:rsidRPr="002D0E09">
        <w:rPr>
          <w:rFonts w:asciiTheme="majorBidi" w:hAnsiTheme="majorBidi" w:cstheme="majorBidi"/>
        </w:rPr>
        <w:t xml:space="preserve">• Solution: Awareness workshops will be held in schools and community centers to engage the local community. Onboarding support with incentives will be given to early adopters to create support for long term involvement and growth through </w:t>
      </w:r>
      <w:proofErr w:type="gramStart"/>
      <w:r w:rsidRPr="002D0E09">
        <w:rPr>
          <w:rFonts w:asciiTheme="majorBidi" w:hAnsiTheme="majorBidi" w:cstheme="majorBidi"/>
        </w:rPr>
        <w:t>peer to peer</w:t>
      </w:r>
      <w:proofErr w:type="gramEnd"/>
      <w:r w:rsidRPr="002D0E09">
        <w:rPr>
          <w:rFonts w:asciiTheme="majorBidi" w:hAnsiTheme="majorBidi" w:cstheme="majorBidi"/>
        </w:rPr>
        <w:t xml:space="preserve"> opportunities.</w:t>
      </w:r>
    </w:p>
    <w:p w14:paraId="4BE0E067" w14:textId="77777777" w:rsidR="002D0E09" w:rsidRPr="002D0E09" w:rsidRDefault="002D0E09" w:rsidP="00AE1D5E">
      <w:pPr>
        <w:spacing w:line="480" w:lineRule="auto"/>
        <w:ind w:left="540" w:right="566"/>
        <w:jc w:val="both"/>
        <w:rPr>
          <w:rFonts w:asciiTheme="majorBidi" w:hAnsiTheme="majorBidi" w:cstheme="majorBidi"/>
        </w:rPr>
      </w:pPr>
    </w:p>
    <w:p w14:paraId="7E33AEA1" w14:textId="77777777" w:rsidR="002D0E09" w:rsidRPr="00A46581" w:rsidRDefault="002D0E09" w:rsidP="00AE1D5E">
      <w:pPr>
        <w:spacing w:line="480" w:lineRule="auto"/>
        <w:ind w:left="540" w:right="566"/>
        <w:jc w:val="both"/>
        <w:rPr>
          <w:rFonts w:asciiTheme="majorBidi" w:hAnsiTheme="majorBidi" w:cstheme="majorBidi"/>
          <w:b/>
          <w:bCs/>
        </w:rPr>
      </w:pPr>
      <w:r w:rsidRPr="00A46581">
        <w:rPr>
          <w:rFonts w:asciiTheme="majorBidi" w:hAnsiTheme="majorBidi" w:cstheme="majorBidi"/>
          <w:b/>
          <w:bCs/>
        </w:rPr>
        <w:t>API integrations delay</w:t>
      </w:r>
    </w:p>
    <w:p w14:paraId="1FBF4D1A" w14:textId="77777777" w:rsidR="002D0E09" w:rsidRPr="002D0E09" w:rsidRDefault="002D0E09" w:rsidP="00AE1D5E">
      <w:pPr>
        <w:spacing w:line="480" w:lineRule="auto"/>
        <w:ind w:left="540" w:right="566"/>
        <w:jc w:val="both"/>
        <w:rPr>
          <w:rFonts w:asciiTheme="majorBidi" w:hAnsiTheme="majorBidi" w:cstheme="majorBidi"/>
        </w:rPr>
      </w:pPr>
      <w:r w:rsidRPr="002D0E09">
        <w:rPr>
          <w:rFonts w:asciiTheme="majorBidi" w:hAnsiTheme="majorBidi" w:cstheme="majorBidi"/>
        </w:rPr>
        <w:t>• Solution: The integration testing of the external APIs will be done in early development. A backup plan using WebRTC technology will be available to be activated if these APIs are delayed or do not integrate.</w:t>
      </w:r>
    </w:p>
    <w:p w14:paraId="4106E5CD" w14:textId="77777777" w:rsidR="00081A63" w:rsidRPr="00B61C15" w:rsidRDefault="00081A63" w:rsidP="00B61C15">
      <w:pPr>
        <w:spacing w:line="480" w:lineRule="auto"/>
        <w:ind w:left="540" w:right="566"/>
        <w:rPr>
          <w:rFonts w:asciiTheme="majorBidi" w:hAnsiTheme="majorBidi" w:cstheme="majorBidi"/>
        </w:rPr>
      </w:pPr>
    </w:p>
    <w:p w14:paraId="72D71CF0" w14:textId="77777777" w:rsidR="00081A63" w:rsidRPr="00B61C15" w:rsidRDefault="00081A63" w:rsidP="00B61C15">
      <w:pPr>
        <w:spacing w:line="480" w:lineRule="auto"/>
        <w:ind w:left="540" w:right="566"/>
        <w:rPr>
          <w:rFonts w:asciiTheme="majorBidi" w:hAnsiTheme="majorBidi" w:cstheme="majorBidi"/>
        </w:rPr>
      </w:pPr>
    </w:p>
    <w:p w14:paraId="1D4EDA07" w14:textId="77777777" w:rsidR="00081A63" w:rsidRPr="00B61C15" w:rsidRDefault="00081A63" w:rsidP="00B61C15">
      <w:pPr>
        <w:spacing w:line="480" w:lineRule="auto"/>
        <w:ind w:left="540" w:right="566"/>
        <w:rPr>
          <w:rFonts w:asciiTheme="majorBidi" w:hAnsiTheme="majorBidi" w:cstheme="majorBidi"/>
        </w:rPr>
      </w:pPr>
    </w:p>
    <w:p w14:paraId="5CB1B598" w14:textId="77777777" w:rsidR="00081A63" w:rsidRPr="00B61C15" w:rsidRDefault="00081A63" w:rsidP="00B61C15">
      <w:pPr>
        <w:spacing w:line="480" w:lineRule="auto"/>
        <w:ind w:left="540" w:right="566"/>
        <w:rPr>
          <w:rFonts w:asciiTheme="majorBidi" w:hAnsiTheme="majorBidi" w:cstheme="majorBidi"/>
        </w:rPr>
      </w:pPr>
    </w:p>
    <w:p w14:paraId="490588FB" w14:textId="77777777" w:rsidR="00081A63" w:rsidRPr="00B61C15" w:rsidRDefault="00081A63" w:rsidP="00B61C15">
      <w:pPr>
        <w:spacing w:line="480" w:lineRule="auto"/>
        <w:ind w:left="540" w:right="566"/>
        <w:rPr>
          <w:rFonts w:asciiTheme="majorBidi" w:hAnsiTheme="majorBidi" w:cstheme="majorBidi"/>
        </w:rPr>
      </w:pPr>
    </w:p>
    <w:p w14:paraId="5AAA936C" w14:textId="77777777" w:rsidR="00081A63" w:rsidRPr="00B61C15" w:rsidRDefault="00081A63" w:rsidP="00B61C15">
      <w:pPr>
        <w:spacing w:line="480" w:lineRule="auto"/>
        <w:ind w:left="540" w:right="566"/>
        <w:rPr>
          <w:rFonts w:asciiTheme="majorBidi" w:hAnsiTheme="majorBidi" w:cstheme="majorBidi"/>
        </w:rPr>
      </w:pPr>
    </w:p>
    <w:p w14:paraId="11B0C032" w14:textId="77777777" w:rsidR="00081A63" w:rsidRPr="00B61C15" w:rsidRDefault="00081A63" w:rsidP="00B61C15">
      <w:pPr>
        <w:spacing w:line="480" w:lineRule="auto"/>
        <w:ind w:left="540" w:right="566"/>
        <w:rPr>
          <w:rFonts w:asciiTheme="majorBidi" w:hAnsiTheme="majorBidi" w:cstheme="majorBidi"/>
        </w:rPr>
      </w:pPr>
    </w:p>
    <w:p w14:paraId="12B52D57" w14:textId="77777777" w:rsidR="00081A63" w:rsidRPr="00081A63" w:rsidRDefault="00081A63" w:rsidP="00B61C15">
      <w:pPr>
        <w:spacing w:line="480" w:lineRule="auto"/>
        <w:ind w:left="540" w:right="566"/>
        <w:rPr>
          <w:rFonts w:asciiTheme="majorBidi" w:hAnsiTheme="majorBidi" w:cstheme="majorBidi"/>
        </w:rPr>
      </w:pPr>
    </w:p>
    <w:p w14:paraId="68E86E3E" w14:textId="77777777" w:rsidR="00081A63" w:rsidRDefault="00081A63" w:rsidP="00B61C15">
      <w:pPr>
        <w:spacing w:line="480" w:lineRule="auto"/>
        <w:rPr>
          <w:rFonts w:asciiTheme="majorBidi" w:hAnsiTheme="majorBidi" w:cstheme="majorBidi"/>
        </w:rPr>
      </w:pPr>
    </w:p>
    <w:p w14:paraId="0C56F59B" w14:textId="77777777" w:rsidR="00B61C15" w:rsidRDefault="00B61C15" w:rsidP="00B61C15">
      <w:pPr>
        <w:spacing w:line="480" w:lineRule="auto"/>
        <w:rPr>
          <w:rFonts w:asciiTheme="majorBidi" w:hAnsiTheme="majorBidi" w:cstheme="majorBidi"/>
        </w:rPr>
      </w:pPr>
    </w:p>
    <w:p w14:paraId="7854404B" w14:textId="77777777" w:rsidR="00B61C15" w:rsidRDefault="00B61C15" w:rsidP="00B61C15">
      <w:pPr>
        <w:spacing w:line="480" w:lineRule="auto"/>
        <w:rPr>
          <w:rFonts w:asciiTheme="majorBidi" w:hAnsiTheme="majorBidi" w:cstheme="majorBidi"/>
        </w:rPr>
      </w:pPr>
    </w:p>
    <w:p w14:paraId="27723A9E" w14:textId="77777777" w:rsidR="00B61C15" w:rsidRPr="00B61C15" w:rsidRDefault="00B61C15" w:rsidP="00B61C15">
      <w:pPr>
        <w:spacing w:line="480" w:lineRule="auto"/>
        <w:rPr>
          <w:rFonts w:asciiTheme="majorBidi" w:hAnsiTheme="majorBidi" w:cstheme="majorBidi"/>
        </w:rPr>
      </w:pPr>
    </w:p>
    <w:p w14:paraId="05E17C0B" w14:textId="0AA11B13" w:rsidR="006521F1" w:rsidRPr="00A46581" w:rsidRDefault="00DA12C8" w:rsidP="00A46581">
      <w:pPr>
        <w:pStyle w:val="Heading1"/>
        <w:spacing w:line="480" w:lineRule="auto"/>
        <w:rPr>
          <w:rFonts w:asciiTheme="majorBidi" w:hAnsiTheme="majorBidi"/>
        </w:rPr>
      </w:pPr>
      <w:bookmarkStart w:id="15" w:name="_Toc120746858"/>
      <w:r w:rsidRPr="00A46581">
        <w:rPr>
          <w:rFonts w:asciiTheme="majorBidi" w:hAnsiTheme="majorBidi"/>
        </w:rPr>
        <w:lastRenderedPageBreak/>
        <w:t>Bibliography:</w:t>
      </w:r>
      <w:bookmarkEnd w:id="15"/>
    </w:p>
    <w:p w14:paraId="7A56AC2D" w14:textId="0C2ADE8D"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Anderson, T. (2023). </w:t>
      </w:r>
      <w:r w:rsidRPr="00B61C15">
        <w:rPr>
          <w:rFonts w:asciiTheme="majorBidi" w:eastAsia="Times New Roman" w:hAnsiTheme="majorBidi" w:cstheme="majorBidi"/>
          <w:i/>
          <w:iCs/>
        </w:rPr>
        <w:t>Online and distance education: New trends and challenges</w:t>
      </w:r>
      <w:r w:rsidRPr="00B61C15">
        <w:rPr>
          <w:rFonts w:asciiTheme="majorBidi" w:eastAsia="Times New Roman" w:hAnsiTheme="majorBidi" w:cstheme="majorBidi"/>
        </w:rPr>
        <w:t>. Routledge.</w:t>
      </w:r>
    </w:p>
    <w:p w14:paraId="6A182259" w14:textId="6754EF09"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Baker, M. (2022). </w:t>
      </w:r>
      <w:r w:rsidRPr="00B61C15">
        <w:rPr>
          <w:rFonts w:asciiTheme="majorBidi" w:eastAsia="Times New Roman" w:hAnsiTheme="majorBidi" w:cstheme="majorBidi"/>
          <w:i/>
          <w:iCs/>
        </w:rPr>
        <w:t>Secure web application development with Django</w:t>
      </w:r>
      <w:r w:rsidRPr="00B61C15">
        <w:rPr>
          <w:rFonts w:asciiTheme="majorBidi" w:eastAsia="Times New Roman" w:hAnsiTheme="majorBidi" w:cstheme="majorBidi"/>
        </w:rPr>
        <w:t xml:space="preserve">. </w:t>
      </w:r>
      <w:proofErr w:type="spellStart"/>
      <w:r w:rsidRPr="00B61C15">
        <w:rPr>
          <w:rFonts w:asciiTheme="majorBidi" w:eastAsia="Times New Roman" w:hAnsiTheme="majorBidi" w:cstheme="majorBidi"/>
        </w:rPr>
        <w:t>Apress</w:t>
      </w:r>
      <w:proofErr w:type="spellEnd"/>
      <w:r w:rsidRPr="00B61C15">
        <w:rPr>
          <w:rFonts w:asciiTheme="majorBidi" w:eastAsia="Times New Roman" w:hAnsiTheme="majorBidi" w:cstheme="majorBidi"/>
        </w:rPr>
        <w:t>.</w:t>
      </w:r>
    </w:p>
    <w:p w14:paraId="3AEA8EAB" w14:textId="4CCF2D67"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Bakke, I. B., &amp; Hooley, T. (2023). </w:t>
      </w:r>
      <w:proofErr w:type="spellStart"/>
      <w:r w:rsidRPr="00B61C15">
        <w:rPr>
          <w:rFonts w:asciiTheme="majorBidi" w:eastAsia="Times New Roman" w:hAnsiTheme="majorBidi" w:cstheme="majorBidi"/>
        </w:rPr>
        <w:t>Ruraling</w:t>
      </w:r>
      <w:proofErr w:type="spellEnd"/>
      <w:r w:rsidRPr="00B61C15">
        <w:rPr>
          <w:rFonts w:asciiTheme="majorBidi" w:eastAsia="Times New Roman" w:hAnsiTheme="majorBidi" w:cstheme="majorBidi"/>
        </w:rPr>
        <w:t xml:space="preserve"> career guidance research and practice: Learning from rural perspectives. </w:t>
      </w:r>
      <w:r w:rsidRPr="00B61C15">
        <w:rPr>
          <w:rFonts w:asciiTheme="majorBidi" w:eastAsia="Times New Roman" w:hAnsiTheme="majorBidi" w:cstheme="majorBidi"/>
          <w:i/>
          <w:iCs/>
        </w:rPr>
        <w:t>British Journal of Guidance &amp; Counselling</w:t>
      </w:r>
      <w:r w:rsidRPr="00B61C15">
        <w:rPr>
          <w:rFonts w:asciiTheme="majorBidi" w:eastAsia="Times New Roman" w:hAnsiTheme="majorBidi" w:cstheme="majorBidi"/>
        </w:rPr>
        <w:t xml:space="preserve">, </w:t>
      </w:r>
      <w:r w:rsidRPr="00B61C15">
        <w:rPr>
          <w:rFonts w:asciiTheme="majorBidi" w:eastAsia="Times New Roman" w:hAnsiTheme="majorBidi" w:cstheme="majorBidi"/>
          <w:i/>
          <w:iCs/>
        </w:rPr>
        <w:t>51</w:t>
      </w:r>
      <w:r w:rsidRPr="00B61C15">
        <w:rPr>
          <w:rFonts w:asciiTheme="majorBidi" w:eastAsia="Times New Roman" w:hAnsiTheme="majorBidi" w:cstheme="majorBidi"/>
        </w:rPr>
        <w:t>(4), 545–558.</w:t>
      </w:r>
    </w:p>
    <w:p w14:paraId="537003E5" w14:textId="0DFF9F62"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Barbosa, J., da Silva, P. D. L. F., &amp; de Castro, J. J. P. C. (2021). Performance evaluation of WebRTC-based applications in low-bandwidth scenarios. </w:t>
      </w:r>
      <w:r w:rsidRPr="00B61C15">
        <w:rPr>
          <w:rFonts w:asciiTheme="majorBidi" w:eastAsia="Times New Roman" w:hAnsiTheme="majorBidi" w:cstheme="majorBidi"/>
          <w:i/>
          <w:iCs/>
        </w:rPr>
        <w:t>Journal of Network and Computer Applications</w:t>
      </w:r>
      <w:r w:rsidRPr="00B61C15">
        <w:rPr>
          <w:rFonts w:asciiTheme="majorBidi" w:eastAsia="Times New Roman" w:hAnsiTheme="majorBidi" w:cstheme="majorBidi"/>
        </w:rPr>
        <w:t xml:space="preserve">, </w:t>
      </w:r>
      <w:r w:rsidRPr="00B61C15">
        <w:rPr>
          <w:rFonts w:asciiTheme="majorBidi" w:eastAsia="Times New Roman" w:hAnsiTheme="majorBidi" w:cstheme="majorBidi"/>
          <w:i/>
          <w:iCs/>
        </w:rPr>
        <w:t>192</w:t>
      </w:r>
      <w:r w:rsidRPr="00B61C15">
        <w:rPr>
          <w:rFonts w:asciiTheme="majorBidi" w:eastAsia="Times New Roman" w:hAnsiTheme="majorBidi" w:cstheme="majorBidi"/>
        </w:rPr>
        <w:t>, 103173.</w:t>
      </w:r>
    </w:p>
    <w:p w14:paraId="0B5256DD" w14:textId="08E6C7E4"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Brown, J., &amp; Thompson, G. (2020). </w:t>
      </w:r>
      <w:r w:rsidRPr="00B61C15">
        <w:rPr>
          <w:rFonts w:asciiTheme="majorBidi" w:eastAsia="Times New Roman" w:hAnsiTheme="majorBidi" w:cstheme="majorBidi"/>
          <w:i/>
          <w:iCs/>
        </w:rPr>
        <w:t>User-centered design and development for modern web applications</w:t>
      </w:r>
      <w:r w:rsidRPr="00B61C15">
        <w:rPr>
          <w:rFonts w:asciiTheme="majorBidi" w:eastAsia="Times New Roman" w:hAnsiTheme="majorBidi" w:cstheme="majorBidi"/>
        </w:rPr>
        <w:t>. ACM Press.</w:t>
      </w:r>
    </w:p>
    <w:p w14:paraId="70DB1A9F" w14:textId="21DEDCA5"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Cho, J., &amp; Lee, S. (2021). Remote learning platforms for isolated communities. </w:t>
      </w:r>
      <w:r w:rsidRPr="00B61C15">
        <w:rPr>
          <w:rFonts w:asciiTheme="majorBidi" w:eastAsia="Times New Roman" w:hAnsiTheme="majorBidi" w:cstheme="majorBidi"/>
          <w:i/>
          <w:iCs/>
        </w:rPr>
        <w:t>IEEE Transactions on Learning Technologies</w:t>
      </w:r>
      <w:r w:rsidRPr="00B61C15">
        <w:rPr>
          <w:rFonts w:asciiTheme="majorBidi" w:eastAsia="Times New Roman" w:hAnsiTheme="majorBidi" w:cstheme="majorBidi"/>
        </w:rPr>
        <w:t xml:space="preserve">, </w:t>
      </w:r>
      <w:r w:rsidRPr="00B61C15">
        <w:rPr>
          <w:rFonts w:asciiTheme="majorBidi" w:eastAsia="Times New Roman" w:hAnsiTheme="majorBidi" w:cstheme="majorBidi"/>
          <w:i/>
          <w:iCs/>
        </w:rPr>
        <w:t>14</w:t>
      </w:r>
      <w:r w:rsidRPr="00B61C15">
        <w:rPr>
          <w:rFonts w:asciiTheme="majorBidi" w:eastAsia="Times New Roman" w:hAnsiTheme="majorBidi" w:cstheme="majorBidi"/>
        </w:rPr>
        <w:t>(5), 638–650.</w:t>
      </w:r>
    </w:p>
    <w:p w14:paraId="20994AC3" w14:textId="70FA6820"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Filmer, D., &amp; </w:t>
      </w:r>
      <w:proofErr w:type="spellStart"/>
      <w:r w:rsidRPr="00B61C15">
        <w:rPr>
          <w:rFonts w:asciiTheme="majorBidi" w:eastAsia="Times New Roman" w:hAnsiTheme="majorBidi" w:cstheme="majorBidi"/>
        </w:rPr>
        <w:t>Schady</w:t>
      </w:r>
      <w:proofErr w:type="spellEnd"/>
      <w:r w:rsidRPr="00B61C15">
        <w:rPr>
          <w:rFonts w:asciiTheme="majorBidi" w:eastAsia="Times New Roman" w:hAnsiTheme="majorBidi" w:cstheme="majorBidi"/>
        </w:rPr>
        <w:t xml:space="preserve">, N. (2010). </w:t>
      </w:r>
      <w:r w:rsidRPr="00B61C15">
        <w:rPr>
          <w:rFonts w:asciiTheme="majorBidi" w:eastAsia="Times New Roman" w:hAnsiTheme="majorBidi" w:cstheme="majorBidi"/>
          <w:i/>
          <w:iCs/>
        </w:rPr>
        <w:t>Can scholarships help keep kids in school? Evidence from Cambodia</w:t>
      </w:r>
      <w:r w:rsidRPr="00B61C15">
        <w:rPr>
          <w:rFonts w:asciiTheme="majorBidi" w:eastAsia="Times New Roman" w:hAnsiTheme="majorBidi" w:cstheme="majorBidi"/>
        </w:rPr>
        <w:t>. World Bank Policy Research Working Paper 5263.</w:t>
      </w:r>
    </w:p>
    <w:p w14:paraId="33D5DE34" w14:textId="3BC2F3AC"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Garrison, D. R., Anderson, T., &amp; Archer, W. (2000). Critical inquiry in a text-based environment: Computer conferencing in higher education. </w:t>
      </w:r>
      <w:r w:rsidRPr="00B61C15">
        <w:rPr>
          <w:rFonts w:asciiTheme="majorBidi" w:eastAsia="Times New Roman" w:hAnsiTheme="majorBidi" w:cstheme="majorBidi"/>
          <w:i/>
          <w:iCs/>
        </w:rPr>
        <w:t>The Internet and Higher Education</w:t>
      </w:r>
      <w:r w:rsidRPr="00B61C15">
        <w:rPr>
          <w:rFonts w:asciiTheme="majorBidi" w:eastAsia="Times New Roman" w:hAnsiTheme="majorBidi" w:cstheme="majorBidi"/>
        </w:rPr>
        <w:t xml:space="preserve">, </w:t>
      </w:r>
      <w:r w:rsidRPr="00B61C15">
        <w:rPr>
          <w:rFonts w:asciiTheme="majorBidi" w:eastAsia="Times New Roman" w:hAnsiTheme="majorBidi" w:cstheme="majorBidi"/>
          <w:i/>
          <w:iCs/>
        </w:rPr>
        <w:t>2</w:t>
      </w:r>
      <w:r w:rsidRPr="00B61C15">
        <w:rPr>
          <w:rFonts w:asciiTheme="majorBidi" w:eastAsia="Times New Roman" w:hAnsiTheme="majorBidi" w:cstheme="majorBidi"/>
        </w:rPr>
        <w:t>(2–3), 87–105.</w:t>
      </w:r>
    </w:p>
    <w:p w14:paraId="2EBA2FAF" w14:textId="41F6B875"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Hodges, C., Moore, S., Lockee, B., Trust, T., &amp; Bond, A. (2020). The difference between emergency remote teaching and online learning. </w:t>
      </w:r>
      <w:r w:rsidRPr="00B61C15">
        <w:rPr>
          <w:rFonts w:asciiTheme="majorBidi" w:eastAsia="Times New Roman" w:hAnsiTheme="majorBidi" w:cstheme="majorBidi"/>
          <w:i/>
          <w:iCs/>
        </w:rPr>
        <w:t>Educause Review</w:t>
      </w:r>
      <w:r w:rsidRPr="00B61C15">
        <w:rPr>
          <w:rFonts w:asciiTheme="majorBidi" w:eastAsia="Times New Roman" w:hAnsiTheme="majorBidi" w:cstheme="majorBidi"/>
        </w:rPr>
        <w:t xml:space="preserve">, </w:t>
      </w:r>
      <w:r w:rsidRPr="00B61C15">
        <w:rPr>
          <w:rFonts w:asciiTheme="majorBidi" w:eastAsia="Times New Roman" w:hAnsiTheme="majorBidi" w:cstheme="majorBidi"/>
          <w:i/>
          <w:iCs/>
        </w:rPr>
        <w:t>27</w:t>
      </w:r>
      <w:r w:rsidRPr="00B61C15">
        <w:rPr>
          <w:rFonts w:asciiTheme="majorBidi" w:eastAsia="Times New Roman" w:hAnsiTheme="majorBidi" w:cstheme="majorBidi"/>
        </w:rPr>
        <w:t>(1).</w:t>
      </w:r>
    </w:p>
    <w:p w14:paraId="37C4084B" w14:textId="3F098CB7"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International Telecommunication Union (ITU). (2023). </w:t>
      </w:r>
      <w:r w:rsidRPr="00B61C15">
        <w:rPr>
          <w:rFonts w:asciiTheme="majorBidi" w:eastAsia="Times New Roman" w:hAnsiTheme="majorBidi" w:cstheme="majorBidi"/>
          <w:i/>
          <w:iCs/>
        </w:rPr>
        <w:t>Facts and figures 2023: Focus on least developed countries</w:t>
      </w:r>
      <w:r w:rsidRPr="00B61C15">
        <w:rPr>
          <w:rFonts w:asciiTheme="majorBidi" w:eastAsia="Times New Roman" w:hAnsiTheme="majorBidi" w:cstheme="majorBidi"/>
        </w:rPr>
        <w:t>. ITU Publications.</w:t>
      </w:r>
    </w:p>
    <w:p w14:paraId="767EF62A" w14:textId="291E4216"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Johnson, D. W., &amp; Johnson, R. T. (2009). An educational psychology success story: Social interdependence theory and cooperative learning. </w:t>
      </w:r>
      <w:r w:rsidRPr="00B61C15">
        <w:rPr>
          <w:rFonts w:asciiTheme="majorBidi" w:eastAsia="Times New Roman" w:hAnsiTheme="majorBidi" w:cstheme="majorBidi"/>
          <w:i/>
          <w:iCs/>
        </w:rPr>
        <w:t>Educational Researcher</w:t>
      </w:r>
      <w:r w:rsidRPr="00B61C15">
        <w:rPr>
          <w:rFonts w:asciiTheme="majorBidi" w:eastAsia="Times New Roman" w:hAnsiTheme="majorBidi" w:cstheme="majorBidi"/>
        </w:rPr>
        <w:t xml:space="preserve">, </w:t>
      </w:r>
      <w:r w:rsidRPr="00B61C15">
        <w:rPr>
          <w:rFonts w:asciiTheme="majorBidi" w:eastAsia="Times New Roman" w:hAnsiTheme="majorBidi" w:cstheme="majorBidi"/>
          <w:i/>
          <w:iCs/>
        </w:rPr>
        <w:t>38</w:t>
      </w:r>
      <w:r w:rsidRPr="00B61C15">
        <w:rPr>
          <w:rFonts w:asciiTheme="majorBidi" w:eastAsia="Times New Roman" w:hAnsiTheme="majorBidi" w:cstheme="majorBidi"/>
        </w:rPr>
        <w:t>(5), 365–379.</w:t>
      </w:r>
    </w:p>
    <w:p w14:paraId="7FB6B00D" w14:textId="70442315"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Keller, S., &amp; Barnes, R. (2021). Leveraging automation in education management. </w:t>
      </w:r>
      <w:r w:rsidRPr="00B61C15">
        <w:rPr>
          <w:rFonts w:asciiTheme="majorBidi" w:eastAsia="Times New Roman" w:hAnsiTheme="majorBidi" w:cstheme="majorBidi"/>
          <w:i/>
          <w:iCs/>
        </w:rPr>
        <w:t>Journal of Digital Learning in Teacher Education</w:t>
      </w:r>
      <w:r w:rsidRPr="00B61C15">
        <w:rPr>
          <w:rFonts w:asciiTheme="majorBidi" w:eastAsia="Times New Roman" w:hAnsiTheme="majorBidi" w:cstheme="majorBidi"/>
        </w:rPr>
        <w:t xml:space="preserve">, </w:t>
      </w:r>
      <w:r w:rsidRPr="00B61C15">
        <w:rPr>
          <w:rFonts w:asciiTheme="majorBidi" w:eastAsia="Times New Roman" w:hAnsiTheme="majorBidi" w:cstheme="majorBidi"/>
          <w:i/>
          <w:iCs/>
        </w:rPr>
        <w:t>37</w:t>
      </w:r>
      <w:r w:rsidRPr="00B61C15">
        <w:rPr>
          <w:rFonts w:asciiTheme="majorBidi" w:eastAsia="Times New Roman" w:hAnsiTheme="majorBidi" w:cstheme="majorBidi"/>
        </w:rPr>
        <w:t>(3), 188–201.</w:t>
      </w:r>
    </w:p>
    <w:p w14:paraId="1E8CDA3C" w14:textId="18819F00"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proofErr w:type="spellStart"/>
      <w:r w:rsidRPr="00B61C15">
        <w:rPr>
          <w:rFonts w:asciiTheme="majorBidi" w:eastAsia="Times New Roman" w:hAnsiTheme="majorBidi" w:cstheme="majorBidi"/>
        </w:rPr>
        <w:lastRenderedPageBreak/>
        <w:t>Mangabo</w:t>
      </w:r>
      <w:proofErr w:type="spellEnd"/>
      <w:r w:rsidRPr="00B61C15">
        <w:rPr>
          <w:rFonts w:asciiTheme="majorBidi" w:eastAsia="Times New Roman" w:hAnsiTheme="majorBidi" w:cstheme="majorBidi"/>
        </w:rPr>
        <w:t xml:space="preserve">, K. (2023). </w:t>
      </w:r>
      <w:r w:rsidRPr="00B61C15">
        <w:rPr>
          <w:rFonts w:asciiTheme="majorBidi" w:eastAsia="Times New Roman" w:hAnsiTheme="majorBidi" w:cstheme="majorBidi"/>
          <w:i/>
          <w:iCs/>
        </w:rPr>
        <w:t>Full stack Django and React: Get hands-on experience in full-stack web development</w:t>
      </w:r>
      <w:r w:rsidRPr="00B61C15">
        <w:rPr>
          <w:rFonts w:asciiTheme="majorBidi" w:eastAsia="Times New Roman" w:hAnsiTheme="majorBidi" w:cstheme="majorBidi"/>
        </w:rPr>
        <w:t xml:space="preserve">. </w:t>
      </w:r>
      <w:proofErr w:type="spellStart"/>
      <w:r w:rsidRPr="00B61C15">
        <w:rPr>
          <w:rFonts w:asciiTheme="majorBidi" w:eastAsia="Times New Roman" w:hAnsiTheme="majorBidi" w:cstheme="majorBidi"/>
        </w:rPr>
        <w:t>Packt</w:t>
      </w:r>
      <w:proofErr w:type="spellEnd"/>
      <w:r w:rsidRPr="00B61C15">
        <w:rPr>
          <w:rFonts w:asciiTheme="majorBidi" w:eastAsia="Times New Roman" w:hAnsiTheme="majorBidi" w:cstheme="majorBidi"/>
        </w:rPr>
        <w:t xml:space="preserve"> Publishing.</w:t>
      </w:r>
    </w:p>
    <w:p w14:paraId="1C9CFED9" w14:textId="2FE47770"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OECD. (2022). </w:t>
      </w:r>
      <w:r w:rsidRPr="00B61C15">
        <w:rPr>
          <w:rFonts w:asciiTheme="majorBidi" w:eastAsia="Times New Roman" w:hAnsiTheme="majorBidi" w:cstheme="majorBidi"/>
          <w:i/>
          <w:iCs/>
        </w:rPr>
        <w:t xml:space="preserve">Bridging digital divides </w:t>
      </w:r>
      <w:proofErr w:type="gramStart"/>
      <w:r w:rsidRPr="00B61C15">
        <w:rPr>
          <w:rFonts w:asciiTheme="majorBidi" w:eastAsia="Times New Roman" w:hAnsiTheme="majorBidi" w:cstheme="majorBidi"/>
          <w:i/>
          <w:iCs/>
        </w:rPr>
        <w:t>in</w:t>
      </w:r>
      <w:proofErr w:type="gramEnd"/>
      <w:r w:rsidRPr="00B61C15">
        <w:rPr>
          <w:rFonts w:asciiTheme="majorBidi" w:eastAsia="Times New Roman" w:hAnsiTheme="majorBidi" w:cstheme="majorBidi"/>
          <w:i/>
          <w:iCs/>
        </w:rPr>
        <w:t xml:space="preserve"> education</w:t>
      </w:r>
      <w:r w:rsidRPr="00B61C15">
        <w:rPr>
          <w:rFonts w:asciiTheme="majorBidi" w:eastAsia="Times New Roman" w:hAnsiTheme="majorBidi" w:cstheme="majorBidi"/>
        </w:rPr>
        <w:t>. OECD Education Policy Series.</w:t>
      </w:r>
    </w:p>
    <w:p w14:paraId="4DE99682" w14:textId="37F5F5B3"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Park, S., Kim, A., Lee, H., </w:t>
      </w:r>
      <w:proofErr w:type="spellStart"/>
      <w:r w:rsidRPr="00B61C15">
        <w:rPr>
          <w:rFonts w:asciiTheme="majorBidi" w:eastAsia="Times New Roman" w:hAnsiTheme="majorBidi" w:cstheme="majorBidi"/>
        </w:rPr>
        <w:t>Kamyod</w:t>
      </w:r>
      <w:proofErr w:type="spellEnd"/>
      <w:r w:rsidRPr="00B61C15">
        <w:rPr>
          <w:rFonts w:asciiTheme="majorBidi" w:eastAsia="Times New Roman" w:hAnsiTheme="majorBidi" w:cstheme="majorBidi"/>
        </w:rPr>
        <w:t xml:space="preserve">, C., &amp; Kim, C. (2T). Design of REST API client for conversational agents. In </w:t>
      </w:r>
      <w:r w:rsidRPr="00B61C15">
        <w:rPr>
          <w:rFonts w:asciiTheme="majorBidi" w:eastAsia="Times New Roman" w:hAnsiTheme="majorBidi" w:cstheme="majorBidi"/>
          <w:i/>
          <w:iCs/>
        </w:rPr>
        <w:t>2024 IEEE/ACIS 22nd International Conference on Software Engineering Research, Management and Applications (SERA)</w:t>
      </w:r>
      <w:r w:rsidRPr="00B61C15">
        <w:rPr>
          <w:rFonts w:asciiTheme="majorBidi" w:eastAsia="Times New Roman" w:hAnsiTheme="majorBidi" w:cstheme="majorBidi"/>
        </w:rPr>
        <w:t xml:space="preserve"> (pp. 125–130). IEEE.</w:t>
      </w:r>
    </w:p>
    <w:p w14:paraId="153FE49A" w14:textId="7B92560C"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UNDP. (2023). </w:t>
      </w:r>
      <w:r w:rsidRPr="00B61C15">
        <w:rPr>
          <w:rFonts w:asciiTheme="majorBidi" w:eastAsia="Times New Roman" w:hAnsiTheme="majorBidi" w:cstheme="majorBidi"/>
          <w:i/>
          <w:iCs/>
        </w:rPr>
        <w:t>Education for mountain communities: Access, equity, and digital tools</w:t>
      </w:r>
      <w:r w:rsidRPr="00B61C15">
        <w:rPr>
          <w:rFonts w:asciiTheme="majorBidi" w:eastAsia="Times New Roman" w:hAnsiTheme="majorBidi" w:cstheme="majorBidi"/>
        </w:rPr>
        <w:t xml:space="preserve">. United Nations Development </w:t>
      </w:r>
      <w:proofErr w:type="spellStart"/>
      <w:r w:rsidRPr="00B61C15">
        <w:rPr>
          <w:rFonts w:asciiTheme="majorBidi" w:eastAsia="Times New Roman" w:hAnsiTheme="majorBidi" w:cstheme="majorBidi"/>
        </w:rPr>
        <w:t>Programme</w:t>
      </w:r>
      <w:proofErr w:type="spellEnd"/>
      <w:r w:rsidRPr="00B61C15">
        <w:rPr>
          <w:rFonts w:asciiTheme="majorBidi" w:eastAsia="Times New Roman" w:hAnsiTheme="majorBidi" w:cstheme="majorBidi"/>
        </w:rPr>
        <w:t xml:space="preserve"> Report.</w:t>
      </w:r>
    </w:p>
    <w:p w14:paraId="4F31A696" w14:textId="64BAEFAC"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UNESCO. (2023). </w:t>
      </w:r>
      <w:r w:rsidRPr="00B61C15">
        <w:rPr>
          <w:rFonts w:asciiTheme="majorBidi" w:eastAsia="Times New Roman" w:hAnsiTheme="majorBidi" w:cstheme="majorBidi"/>
          <w:i/>
          <w:iCs/>
        </w:rPr>
        <w:t>Global education monitoring report 2023: Technology in education - A tool on whose terms?</w:t>
      </w:r>
      <w:r w:rsidRPr="00B61C15">
        <w:rPr>
          <w:rFonts w:asciiTheme="majorBidi" w:eastAsia="Times New Roman" w:hAnsiTheme="majorBidi" w:cstheme="majorBidi"/>
        </w:rPr>
        <w:t xml:space="preserve"> UNESCO.</w:t>
      </w:r>
    </w:p>
    <w:p w14:paraId="3ED09CA3" w14:textId="4D49F637"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van Deursen, A. J., &amp; Helsper, E. J. (2018). Collateral benefits of Internet use: Explaining the diverse</w:t>
      </w:r>
      <w:r w:rsidR="00623F70" w:rsidRPr="00B61C15">
        <w:rPr>
          <w:rFonts w:asciiTheme="majorBidi" w:eastAsia="Times New Roman" w:hAnsiTheme="majorBidi" w:cstheme="majorBidi"/>
        </w:rPr>
        <w:t xml:space="preserve"> </w:t>
      </w:r>
      <w:r w:rsidRPr="00B61C15">
        <w:rPr>
          <w:rFonts w:asciiTheme="majorBidi" w:eastAsia="Times New Roman" w:hAnsiTheme="majorBidi" w:cstheme="majorBidi"/>
        </w:rPr>
        <w:t xml:space="preserve">outcomes of engaging online. </w:t>
      </w:r>
      <w:r w:rsidRPr="00B61C15">
        <w:rPr>
          <w:rFonts w:asciiTheme="majorBidi" w:eastAsia="Times New Roman" w:hAnsiTheme="majorBidi" w:cstheme="majorBidi"/>
          <w:i/>
          <w:iCs/>
        </w:rPr>
        <w:t>New Media &amp; Society</w:t>
      </w:r>
      <w:r w:rsidRPr="00B61C15">
        <w:rPr>
          <w:rFonts w:asciiTheme="majorBidi" w:eastAsia="Times New Roman" w:hAnsiTheme="majorBidi" w:cstheme="majorBidi"/>
        </w:rPr>
        <w:t xml:space="preserve">, </w:t>
      </w:r>
      <w:r w:rsidRPr="00B61C15">
        <w:rPr>
          <w:rFonts w:asciiTheme="majorBidi" w:eastAsia="Times New Roman" w:hAnsiTheme="majorBidi" w:cstheme="majorBidi"/>
          <w:i/>
          <w:iCs/>
        </w:rPr>
        <w:t>20</w:t>
      </w:r>
      <w:r w:rsidRPr="00B61C15">
        <w:rPr>
          <w:rFonts w:asciiTheme="majorBidi" w:eastAsia="Times New Roman" w:hAnsiTheme="majorBidi" w:cstheme="majorBidi"/>
        </w:rPr>
        <w:t>(7), 2333–2351.</w:t>
      </w:r>
    </w:p>
    <w:p w14:paraId="6415F261" w14:textId="7D863F7A" w:rsidR="006521F1" w:rsidRPr="00B61C15" w:rsidRDefault="006521F1" w:rsidP="00B61C15">
      <w:pPr>
        <w:pStyle w:val="ListParagraph"/>
        <w:spacing w:line="480" w:lineRule="auto"/>
        <w:ind w:left="1440" w:hanging="720"/>
        <w:jc w:val="both"/>
        <w:rPr>
          <w:rFonts w:asciiTheme="majorBidi" w:eastAsia="Times New Roman" w:hAnsiTheme="majorBidi" w:cstheme="majorBidi"/>
        </w:rPr>
      </w:pPr>
      <w:r w:rsidRPr="00B61C15">
        <w:rPr>
          <w:rFonts w:asciiTheme="majorBidi" w:eastAsia="Times New Roman" w:hAnsiTheme="majorBidi" w:cstheme="majorBidi"/>
        </w:rPr>
        <w:t xml:space="preserve">World Bank. (2023). </w:t>
      </w:r>
      <w:r w:rsidRPr="00B61C15">
        <w:rPr>
          <w:rFonts w:asciiTheme="majorBidi" w:eastAsia="Times New Roman" w:hAnsiTheme="majorBidi" w:cstheme="majorBidi"/>
          <w:i/>
          <w:iCs/>
        </w:rPr>
        <w:t>Digital transformation in remote education systems</w:t>
      </w:r>
      <w:r w:rsidRPr="00B61C15">
        <w:rPr>
          <w:rFonts w:asciiTheme="majorBidi" w:eastAsia="Times New Roman" w:hAnsiTheme="majorBidi" w:cstheme="majorBidi"/>
        </w:rPr>
        <w:t>. World Bank Publications.</w:t>
      </w:r>
    </w:p>
    <w:p w14:paraId="29C5D447" w14:textId="77777777" w:rsidR="006521F1" w:rsidRPr="00B61C15" w:rsidRDefault="006521F1" w:rsidP="00B61C15">
      <w:pPr>
        <w:spacing w:line="480" w:lineRule="auto"/>
        <w:jc w:val="both"/>
        <w:rPr>
          <w:rFonts w:asciiTheme="majorBidi" w:eastAsia="Times New Roman" w:hAnsiTheme="majorBidi" w:cstheme="majorBidi"/>
        </w:rPr>
      </w:pPr>
    </w:p>
    <w:p w14:paraId="57A895A6" w14:textId="77777777" w:rsidR="00386BA4" w:rsidRPr="00B61C15" w:rsidRDefault="00386BA4" w:rsidP="00B61C15">
      <w:pPr>
        <w:spacing w:line="480" w:lineRule="auto"/>
        <w:rPr>
          <w:rFonts w:asciiTheme="majorBidi" w:eastAsia="Times New Roman" w:hAnsiTheme="majorBidi" w:cstheme="majorBidi"/>
        </w:rPr>
      </w:pPr>
    </w:p>
    <w:p w14:paraId="05E08AB2" w14:textId="77777777" w:rsidR="00386BA4" w:rsidRPr="00B61C15" w:rsidRDefault="00386BA4" w:rsidP="00B61C15">
      <w:pPr>
        <w:spacing w:line="480" w:lineRule="auto"/>
        <w:rPr>
          <w:rFonts w:asciiTheme="majorBidi" w:eastAsia="Times New Roman" w:hAnsiTheme="majorBidi" w:cstheme="majorBidi"/>
        </w:rPr>
      </w:pPr>
    </w:p>
    <w:p w14:paraId="28B4BD6D" w14:textId="77777777" w:rsidR="00386BA4" w:rsidRPr="00B61C15" w:rsidRDefault="00386BA4" w:rsidP="00B61C15">
      <w:pPr>
        <w:spacing w:line="480" w:lineRule="auto"/>
        <w:rPr>
          <w:rFonts w:asciiTheme="majorBidi" w:eastAsia="Times New Roman" w:hAnsiTheme="majorBidi" w:cstheme="majorBidi"/>
        </w:rPr>
      </w:pPr>
    </w:p>
    <w:p w14:paraId="2F5A326F" w14:textId="77777777" w:rsidR="00386BA4" w:rsidRPr="00B61C15" w:rsidRDefault="00386BA4" w:rsidP="00B61C15">
      <w:pPr>
        <w:spacing w:line="480" w:lineRule="auto"/>
        <w:rPr>
          <w:rFonts w:asciiTheme="majorBidi" w:eastAsia="Times New Roman" w:hAnsiTheme="majorBidi" w:cstheme="majorBidi"/>
        </w:rPr>
      </w:pPr>
    </w:p>
    <w:p w14:paraId="65CA4380" w14:textId="77777777" w:rsidR="00386BA4" w:rsidRPr="00B61C15" w:rsidRDefault="00386BA4" w:rsidP="00B61C15">
      <w:pPr>
        <w:spacing w:line="480" w:lineRule="auto"/>
        <w:rPr>
          <w:rFonts w:asciiTheme="majorBidi" w:eastAsia="Times New Roman" w:hAnsiTheme="majorBidi" w:cstheme="majorBidi"/>
        </w:rPr>
      </w:pPr>
    </w:p>
    <w:p w14:paraId="757CC3E4" w14:textId="77777777" w:rsidR="00386BA4" w:rsidRPr="00B61C15" w:rsidRDefault="00386BA4" w:rsidP="00B61C15">
      <w:pPr>
        <w:spacing w:line="480" w:lineRule="auto"/>
        <w:rPr>
          <w:rFonts w:asciiTheme="majorBidi" w:eastAsia="Times New Roman" w:hAnsiTheme="majorBidi" w:cstheme="majorBidi"/>
        </w:rPr>
      </w:pPr>
    </w:p>
    <w:p w14:paraId="53EBF9BD" w14:textId="77777777" w:rsidR="00386BA4" w:rsidRPr="00B61C15" w:rsidRDefault="00386BA4" w:rsidP="00B61C15">
      <w:pPr>
        <w:spacing w:line="480" w:lineRule="auto"/>
        <w:rPr>
          <w:rFonts w:asciiTheme="majorBidi" w:eastAsia="Times New Roman" w:hAnsiTheme="majorBidi" w:cstheme="majorBidi"/>
        </w:rPr>
      </w:pPr>
    </w:p>
    <w:p w14:paraId="7839D759" w14:textId="77777777" w:rsidR="00386BA4" w:rsidRPr="00B61C15" w:rsidRDefault="00386BA4" w:rsidP="00B61C15">
      <w:pPr>
        <w:spacing w:line="480" w:lineRule="auto"/>
        <w:rPr>
          <w:rFonts w:asciiTheme="majorBidi" w:eastAsia="Times New Roman" w:hAnsiTheme="majorBidi" w:cstheme="majorBidi"/>
        </w:rPr>
      </w:pPr>
    </w:p>
    <w:p w14:paraId="5F7E7C5F" w14:textId="77777777" w:rsidR="00386BA4" w:rsidRPr="00B61C15" w:rsidRDefault="00386BA4" w:rsidP="00B61C15">
      <w:pPr>
        <w:spacing w:line="480" w:lineRule="auto"/>
        <w:rPr>
          <w:rFonts w:asciiTheme="majorBidi" w:eastAsia="Times New Roman" w:hAnsiTheme="majorBidi" w:cstheme="majorBidi"/>
        </w:rPr>
      </w:pPr>
    </w:p>
    <w:p w14:paraId="5E0A0F13" w14:textId="77777777" w:rsidR="00386BA4" w:rsidRPr="00B61C15" w:rsidRDefault="00386BA4" w:rsidP="00B61C15">
      <w:pPr>
        <w:spacing w:line="480" w:lineRule="auto"/>
        <w:rPr>
          <w:rFonts w:asciiTheme="majorBidi" w:eastAsia="Times New Roman" w:hAnsiTheme="majorBidi" w:cstheme="majorBidi"/>
        </w:rPr>
      </w:pPr>
    </w:p>
    <w:p w14:paraId="3A8F012F" w14:textId="77777777" w:rsidR="00386BA4" w:rsidRPr="00B61C15" w:rsidRDefault="00386BA4" w:rsidP="00B61C15">
      <w:pPr>
        <w:spacing w:line="480" w:lineRule="auto"/>
        <w:rPr>
          <w:rFonts w:asciiTheme="majorBidi" w:eastAsia="Times New Roman" w:hAnsiTheme="majorBidi" w:cstheme="majorBidi"/>
        </w:rPr>
      </w:pPr>
    </w:p>
    <w:p w14:paraId="3215A1E1" w14:textId="77777777" w:rsidR="00386BA4" w:rsidRPr="00B61C15" w:rsidRDefault="00386BA4" w:rsidP="00B61C15">
      <w:pPr>
        <w:spacing w:line="480" w:lineRule="auto"/>
        <w:rPr>
          <w:rFonts w:asciiTheme="majorBidi" w:eastAsia="Times New Roman" w:hAnsiTheme="majorBidi" w:cstheme="majorBidi"/>
        </w:rPr>
      </w:pPr>
    </w:p>
    <w:p w14:paraId="4D5B01B9" w14:textId="77777777" w:rsidR="00386BA4" w:rsidRPr="00B61C15" w:rsidRDefault="00386BA4" w:rsidP="00B61C15">
      <w:pPr>
        <w:spacing w:line="480" w:lineRule="auto"/>
        <w:rPr>
          <w:rFonts w:asciiTheme="majorBidi" w:eastAsia="Times New Roman" w:hAnsiTheme="majorBidi" w:cstheme="majorBidi"/>
        </w:rPr>
      </w:pPr>
    </w:p>
    <w:sectPr w:rsidR="00386BA4" w:rsidRPr="00B61C15" w:rsidSect="00E31AC2">
      <w:footerReference w:type="default" r:id="rId17"/>
      <w:pgSz w:w="11906" w:h="16838" w:code="9"/>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D004D" w14:textId="77777777" w:rsidR="00EA5C49" w:rsidRDefault="00EA5C49" w:rsidP="00B3244D">
      <w:r>
        <w:separator/>
      </w:r>
    </w:p>
  </w:endnote>
  <w:endnote w:type="continuationSeparator" w:id="0">
    <w:p w14:paraId="3541472C" w14:textId="77777777" w:rsidR="00EA5C49" w:rsidRDefault="00EA5C49" w:rsidP="00B3244D">
      <w:r>
        <w:continuationSeparator/>
      </w:r>
    </w:p>
  </w:endnote>
  <w:endnote w:type="continuationNotice" w:id="1">
    <w:p w14:paraId="4F7A5324" w14:textId="77777777" w:rsidR="00EA5C49" w:rsidRDefault="00EA5C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312480"/>
      <w:docPartObj>
        <w:docPartGallery w:val="Page Numbers (Bottom of Page)"/>
        <w:docPartUnique/>
      </w:docPartObj>
    </w:sdtPr>
    <w:sdtEndPr>
      <w:rPr>
        <w:color w:val="7F7F7F" w:themeColor="background1" w:themeShade="7F"/>
        <w:spacing w:val="60"/>
      </w:rPr>
    </w:sdtEndPr>
    <w:sdtContent>
      <w:p w14:paraId="484F0969" w14:textId="1A834FD3" w:rsidR="008034EE" w:rsidRDefault="008034E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9E7C727" w14:textId="5DB630F3" w:rsidR="00B3244D" w:rsidRDefault="00B324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42954" w14:textId="77777777" w:rsidR="00EA5C49" w:rsidRDefault="00EA5C49" w:rsidP="00B3244D">
      <w:r>
        <w:separator/>
      </w:r>
    </w:p>
  </w:footnote>
  <w:footnote w:type="continuationSeparator" w:id="0">
    <w:p w14:paraId="479A92D4" w14:textId="77777777" w:rsidR="00EA5C49" w:rsidRDefault="00EA5C49" w:rsidP="00B3244D">
      <w:r>
        <w:continuationSeparator/>
      </w:r>
    </w:p>
  </w:footnote>
  <w:footnote w:type="continuationNotice" w:id="1">
    <w:p w14:paraId="5EE680C1" w14:textId="77777777" w:rsidR="00EA5C49" w:rsidRDefault="00EA5C4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C3C"/>
    <w:multiLevelType w:val="hybridMultilevel"/>
    <w:tmpl w:val="CFF6D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1255C"/>
    <w:multiLevelType w:val="multilevel"/>
    <w:tmpl w:val="C3227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5016B"/>
    <w:multiLevelType w:val="multilevel"/>
    <w:tmpl w:val="0C8E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629E6"/>
    <w:multiLevelType w:val="multilevel"/>
    <w:tmpl w:val="08E6B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27137"/>
    <w:multiLevelType w:val="multilevel"/>
    <w:tmpl w:val="5086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65C7C"/>
    <w:multiLevelType w:val="hybridMultilevel"/>
    <w:tmpl w:val="911C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8D12F0"/>
    <w:multiLevelType w:val="hybridMultilevel"/>
    <w:tmpl w:val="E1E488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5E21BC"/>
    <w:multiLevelType w:val="hybridMultilevel"/>
    <w:tmpl w:val="D59C7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DF35D9"/>
    <w:multiLevelType w:val="hybridMultilevel"/>
    <w:tmpl w:val="38603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327754"/>
    <w:multiLevelType w:val="hybridMultilevel"/>
    <w:tmpl w:val="56AA3F0A"/>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0" w15:restartNumberingAfterBreak="0">
    <w:nsid w:val="29863FD1"/>
    <w:multiLevelType w:val="multilevel"/>
    <w:tmpl w:val="D786A9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7B5E0C"/>
    <w:multiLevelType w:val="multilevel"/>
    <w:tmpl w:val="8CF87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D43952"/>
    <w:multiLevelType w:val="multilevel"/>
    <w:tmpl w:val="5C128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57D00"/>
    <w:multiLevelType w:val="hybridMultilevel"/>
    <w:tmpl w:val="66F67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141673"/>
    <w:multiLevelType w:val="multilevel"/>
    <w:tmpl w:val="E5022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0270E"/>
    <w:multiLevelType w:val="hybridMultilevel"/>
    <w:tmpl w:val="033C6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F36589"/>
    <w:multiLevelType w:val="multilevel"/>
    <w:tmpl w:val="0C8E1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341E77"/>
    <w:multiLevelType w:val="hybridMultilevel"/>
    <w:tmpl w:val="50C02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E17B15"/>
    <w:multiLevelType w:val="multilevel"/>
    <w:tmpl w:val="6A84D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C6E02"/>
    <w:multiLevelType w:val="hybridMultilevel"/>
    <w:tmpl w:val="70446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D4612"/>
    <w:multiLevelType w:val="multilevel"/>
    <w:tmpl w:val="A756F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E1FFE"/>
    <w:multiLevelType w:val="multilevel"/>
    <w:tmpl w:val="1C98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A1A43"/>
    <w:multiLevelType w:val="hybridMultilevel"/>
    <w:tmpl w:val="54E09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272AE1"/>
    <w:multiLevelType w:val="multilevel"/>
    <w:tmpl w:val="5B6EF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62FFA"/>
    <w:multiLevelType w:val="multilevel"/>
    <w:tmpl w:val="9B8E2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E4E80"/>
    <w:multiLevelType w:val="multilevel"/>
    <w:tmpl w:val="B99AC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428CC"/>
    <w:multiLevelType w:val="multilevel"/>
    <w:tmpl w:val="8416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CD54C7"/>
    <w:multiLevelType w:val="multilevel"/>
    <w:tmpl w:val="3A926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208A5"/>
    <w:multiLevelType w:val="multilevel"/>
    <w:tmpl w:val="BD783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F743E"/>
    <w:multiLevelType w:val="hybridMultilevel"/>
    <w:tmpl w:val="82101F0A"/>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30" w15:restartNumberingAfterBreak="0">
    <w:nsid w:val="6A797EB8"/>
    <w:multiLevelType w:val="multilevel"/>
    <w:tmpl w:val="4CB4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E11F88"/>
    <w:multiLevelType w:val="hybridMultilevel"/>
    <w:tmpl w:val="B6A67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5C2008"/>
    <w:multiLevelType w:val="multilevel"/>
    <w:tmpl w:val="2BBA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96F04"/>
    <w:multiLevelType w:val="multilevel"/>
    <w:tmpl w:val="60EA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E3630"/>
    <w:multiLevelType w:val="hybridMultilevel"/>
    <w:tmpl w:val="7374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2A79BE"/>
    <w:multiLevelType w:val="hybridMultilevel"/>
    <w:tmpl w:val="7C125404"/>
    <w:lvl w:ilvl="0" w:tplc="6C9028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04302">
    <w:abstractNumId w:val="10"/>
  </w:num>
  <w:num w:numId="2" w16cid:durableId="1345788973">
    <w:abstractNumId w:val="30"/>
  </w:num>
  <w:num w:numId="3" w16cid:durableId="24716575">
    <w:abstractNumId w:val="16"/>
  </w:num>
  <w:num w:numId="4" w16cid:durableId="1867521629">
    <w:abstractNumId w:val="0"/>
  </w:num>
  <w:num w:numId="5" w16cid:durableId="259876629">
    <w:abstractNumId w:val="22"/>
  </w:num>
  <w:num w:numId="6" w16cid:durableId="1836871893">
    <w:abstractNumId w:val="35"/>
  </w:num>
  <w:num w:numId="7" w16cid:durableId="918834074">
    <w:abstractNumId w:val="26"/>
  </w:num>
  <w:num w:numId="8" w16cid:durableId="461505655">
    <w:abstractNumId w:val="2"/>
  </w:num>
  <w:num w:numId="9" w16cid:durableId="87774367">
    <w:abstractNumId w:val="32"/>
  </w:num>
  <w:num w:numId="10" w16cid:durableId="674839125">
    <w:abstractNumId w:val="7"/>
  </w:num>
  <w:num w:numId="11" w16cid:durableId="222983327">
    <w:abstractNumId w:val="17"/>
  </w:num>
  <w:num w:numId="12" w16cid:durableId="65568333">
    <w:abstractNumId w:val="9"/>
  </w:num>
  <w:num w:numId="13" w16cid:durableId="686296300">
    <w:abstractNumId w:val="34"/>
  </w:num>
  <w:num w:numId="14" w16cid:durableId="1858882420">
    <w:abstractNumId w:val="33"/>
  </w:num>
  <w:num w:numId="15" w16cid:durableId="2065635460">
    <w:abstractNumId w:val="19"/>
  </w:num>
  <w:num w:numId="16" w16cid:durableId="391270787">
    <w:abstractNumId w:val="29"/>
  </w:num>
  <w:num w:numId="17" w16cid:durableId="455880416">
    <w:abstractNumId w:val="21"/>
  </w:num>
  <w:num w:numId="18" w16cid:durableId="423115356">
    <w:abstractNumId w:val="3"/>
  </w:num>
  <w:num w:numId="19" w16cid:durableId="2070416410">
    <w:abstractNumId w:val="24"/>
  </w:num>
  <w:num w:numId="20" w16cid:durableId="665671371">
    <w:abstractNumId w:val="28"/>
  </w:num>
  <w:num w:numId="21" w16cid:durableId="117838707">
    <w:abstractNumId w:val="1"/>
  </w:num>
  <w:num w:numId="22" w16cid:durableId="1851526762">
    <w:abstractNumId w:val="18"/>
  </w:num>
  <w:num w:numId="23" w16cid:durableId="1360399281">
    <w:abstractNumId w:val="27"/>
  </w:num>
  <w:num w:numId="24" w16cid:durableId="1394229464">
    <w:abstractNumId w:val="14"/>
  </w:num>
  <w:num w:numId="25" w16cid:durableId="1082949054">
    <w:abstractNumId w:val="23"/>
  </w:num>
  <w:num w:numId="26" w16cid:durableId="1388411231">
    <w:abstractNumId w:val="20"/>
  </w:num>
  <w:num w:numId="27" w16cid:durableId="552928289">
    <w:abstractNumId w:val="25"/>
  </w:num>
  <w:num w:numId="28" w16cid:durableId="2119913364">
    <w:abstractNumId w:val="4"/>
  </w:num>
  <w:num w:numId="29" w16cid:durableId="1208680506">
    <w:abstractNumId w:val="12"/>
  </w:num>
  <w:num w:numId="30" w16cid:durableId="80488304">
    <w:abstractNumId w:val="15"/>
  </w:num>
  <w:num w:numId="31" w16cid:durableId="1591620954">
    <w:abstractNumId w:val="5"/>
  </w:num>
  <w:num w:numId="32" w16cid:durableId="1679043238">
    <w:abstractNumId w:val="31"/>
  </w:num>
  <w:num w:numId="33" w16cid:durableId="981419705">
    <w:abstractNumId w:val="11"/>
  </w:num>
  <w:num w:numId="34" w16cid:durableId="2006473931">
    <w:abstractNumId w:val="8"/>
  </w:num>
  <w:num w:numId="35" w16cid:durableId="2054650495">
    <w:abstractNumId w:val="13"/>
  </w:num>
  <w:num w:numId="36" w16cid:durableId="151578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A8F"/>
    <w:rsid w:val="00012785"/>
    <w:rsid w:val="00014FF4"/>
    <w:rsid w:val="00015289"/>
    <w:rsid w:val="000317C9"/>
    <w:rsid w:val="0004233F"/>
    <w:rsid w:val="00057DF2"/>
    <w:rsid w:val="00064528"/>
    <w:rsid w:val="00074657"/>
    <w:rsid w:val="00075044"/>
    <w:rsid w:val="00077A45"/>
    <w:rsid w:val="00081A63"/>
    <w:rsid w:val="00084274"/>
    <w:rsid w:val="000B022E"/>
    <w:rsid w:val="000B3708"/>
    <w:rsid w:val="000C064E"/>
    <w:rsid w:val="000D64A4"/>
    <w:rsid w:val="000E0868"/>
    <w:rsid w:val="000F41F8"/>
    <w:rsid w:val="000F5055"/>
    <w:rsid w:val="000F7E4D"/>
    <w:rsid w:val="001113A2"/>
    <w:rsid w:val="00113A53"/>
    <w:rsid w:val="001175D7"/>
    <w:rsid w:val="001239BB"/>
    <w:rsid w:val="0013254D"/>
    <w:rsid w:val="00150389"/>
    <w:rsid w:val="0016051B"/>
    <w:rsid w:val="001643B4"/>
    <w:rsid w:val="001643DD"/>
    <w:rsid w:val="00173871"/>
    <w:rsid w:val="001927EC"/>
    <w:rsid w:val="001A70BF"/>
    <w:rsid w:val="001B3636"/>
    <w:rsid w:val="001B4158"/>
    <w:rsid w:val="001D4BAB"/>
    <w:rsid w:val="001E170E"/>
    <w:rsid w:val="001E29EC"/>
    <w:rsid w:val="001E3669"/>
    <w:rsid w:val="001F0500"/>
    <w:rsid w:val="001F10BF"/>
    <w:rsid w:val="001F37FC"/>
    <w:rsid w:val="0020101C"/>
    <w:rsid w:val="00206B68"/>
    <w:rsid w:val="00217814"/>
    <w:rsid w:val="002179D8"/>
    <w:rsid w:val="00221636"/>
    <w:rsid w:val="0023018D"/>
    <w:rsid w:val="0023200A"/>
    <w:rsid w:val="00276FC7"/>
    <w:rsid w:val="00281856"/>
    <w:rsid w:val="00285098"/>
    <w:rsid w:val="00294FA9"/>
    <w:rsid w:val="002A5281"/>
    <w:rsid w:val="002A7A4C"/>
    <w:rsid w:val="002B0B9C"/>
    <w:rsid w:val="002B278D"/>
    <w:rsid w:val="002B700A"/>
    <w:rsid w:val="002C31C0"/>
    <w:rsid w:val="002D0E09"/>
    <w:rsid w:val="002D17D0"/>
    <w:rsid w:val="002D7069"/>
    <w:rsid w:val="002D772F"/>
    <w:rsid w:val="002E10B2"/>
    <w:rsid w:val="002E12FF"/>
    <w:rsid w:val="002F2523"/>
    <w:rsid w:val="002F402D"/>
    <w:rsid w:val="002F59ED"/>
    <w:rsid w:val="00300A3B"/>
    <w:rsid w:val="00300B13"/>
    <w:rsid w:val="00300C72"/>
    <w:rsid w:val="00301D41"/>
    <w:rsid w:val="00304494"/>
    <w:rsid w:val="00310BCF"/>
    <w:rsid w:val="00321D0E"/>
    <w:rsid w:val="00331DEC"/>
    <w:rsid w:val="00347BE9"/>
    <w:rsid w:val="00350572"/>
    <w:rsid w:val="00353053"/>
    <w:rsid w:val="00356485"/>
    <w:rsid w:val="00372436"/>
    <w:rsid w:val="00383806"/>
    <w:rsid w:val="00386BA4"/>
    <w:rsid w:val="0039341E"/>
    <w:rsid w:val="00397B0B"/>
    <w:rsid w:val="003A10CF"/>
    <w:rsid w:val="003A3217"/>
    <w:rsid w:val="003B029E"/>
    <w:rsid w:val="003B0518"/>
    <w:rsid w:val="003B08DC"/>
    <w:rsid w:val="003B2F2A"/>
    <w:rsid w:val="003B4C31"/>
    <w:rsid w:val="003B5680"/>
    <w:rsid w:val="003B7414"/>
    <w:rsid w:val="003D3051"/>
    <w:rsid w:val="003D66EF"/>
    <w:rsid w:val="003E5F24"/>
    <w:rsid w:val="003E71F8"/>
    <w:rsid w:val="00402028"/>
    <w:rsid w:val="004020C7"/>
    <w:rsid w:val="00410D3E"/>
    <w:rsid w:val="004204BC"/>
    <w:rsid w:val="00422AD0"/>
    <w:rsid w:val="00427A77"/>
    <w:rsid w:val="0043439C"/>
    <w:rsid w:val="00443395"/>
    <w:rsid w:val="0045281A"/>
    <w:rsid w:val="0045749F"/>
    <w:rsid w:val="00461A54"/>
    <w:rsid w:val="004651E9"/>
    <w:rsid w:val="0046559B"/>
    <w:rsid w:val="004657FB"/>
    <w:rsid w:val="004822FC"/>
    <w:rsid w:val="00486FD2"/>
    <w:rsid w:val="00492D88"/>
    <w:rsid w:val="0049754E"/>
    <w:rsid w:val="004A05E7"/>
    <w:rsid w:val="004A7D84"/>
    <w:rsid w:val="004B1914"/>
    <w:rsid w:val="004C38E5"/>
    <w:rsid w:val="004C44FD"/>
    <w:rsid w:val="004C6182"/>
    <w:rsid w:val="004C798C"/>
    <w:rsid w:val="004E0C70"/>
    <w:rsid w:val="004E34CD"/>
    <w:rsid w:val="004F3A5E"/>
    <w:rsid w:val="005008CA"/>
    <w:rsid w:val="00510368"/>
    <w:rsid w:val="00516BB3"/>
    <w:rsid w:val="005202D3"/>
    <w:rsid w:val="005258D1"/>
    <w:rsid w:val="005259B1"/>
    <w:rsid w:val="00536545"/>
    <w:rsid w:val="005435FF"/>
    <w:rsid w:val="005475C1"/>
    <w:rsid w:val="00554D49"/>
    <w:rsid w:val="00582884"/>
    <w:rsid w:val="00586722"/>
    <w:rsid w:val="00592277"/>
    <w:rsid w:val="00592CEE"/>
    <w:rsid w:val="005A5D78"/>
    <w:rsid w:val="005B2681"/>
    <w:rsid w:val="005B4087"/>
    <w:rsid w:val="005B7BBA"/>
    <w:rsid w:val="005C091D"/>
    <w:rsid w:val="005C51C8"/>
    <w:rsid w:val="005D0CBA"/>
    <w:rsid w:val="005D5A69"/>
    <w:rsid w:val="005D70BB"/>
    <w:rsid w:val="005D7522"/>
    <w:rsid w:val="005E418C"/>
    <w:rsid w:val="0060043E"/>
    <w:rsid w:val="00607473"/>
    <w:rsid w:val="00615EAA"/>
    <w:rsid w:val="00617994"/>
    <w:rsid w:val="00623F70"/>
    <w:rsid w:val="006302A6"/>
    <w:rsid w:val="006407E9"/>
    <w:rsid w:val="006521F1"/>
    <w:rsid w:val="00662FD9"/>
    <w:rsid w:val="0067018E"/>
    <w:rsid w:val="00674400"/>
    <w:rsid w:val="00676911"/>
    <w:rsid w:val="00683394"/>
    <w:rsid w:val="0068556F"/>
    <w:rsid w:val="0068622F"/>
    <w:rsid w:val="00687A67"/>
    <w:rsid w:val="006930BE"/>
    <w:rsid w:val="006A14B6"/>
    <w:rsid w:val="006A4210"/>
    <w:rsid w:val="006C4CA8"/>
    <w:rsid w:val="006D08DC"/>
    <w:rsid w:val="006F2990"/>
    <w:rsid w:val="00703BB9"/>
    <w:rsid w:val="00724C31"/>
    <w:rsid w:val="0073462C"/>
    <w:rsid w:val="007378F8"/>
    <w:rsid w:val="00743D08"/>
    <w:rsid w:val="0074472B"/>
    <w:rsid w:val="007519AF"/>
    <w:rsid w:val="007647C8"/>
    <w:rsid w:val="00764F9B"/>
    <w:rsid w:val="00772051"/>
    <w:rsid w:val="00782419"/>
    <w:rsid w:val="007837D3"/>
    <w:rsid w:val="007876AF"/>
    <w:rsid w:val="00792CD5"/>
    <w:rsid w:val="007A15C5"/>
    <w:rsid w:val="007A2E91"/>
    <w:rsid w:val="007B0E55"/>
    <w:rsid w:val="007B1C5D"/>
    <w:rsid w:val="007B37D0"/>
    <w:rsid w:val="007B7587"/>
    <w:rsid w:val="007D21E2"/>
    <w:rsid w:val="007E5A26"/>
    <w:rsid w:val="007F70FC"/>
    <w:rsid w:val="008034EE"/>
    <w:rsid w:val="008037EB"/>
    <w:rsid w:val="00803ADC"/>
    <w:rsid w:val="00806C9F"/>
    <w:rsid w:val="00815667"/>
    <w:rsid w:val="00815DDB"/>
    <w:rsid w:val="00816062"/>
    <w:rsid w:val="0082106D"/>
    <w:rsid w:val="00822787"/>
    <w:rsid w:val="00824044"/>
    <w:rsid w:val="0082736B"/>
    <w:rsid w:val="00827458"/>
    <w:rsid w:val="00856315"/>
    <w:rsid w:val="008601AD"/>
    <w:rsid w:val="00860E03"/>
    <w:rsid w:val="00865680"/>
    <w:rsid w:val="00866A98"/>
    <w:rsid w:val="00873D35"/>
    <w:rsid w:val="00876A46"/>
    <w:rsid w:val="008801D6"/>
    <w:rsid w:val="0089088A"/>
    <w:rsid w:val="0089145C"/>
    <w:rsid w:val="0089520A"/>
    <w:rsid w:val="008B0C15"/>
    <w:rsid w:val="008B5922"/>
    <w:rsid w:val="008C07C7"/>
    <w:rsid w:val="008D0527"/>
    <w:rsid w:val="008E0811"/>
    <w:rsid w:val="008E0889"/>
    <w:rsid w:val="008E16A2"/>
    <w:rsid w:val="008E7433"/>
    <w:rsid w:val="008F651F"/>
    <w:rsid w:val="00911B60"/>
    <w:rsid w:val="0091355B"/>
    <w:rsid w:val="00916785"/>
    <w:rsid w:val="0092774A"/>
    <w:rsid w:val="00934B2B"/>
    <w:rsid w:val="00943A8C"/>
    <w:rsid w:val="00950B7A"/>
    <w:rsid w:val="009511A7"/>
    <w:rsid w:val="00972410"/>
    <w:rsid w:val="00977C04"/>
    <w:rsid w:val="00981B95"/>
    <w:rsid w:val="00981FB3"/>
    <w:rsid w:val="0098247B"/>
    <w:rsid w:val="00986285"/>
    <w:rsid w:val="00987C8C"/>
    <w:rsid w:val="00993068"/>
    <w:rsid w:val="0099569B"/>
    <w:rsid w:val="009B05C6"/>
    <w:rsid w:val="009C175E"/>
    <w:rsid w:val="009C6762"/>
    <w:rsid w:val="009D1C15"/>
    <w:rsid w:val="009E3F25"/>
    <w:rsid w:val="009E5EEF"/>
    <w:rsid w:val="009E76BF"/>
    <w:rsid w:val="009F099A"/>
    <w:rsid w:val="009F1C09"/>
    <w:rsid w:val="009F2B16"/>
    <w:rsid w:val="00A02370"/>
    <w:rsid w:val="00A05CB5"/>
    <w:rsid w:val="00A07850"/>
    <w:rsid w:val="00A078DE"/>
    <w:rsid w:val="00A11CCD"/>
    <w:rsid w:val="00A145BF"/>
    <w:rsid w:val="00A155E2"/>
    <w:rsid w:val="00A330EF"/>
    <w:rsid w:val="00A3786C"/>
    <w:rsid w:val="00A40A17"/>
    <w:rsid w:val="00A4410D"/>
    <w:rsid w:val="00A46581"/>
    <w:rsid w:val="00A567B1"/>
    <w:rsid w:val="00A654CE"/>
    <w:rsid w:val="00A655AB"/>
    <w:rsid w:val="00A85B74"/>
    <w:rsid w:val="00A928BA"/>
    <w:rsid w:val="00A93D1B"/>
    <w:rsid w:val="00A95188"/>
    <w:rsid w:val="00A95658"/>
    <w:rsid w:val="00A97E8B"/>
    <w:rsid w:val="00AA2740"/>
    <w:rsid w:val="00AA73D0"/>
    <w:rsid w:val="00AB4A8F"/>
    <w:rsid w:val="00AC0D06"/>
    <w:rsid w:val="00AD52F6"/>
    <w:rsid w:val="00AE1D5E"/>
    <w:rsid w:val="00AF085B"/>
    <w:rsid w:val="00AF6225"/>
    <w:rsid w:val="00B115E8"/>
    <w:rsid w:val="00B1173E"/>
    <w:rsid w:val="00B2363C"/>
    <w:rsid w:val="00B30B82"/>
    <w:rsid w:val="00B3244D"/>
    <w:rsid w:val="00B405E1"/>
    <w:rsid w:val="00B41593"/>
    <w:rsid w:val="00B4287B"/>
    <w:rsid w:val="00B45431"/>
    <w:rsid w:val="00B45EAE"/>
    <w:rsid w:val="00B46368"/>
    <w:rsid w:val="00B5270E"/>
    <w:rsid w:val="00B54CF1"/>
    <w:rsid w:val="00B60055"/>
    <w:rsid w:val="00B61C15"/>
    <w:rsid w:val="00B63A58"/>
    <w:rsid w:val="00B733C4"/>
    <w:rsid w:val="00B74E46"/>
    <w:rsid w:val="00B80D5E"/>
    <w:rsid w:val="00B80FD3"/>
    <w:rsid w:val="00B832F3"/>
    <w:rsid w:val="00B8519D"/>
    <w:rsid w:val="00B85227"/>
    <w:rsid w:val="00B85A89"/>
    <w:rsid w:val="00B90590"/>
    <w:rsid w:val="00B90ED1"/>
    <w:rsid w:val="00B93BD9"/>
    <w:rsid w:val="00BA27D2"/>
    <w:rsid w:val="00BC50C9"/>
    <w:rsid w:val="00BC766F"/>
    <w:rsid w:val="00BF64E6"/>
    <w:rsid w:val="00C01F28"/>
    <w:rsid w:val="00C11552"/>
    <w:rsid w:val="00C119D5"/>
    <w:rsid w:val="00C17D34"/>
    <w:rsid w:val="00C20A89"/>
    <w:rsid w:val="00C421F8"/>
    <w:rsid w:val="00C528DB"/>
    <w:rsid w:val="00C5772B"/>
    <w:rsid w:val="00C84419"/>
    <w:rsid w:val="00C9529C"/>
    <w:rsid w:val="00CA0D36"/>
    <w:rsid w:val="00CA4C8B"/>
    <w:rsid w:val="00CB493E"/>
    <w:rsid w:val="00CC07FF"/>
    <w:rsid w:val="00CC21B9"/>
    <w:rsid w:val="00CC7471"/>
    <w:rsid w:val="00CD1F4B"/>
    <w:rsid w:val="00CD52F7"/>
    <w:rsid w:val="00CD5BFD"/>
    <w:rsid w:val="00CD750C"/>
    <w:rsid w:val="00CE0860"/>
    <w:rsid w:val="00CE597B"/>
    <w:rsid w:val="00CF1BE0"/>
    <w:rsid w:val="00CF5E0A"/>
    <w:rsid w:val="00CF7DB6"/>
    <w:rsid w:val="00D020F2"/>
    <w:rsid w:val="00D04207"/>
    <w:rsid w:val="00D10E5A"/>
    <w:rsid w:val="00D11AEB"/>
    <w:rsid w:val="00D12626"/>
    <w:rsid w:val="00D257B7"/>
    <w:rsid w:val="00D323D7"/>
    <w:rsid w:val="00D33CC5"/>
    <w:rsid w:val="00D51403"/>
    <w:rsid w:val="00D520D4"/>
    <w:rsid w:val="00D5362C"/>
    <w:rsid w:val="00D559A6"/>
    <w:rsid w:val="00D55E85"/>
    <w:rsid w:val="00D62247"/>
    <w:rsid w:val="00D64B54"/>
    <w:rsid w:val="00D77A5B"/>
    <w:rsid w:val="00D834A0"/>
    <w:rsid w:val="00D857CB"/>
    <w:rsid w:val="00D904D0"/>
    <w:rsid w:val="00D92887"/>
    <w:rsid w:val="00D97FC0"/>
    <w:rsid w:val="00DA12C8"/>
    <w:rsid w:val="00DA7082"/>
    <w:rsid w:val="00DB1E1C"/>
    <w:rsid w:val="00DC249C"/>
    <w:rsid w:val="00DC6429"/>
    <w:rsid w:val="00DD1950"/>
    <w:rsid w:val="00DD4FC7"/>
    <w:rsid w:val="00DD66C0"/>
    <w:rsid w:val="00DE1C52"/>
    <w:rsid w:val="00DE357C"/>
    <w:rsid w:val="00DE3CA3"/>
    <w:rsid w:val="00DE3D73"/>
    <w:rsid w:val="00DE6470"/>
    <w:rsid w:val="00E05A50"/>
    <w:rsid w:val="00E07ED7"/>
    <w:rsid w:val="00E2172C"/>
    <w:rsid w:val="00E225A8"/>
    <w:rsid w:val="00E31280"/>
    <w:rsid w:val="00E31AC2"/>
    <w:rsid w:val="00E343EC"/>
    <w:rsid w:val="00E3445C"/>
    <w:rsid w:val="00E60888"/>
    <w:rsid w:val="00E63A47"/>
    <w:rsid w:val="00E65308"/>
    <w:rsid w:val="00E67CCA"/>
    <w:rsid w:val="00E700F1"/>
    <w:rsid w:val="00E7220F"/>
    <w:rsid w:val="00E7796A"/>
    <w:rsid w:val="00E86538"/>
    <w:rsid w:val="00E92788"/>
    <w:rsid w:val="00E92B56"/>
    <w:rsid w:val="00E9374A"/>
    <w:rsid w:val="00E93AA8"/>
    <w:rsid w:val="00E960B8"/>
    <w:rsid w:val="00EA37D9"/>
    <w:rsid w:val="00EA5C49"/>
    <w:rsid w:val="00EB3778"/>
    <w:rsid w:val="00EC4C3F"/>
    <w:rsid w:val="00EC7B2A"/>
    <w:rsid w:val="00ED5D3A"/>
    <w:rsid w:val="00ED6097"/>
    <w:rsid w:val="00EE11FB"/>
    <w:rsid w:val="00EE7D88"/>
    <w:rsid w:val="00EF585B"/>
    <w:rsid w:val="00F003E5"/>
    <w:rsid w:val="00F01442"/>
    <w:rsid w:val="00F014FB"/>
    <w:rsid w:val="00F04E8B"/>
    <w:rsid w:val="00F0709C"/>
    <w:rsid w:val="00F11F92"/>
    <w:rsid w:val="00F125AC"/>
    <w:rsid w:val="00F131E3"/>
    <w:rsid w:val="00F145CE"/>
    <w:rsid w:val="00F17944"/>
    <w:rsid w:val="00F26961"/>
    <w:rsid w:val="00F34315"/>
    <w:rsid w:val="00F36A61"/>
    <w:rsid w:val="00F412DD"/>
    <w:rsid w:val="00F503EC"/>
    <w:rsid w:val="00F538C5"/>
    <w:rsid w:val="00FA1676"/>
    <w:rsid w:val="00FA65E7"/>
    <w:rsid w:val="00FB4D56"/>
    <w:rsid w:val="00FB6E75"/>
    <w:rsid w:val="00FD0FEB"/>
    <w:rsid w:val="00FD16FA"/>
    <w:rsid w:val="00FD410D"/>
    <w:rsid w:val="00FE10C8"/>
    <w:rsid w:val="00FE22BF"/>
    <w:rsid w:val="00FE64D0"/>
    <w:rsid w:val="00FF28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8C5EA"/>
  <w15:chartTrackingRefBased/>
  <w15:docId w15:val="{E65AA555-0873-1045-8BD5-C2981FE5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A8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F7DB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86BA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A8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B4A8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A8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B4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22BF"/>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B3244D"/>
    <w:pPr>
      <w:tabs>
        <w:tab w:val="center" w:pos="4680"/>
        <w:tab w:val="right" w:pos="9360"/>
      </w:tabs>
    </w:pPr>
  </w:style>
  <w:style w:type="character" w:customStyle="1" w:styleId="HeaderChar">
    <w:name w:val="Header Char"/>
    <w:basedOn w:val="DefaultParagraphFont"/>
    <w:link w:val="Header"/>
    <w:uiPriority w:val="99"/>
    <w:rsid w:val="00B3244D"/>
  </w:style>
  <w:style w:type="paragraph" w:styleId="Footer">
    <w:name w:val="footer"/>
    <w:basedOn w:val="Normal"/>
    <w:link w:val="FooterChar"/>
    <w:uiPriority w:val="99"/>
    <w:unhideWhenUsed/>
    <w:rsid w:val="00B3244D"/>
    <w:pPr>
      <w:tabs>
        <w:tab w:val="center" w:pos="4680"/>
        <w:tab w:val="right" w:pos="9360"/>
      </w:tabs>
    </w:pPr>
  </w:style>
  <w:style w:type="character" w:customStyle="1" w:styleId="FooterChar">
    <w:name w:val="Footer Char"/>
    <w:basedOn w:val="DefaultParagraphFont"/>
    <w:link w:val="Footer"/>
    <w:uiPriority w:val="99"/>
    <w:rsid w:val="00B3244D"/>
  </w:style>
  <w:style w:type="character" w:customStyle="1" w:styleId="fontstyle01">
    <w:name w:val="fontstyle01"/>
    <w:basedOn w:val="DefaultParagraphFont"/>
    <w:rsid w:val="00DB1E1C"/>
    <w:rPr>
      <w:rFonts w:ascii="Calibri-Bold" w:hAnsi="Calibri-Bold" w:hint="default"/>
      <w:b/>
      <w:bCs/>
      <w:i w:val="0"/>
      <w:iCs w:val="0"/>
      <w:color w:val="000000"/>
      <w:sz w:val="56"/>
      <w:szCs w:val="56"/>
    </w:rPr>
  </w:style>
  <w:style w:type="paragraph" w:styleId="ListParagraph">
    <w:name w:val="List Paragraph"/>
    <w:basedOn w:val="Normal"/>
    <w:uiPriority w:val="34"/>
    <w:qFormat/>
    <w:rsid w:val="00662FD9"/>
    <w:pPr>
      <w:ind w:left="720"/>
      <w:contextualSpacing/>
    </w:pPr>
  </w:style>
  <w:style w:type="paragraph" w:styleId="TOCHeading">
    <w:name w:val="TOC Heading"/>
    <w:basedOn w:val="Heading1"/>
    <w:next w:val="Normal"/>
    <w:uiPriority w:val="39"/>
    <w:unhideWhenUsed/>
    <w:qFormat/>
    <w:rsid w:val="004E34CD"/>
    <w:pPr>
      <w:spacing w:line="259" w:lineRule="auto"/>
      <w:outlineLvl w:val="9"/>
    </w:pPr>
  </w:style>
  <w:style w:type="paragraph" w:styleId="TOC1">
    <w:name w:val="toc 1"/>
    <w:basedOn w:val="Normal"/>
    <w:next w:val="Normal"/>
    <w:autoRedefine/>
    <w:uiPriority w:val="39"/>
    <w:unhideWhenUsed/>
    <w:rsid w:val="004E34CD"/>
    <w:pPr>
      <w:spacing w:after="100"/>
    </w:pPr>
  </w:style>
  <w:style w:type="character" w:styleId="Hyperlink">
    <w:name w:val="Hyperlink"/>
    <w:basedOn w:val="DefaultParagraphFont"/>
    <w:uiPriority w:val="99"/>
    <w:unhideWhenUsed/>
    <w:rsid w:val="004E34CD"/>
    <w:rPr>
      <w:color w:val="0563C1" w:themeColor="hyperlink"/>
      <w:u w:val="single"/>
    </w:rPr>
  </w:style>
  <w:style w:type="table" w:styleId="PlainTable3">
    <w:name w:val="Plain Table 3"/>
    <w:basedOn w:val="TableNormal"/>
    <w:uiPriority w:val="43"/>
    <w:rsid w:val="0068622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rsid w:val="00CF7DB6"/>
    <w:rPr>
      <w:rFonts w:asciiTheme="majorHAnsi" w:eastAsiaTheme="majorEastAsia" w:hAnsiTheme="majorHAnsi" w:cstheme="majorBidi"/>
      <w:color w:val="2F5496" w:themeColor="accent1" w:themeShade="BF"/>
      <w:sz w:val="26"/>
      <w:szCs w:val="26"/>
    </w:rPr>
  </w:style>
  <w:style w:type="table" w:styleId="GridTable4-Accent5">
    <w:name w:val="Grid Table 4 Accent 5"/>
    <w:basedOn w:val="TableNormal"/>
    <w:uiPriority w:val="49"/>
    <w:rsid w:val="00CC07F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68339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2">
    <w:name w:val="toc 2"/>
    <w:basedOn w:val="Normal"/>
    <w:next w:val="Normal"/>
    <w:autoRedefine/>
    <w:uiPriority w:val="39"/>
    <w:unhideWhenUsed/>
    <w:rsid w:val="0023200A"/>
    <w:pPr>
      <w:spacing w:after="100"/>
      <w:ind w:left="240"/>
    </w:pPr>
  </w:style>
  <w:style w:type="paragraph" w:styleId="FootnoteText">
    <w:name w:val="footnote text"/>
    <w:basedOn w:val="Normal"/>
    <w:link w:val="FootnoteTextChar"/>
    <w:uiPriority w:val="99"/>
    <w:semiHidden/>
    <w:unhideWhenUsed/>
    <w:rsid w:val="00B405E1"/>
    <w:rPr>
      <w:sz w:val="20"/>
      <w:szCs w:val="20"/>
    </w:rPr>
  </w:style>
  <w:style w:type="character" w:customStyle="1" w:styleId="FootnoteTextChar">
    <w:name w:val="Footnote Text Char"/>
    <w:basedOn w:val="DefaultParagraphFont"/>
    <w:link w:val="FootnoteText"/>
    <w:uiPriority w:val="99"/>
    <w:semiHidden/>
    <w:rsid w:val="00B405E1"/>
    <w:rPr>
      <w:sz w:val="20"/>
      <w:szCs w:val="20"/>
    </w:rPr>
  </w:style>
  <w:style w:type="character" w:styleId="FootnoteReference">
    <w:name w:val="footnote reference"/>
    <w:basedOn w:val="DefaultParagraphFont"/>
    <w:uiPriority w:val="99"/>
    <w:semiHidden/>
    <w:unhideWhenUsed/>
    <w:rsid w:val="00B405E1"/>
    <w:rPr>
      <w:vertAlign w:val="superscript"/>
    </w:rPr>
  </w:style>
  <w:style w:type="character" w:styleId="Strong">
    <w:name w:val="Strong"/>
    <w:basedOn w:val="DefaultParagraphFont"/>
    <w:uiPriority w:val="22"/>
    <w:qFormat/>
    <w:rsid w:val="008E0889"/>
    <w:rPr>
      <w:b/>
      <w:bCs/>
    </w:rPr>
  </w:style>
  <w:style w:type="character" w:customStyle="1" w:styleId="Heading3Char">
    <w:name w:val="Heading 3 Char"/>
    <w:basedOn w:val="DefaultParagraphFont"/>
    <w:link w:val="Heading3"/>
    <w:uiPriority w:val="9"/>
    <w:semiHidden/>
    <w:rsid w:val="00386BA4"/>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E3445C"/>
    <w:rPr>
      <w:sz w:val="16"/>
      <w:szCs w:val="16"/>
    </w:rPr>
  </w:style>
  <w:style w:type="paragraph" w:styleId="CommentText">
    <w:name w:val="annotation text"/>
    <w:basedOn w:val="Normal"/>
    <w:link w:val="CommentTextChar"/>
    <w:uiPriority w:val="99"/>
    <w:semiHidden/>
    <w:unhideWhenUsed/>
    <w:rsid w:val="00E3445C"/>
    <w:rPr>
      <w:sz w:val="20"/>
      <w:szCs w:val="20"/>
    </w:rPr>
  </w:style>
  <w:style w:type="character" w:customStyle="1" w:styleId="CommentTextChar">
    <w:name w:val="Comment Text Char"/>
    <w:basedOn w:val="DefaultParagraphFont"/>
    <w:link w:val="CommentText"/>
    <w:uiPriority w:val="99"/>
    <w:semiHidden/>
    <w:rsid w:val="00E3445C"/>
    <w:rPr>
      <w:sz w:val="20"/>
      <w:szCs w:val="20"/>
    </w:rPr>
  </w:style>
  <w:style w:type="paragraph" w:styleId="CommentSubject">
    <w:name w:val="annotation subject"/>
    <w:basedOn w:val="CommentText"/>
    <w:next w:val="CommentText"/>
    <w:link w:val="CommentSubjectChar"/>
    <w:uiPriority w:val="99"/>
    <w:semiHidden/>
    <w:unhideWhenUsed/>
    <w:rsid w:val="00E3445C"/>
    <w:rPr>
      <w:b/>
      <w:bCs/>
    </w:rPr>
  </w:style>
  <w:style w:type="character" w:customStyle="1" w:styleId="CommentSubjectChar">
    <w:name w:val="Comment Subject Char"/>
    <w:basedOn w:val="CommentTextChar"/>
    <w:link w:val="CommentSubject"/>
    <w:uiPriority w:val="99"/>
    <w:semiHidden/>
    <w:rsid w:val="00E344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7532">
      <w:bodyDiv w:val="1"/>
      <w:marLeft w:val="0"/>
      <w:marRight w:val="0"/>
      <w:marTop w:val="0"/>
      <w:marBottom w:val="0"/>
      <w:divBdr>
        <w:top w:val="none" w:sz="0" w:space="0" w:color="auto"/>
        <w:left w:val="none" w:sz="0" w:space="0" w:color="auto"/>
        <w:bottom w:val="none" w:sz="0" w:space="0" w:color="auto"/>
        <w:right w:val="none" w:sz="0" w:space="0" w:color="auto"/>
      </w:divBdr>
      <w:divsChild>
        <w:div w:id="1195071217">
          <w:marLeft w:val="0"/>
          <w:marRight w:val="0"/>
          <w:marTop w:val="0"/>
          <w:marBottom w:val="0"/>
          <w:divBdr>
            <w:top w:val="none" w:sz="0" w:space="0" w:color="auto"/>
            <w:left w:val="none" w:sz="0" w:space="0" w:color="auto"/>
            <w:bottom w:val="none" w:sz="0" w:space="0" w:color="auto"/>
            <w:right w:val="none" w:sz="0" w:space="0" w:color="auto"/>
          </w:divBdr>
          <w:divsChild>
            <w:div w:id="1733653694">
              <w:marLeft w:val="0"/>
              <w:marRight w:val="0"/>
              <w:marTop w:val="0"/>
              <w:marBottom w:val="0"/>
              <w:divBdr>
                <w:top w:val="none" w:sz="0" w:space="0" w:color="auto"/>
                <w:left w:val="none" w:sz="0" w:space="0" w:color="auto"/>
                <w:bottom w:val="none" w:sz="0" w:space="0" w:color="auto"/>
                <w:right w:val="none" w:sz="0" w:space="0" w:color="auto"/>
              </w:divBdr>
              <w:divsChild>
                <w:div w:id="73297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13805">
      <w:bodyDiv w:val="1"/>
      <w:marLeft w:val="0"/>
      <w:marRight w:val="0"/>
      <w:marTop w:val="0"/>
      <w:marBottom w:val="0"/>
      <w:divBdr>
        <w:top w:val="none" w:sz="0" w:space="0" w:color="auto"/>
        <w:left w:val="none" w:sz="0" w:space="0" w:color="auto"/>
        <w:bottom w:val="none" w:sz="0" w:space="0" w:color="auto"/>
        <w:right w:val="none" w:sz="0" w:space="0" w:color="auto"/>
      </w:divBdr>
      <w:divsChild>
        <w:div w:id="1786658237">
          <w:marLeft w:val="0"/>
          <w:marRight w:val="0"/>
          <w:marTop w:val="0"/>
          <w:marBottom w:val="0"/>
          <w:divBdr>
            <w:top w:val="none" w:sz="0" w:space="0" w:color="auto"/>
            <w:left w:val="none" w:sz="0" w:space="0" w:color="auto"/>
            <w:bottom w:val="none" w:sz="0" w:space="0" w:color="auto"/>
            <w:right w:val="none" w:sz="0" w:space="0" w:color="auto"/>
          </w:divBdr>
          <w:divsChild>
            <w:div w:id="858130697">
              <w:marLeft w:val="0"/>
              <w:marRight w:val="0"/>
              <w:marTop w:val="0"/>
              <w:marBottom w:val="0"/>
              <w:divBdr>
                <w:top w:val="none" w:sz="0" w:space="0" w:color="auto"/>
                <w:left w:val="none" w:sz="0" w:space="0" w:color="auto"/>
                <w:bottom w:val="none" w:sz="0" w:space="0" w:color="auto"/>
                <w:right w:val="none" w:sz="0" w:space="0" w:color="auto"/>
              </w:divBdr>
              <w:divsChild>
                <w:div w:id="2097245563">
                  <w:marLeft w:val="0"/>
                  <w:marRight w:val="0"/>
                  <w:marTop w:val="0"/>
                  <w:marBottom w:val="0"/>
                  <w:divBdr>
                    <w:top w:val="none" w:sz="0" w:space="0" w:color="auto"/>
                    <w:left w:val="none" w:sz="0" w:space="0" w:color="auto"/>
                    <w:bottom w:val="none" w:sz="0" w:space="0" w:color="auto"/>
                    <w:right w:val="none" w:sz="0" w:space="0" w:color="auto"/>
                  </w:divBdr>
                </w:div>
              </w:divsChild>
            </w:div>
            <w:div w:id="2015450601">
              <w:marLeft w:val="0"/>
              <w:marRight w:val="0"/>
              <w:marTop w:val="0"/>
              <w:marBottom w:val="0"/>
              <w:divBdr>
                <w:top w:val="none" w:sz="0" w:space="0" w:color="auto"/>
                <w:left w:val="none" w:sz="0" w:space="0" w:color="auto"/>
                <w:bottom w:val="none" w:sz="0" w:space="0" w:color="auto"/>
                <w:right w:val="none" w:sz="0" w:space="0" w:color="auto"/>
              </w:divBdr>
              <w:divsChild>
                <w:div w:id="19240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657556">
      <w:bodyDiv w:val="1"/>
      <w:marLeft w:val="0"/>
      <w:marRight w:val="0"/>
      <w:marTop w:val="0"/>
      <w:marBottom w:val="0"/>
      <w:divBdr>
        <w:top w:val="none" w:sz="0" w:space="0" w:color="auto"/>
        <w:left w:val="none" w:sz="0" w:space="0" w:color="auto"/>
        <w:bottom w:val="none" w:sz="0" w:space="0" w:color="auto"/>
        <w:right w:val="none" w:sz="0" w:space="0" w:color="auto"/>
      </w:divBdr>
      <w:divsChild>
        <w:div w:id="230386547">
          <w:marLeft w:val="0"/>
          <w:marRight w:val="0"/>
          <w:marTop w:val="0"/>
          <w:marBottom w:val="0"/>
          <w:divBdr>
            <w:top w:val="none" w:sz="0" w:space="0" w:color="auto"/>
            <w:left w:val="none" w:sz="0" w:space="0" w:color="auto"/>
            <w:bottom w:val="none" w:sz="0" w:space="0" w:color="auto"/>
            <w:right w:val="none" w:sz="0" w:space="0" w:color="auto"/>
          </w:divBdr>
          <w:divsChild>
            <w:div w:id="621691952">
              <w:marLeft w:val="0"/>
              <w:marRight w:val="0"/>
              <w:marTop w:val="0"/>
              <w:marBottom w:val="0"/>
              <w:divBdr>
                <w:top w:val="none" w:sz="0" w:space="0" w:color="auto"/>
                <w:left w:val="none" w:sz="0" w:space="0" w:color="auto"/>
                <w:bottom w:val="none" w:sz="0" w:space="0" w:color="auto"/>
                <w:right w:val="none" w:sz="0" w:space="0" w:color="auto"/>
              </w:divBdr>
              <w:divsChild>
                <w:div w:id="13745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553412">
      <w:bodyDiv w:val="1"/>
      <w:marLeft w:val="0"/>
      <w:marRight w:val="0"/>
      <w:marTop w:val="0"/>
      <w:marBottom w:val="0"/>
      <w:divBdr>
        <w:top w:val="none" w:sz="0" w:space="0" w:color="auto"/>
        <w:left w:val="none" w:sz="0" w:space="0" w:color="auto"/>
        <w:bottom w:val="none" w:sz="0" w:space="0" w:color="auto"/>
        <w:right w:val="none" w:sz="0" w:space="0" w:color="auto"/>
      </w:divBdr>
      <w:divsChild>
        <w:div w:id="1396271193">
          <w:marLeft w:val="0"/>
          <w:marRight w:val="0"/>
          <w:marTop w:val="0"/>
          <w:marBottom w:val="0"/>
          <w:divBdr>
            <w:top w:val="none" w:sz="0" w:space="0" w:color="auto"/>
            <w:left w:val="none" w:sz="0" w:space="0" w:color="auto"/>
            <w:bottom w:val="none" w:sz="0" w:space="0" w:color="auto"/>
            <w:right w:val="none" w:sz="0" w:space="0" w:color="auto"/>
          </w:divBdr>
          <w:divsChild>
            <w:div w:id="1391076196">
              <w:marLeft w:val="0"/>
              <w:marRight w:val="0"/>
              <w:marTop w:val="0"/>
              <w:marBottom w:val="0"/>
              <w:divBdr>
                <w:top w:val="none" w:sz="0" w:space="0" w:color="auto"/>
                <w:left w:val="none" w:sz="0" w:space="0" w:color="auto"/>
                <w:bottom w:val="none" w:sz="0" w:space="0" w:color="auto"/>
                <w:right w:val="none" w:sz="0" w:space="0" w:color="auto"/>
              </w:divBdr>
              <w:divsChild>
                <w:div w:id="66894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85877">
      <w:bodyDiv w:val="1"/>
      <w:marLeft w:val="0"/>
      <w:marRight w:val="0"/>
      <w:marTop w:val="0"/>
      <w:marBottom w:val="0"/>
      <w:divBdr>
        <w:top w:val="none" w:sz="0" w:space="0" w:color="auto"/>
        <w:left w:val="none" w:sz="0" w:space="0" w:color="auto"/>
        <w:bottom w:val="none" w:sz="0" w:space="0" w:color="auto"/>
        <w:right w:val="none" w:sz="0" w:space="0" w:color="auto"/>
      </w:divBdr>
      <w:divsChild>
        <w:div w:id="197163586">
          <w:marLeft w:val="0"/>
          <w:marRight w:val="0"/>
          <w:marTop w:val="0"/>
          <w:marBottom w:val="0"/>
          <w:divBdr>
            <w:top w:val="none" w:sz="0" w:space="0" w:color="auto"/>
            <w:left w:val="none" w:sz="0" w:space="0" w:color="auto"/>
            <w:bottom w:val="none" w:sz="0" w:space="0" w:color="auto"/>
            <w:right w:val="none" w:sz="0" w:space="0" w:color="auto"/>
          </w:divBdr>
          <w:divsChild>
            <w:div w:id="700672885">
              <w:marLeft w:val="0"/>
              <w:marRight w:val="0"/>
              <w:marTop w:val="0"/>
              <w:marBottom w:val="0"/>
              <w:divBdr>
                <w:top w:val="none" w:sz="0" w:space="0" w:color="auto"/>
                <w:left w:val="none" w:sz="0" w:space="0" w:color="auto"/>
                <w:bottom w:val="none" w:sz="0" w:space="0" w:color="auto"/>
                <w:right w:val="none" w:sz="0" w:space="0" w:color="auto"/>
              </w:divBdr>
              <w:divsChild>
                <w:div w:id="7789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65F33FAA4C97F4DA609694573E1EC7B" ma:contentTypeVersion="13" ma:contentTypeDescription="Create a new document." ma:contentTypeScope="" ma:versionID="f45cb45469880d6bf8ed92237e71142a">
  <xsd:schema xmlns:xsd="http://www.w3.org/2001/XMLSchema" xmlns:xs="http://www.w3.org/2001/XMLSchema" xmlns:p="http://schemas.microsoft.com/office/2006/metadata/properties" xmlns:ns2="756c98b5-3862-43bb-98d9-daa69a70ce09" xmlns:ns3="55463a0e-0026-46be-8d57-77c0ad0a34de" targetNamespace="http://schemas.microsoft.com/office/2006/metadata/properties" ma:root="true" ma:fieldsID="c1b0ee740350d5c7d409a62b216b7168" ns2:_="" ns3:_="">
    <xsd:import namespace="756c98b5-3862-43bb-98d9-daa69a70ce09"/>
    <xsd:import namespace="55463a0e-0026-46be-8d57-77c0ad0a34de"/>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6c98b5-3862-43bb-98d9-daa69a70ce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f0d736-660c-4dd0-8663-f662f31fe1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463a0e-0026-46be-8d57-77c0ad0a34d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ae4fcc4-c1e0-4a38-99f3-ad0857b7df1e}" ma:internalName="TaxCatchAll" ma:showField="CatchAllData" ma:web="55463a0e-0026-46be-8d57-77c0ad0a34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56c98b5-3862-43bb-98d9-daa69a70ce09">
      <Terms xmlns="http://schemas.microsoft.com/office/infopath/2007/PartnerControls"/>
    </lcf76f155ced4ddcb4097134ff3c332f>
    <TaxCatchAll xmlns="55463a0e-0026-46be-8d57-77c0ad0a34de" xsi:nil="true"/>
  </documentManagement>
</p:properties>
</file>

<file path=customXml/itemProps1.xml><?xml version="1.0" encoding="utf-8"?>
<ds:datastoreItem xmlns:ds="http://schemas.openxmlformats.org/officeDocument/2006/customXml" ds:itemID="{000DA184-1803-4CCC-BA86-FC34F583CF02}">
  <ds:schemaRefs>
    <ds:schemaRef ds:uri="http://schemas.microsoft.com/sharepoint/v3/contenttype/forms"/>
  </ds:schemaRefs>
</ds:datastoreItem>
</file>

<file path=customXml/itemProps2.xml><?xml version="1.0" encoding="utf-8"?>
<ds:datastoreItem xmlns:ds="http://schemas.openxmlformats.org/officeDocument/2006/customXml" ds:itemID="{1AA4B316-B327-433C-8946-A804F565E0D6}">
  <ds:schemaRefs>
    <ds:schemaRef ds:uri="http://schemas.openxmlformats.org/officeDocument/2006/bibliography"/>
  </ds:schemaRefs>
</ds:datastoreItem>
</file>

<file path=customXml/itemProps3.xml><?xml version="1.0" encoding="utf-8"?>
<ds:datastoreItem xmlns:ds="http://schemas.openxmlformats.org/officeDocument/2006/customXml" ds:itemID="{2321D5FD-3E01-4227-9EA4-8202309B7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6c98b5-3862-43bb-98d9-daa69a70ce09"/>
    <ds:schemaRef ds:uri="55463a0e-0026-46be-8d57-77c0ad0a3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413CB9-D48A-4181-B53C-110E066A1743}">
  <ds:schemaRefs>
    <ds:schemaRef ds:uri="http://schemas.microsoft.com/office/2006/metadata/properties"/>
    <ds:schemaRef ds:uri="http://schemas.microsoft.com/office/infopath/2007/PartnerControls"/>
    <ds:schemaRef ds:uri="756c98b5-3862-43bb-98d9-daa69a70ce09"/>
    <ds:schemaRef ds:uri="55463a0e-0026-46be-8d57-77c0ad0a34de"/>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26</Pages>
  <Words>3722</Words>
  <Characters>22527</Characters>
  <Application>Microsoft Office Word</Application>
  <DocSecurity>0</DocSecurity>
  <Lines>820</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Nurlan Shaidullaev</dc:creator>
  <cp:keywords/>
  <dc:description/>
  <cp:lastModifiedBy>Sayed Zamonuddin Adeem</cp:lastModifiedBy>
  <cp:revision>21</cp:revision>
  <cp:lastPrinted>2025-10-30T17:58:00Z</cp:lastPrinted>
  <dcterms:created xsi:type="dcterms:W3CDTF">2025-10-30T06:54:00Z</dcterms:created>
  <dcterms:modified xsi:type="dcterms:W3CDTF">2025-11-29T05:01:00Z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6121c4-4274-4308-af62-c86c14e0780c_Enabled">
    <vt:lpwstr>true</vt:lpwstr>
  </property>
  <property fmtid="{D5CDD505-2E9C-101B-9397-08002B2CF9AE}" pid="3" name="MSIP_Label_7b6121c4-4274-4308-af62-c86c14e0780c_SetDate">
    <vt:lpwstr>2022-10-17T09:42:44Z</vt:lpwstr>
  </property>
  <property fmtid="{D5CDD505-2E9C-101B-9397-08002B2CF9AE}" pid="4" name="MSIP_Label_7b6121c4-4274-4308-af62-c86c14e0780c_Method">
    <vt:lpwstr>Privileged</vt:lpwstr>
  </property>
  <property fmtid="{D5CDD505-2E9C-101B-9397-08002B2CF9AE}" pid="5" name="MSIP_Label_7b6121c4-4274-4308-af62-c86c14e0780c_Name">
    <vt:lpwstr>UCA Internal</vt:lpwstr>
  </property>
  <property fmtid="{D5CDD505-2E9C-101B-9397-08002B2CF9AE}" pid="6" name="MSIP_Label_7b6121c4-4274-4308-af62-c86c14e0780c_SiteId">
    <vt:lpwstr>07378f7f-35c1-42c5-84db-39fc6a7a321b</vt:lpwstr>
  </property>
  <property fmtid="{D5CDD505-2E9C-101B-9397-08002B2CF9AE}" pid="7" name="MSIP_Label_7b6121c4-4274-4308-af62-c86c14e0780c_ActionId">
    <vt:lpwstr>0d8bcb82-0c85-45c3-a8a1-4ee009c398a5</vt:lpwstr>
  </property>
  <property fmtid="{D5CDD505-2E9C-101B-9397-08002B2CF9AE}" pid="8" name="MSIP_Label_7b6121c4-4274-4308-af62-c86c14e0780c_ContentBits">
    <vt:lpwstr>2</vt:lpwstr>
  </property>
  <property fmtid="{D5CDD505-2E9C-101B-9397-08002B2CF9AE}" pid="9" name="ContentTypeId">
    <vt:lpwstr>0x010100265F33FAA4C97F4DA609694573E1EC7B</vt:lpwstr>
  </property>
</Properties>
</file>