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The attached workbook is needed to answer all the questions associated with this quiz. Please download the file and open it in Excel before you start answering the questions below.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2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Convert the Discount Code data (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O13:P15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>) to a table.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Add a new record directly below the table as follows: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Code: C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%: 15%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What is the corrected Average Discount % shown in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P19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3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Convert the Homewares Inventory data to a table. Apply the table style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White, Table Style Light 18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>. Turn off banded rows and turn on banded columns.</w:t>
      </w:r>
    </w:p>
    <w:p w:rsidR="00D47A98" w:rsidRPr="00D47A98" w:rsidRDefault="00D47A98" w:rsidP="00D47A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Which of the following most closely resembles your table?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4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Turn on the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Total Row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. Change the calculation for the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Retail Price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 column to calculate the average retail price.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What is the average retail price?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5</w:t>
      </w:r>
    </w:p>
    <w:p w:rsidR="00D47A98" w:rsidRPr="00D47A98" w:rsidRDefault="00D47A98" w:rsidP="00D47A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The </w:t>
      </w:r>
      <w:proofErr w:type="gramStart"/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In</w:t>
      </w:r>
      <w:proofErr w:type="gramEnd"/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Stock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 column displays the number of items in stock for each product. Using the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Total Row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 to add a calculation, how many items are currently in stock for all products?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6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You have been informed that there may be duplicates in the data. Use the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Remove Duplicates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 tool to remove any duplicate entries.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What is the corrected average retail price?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7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You need to find out which products need re-ordering most urgently. Sort the data by the column </w:t>
      </w:r>
      <w:proofErr w:type="gramStart"/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In</w:t>
      </w:r>
      <w:proofErr w:type="gramEnd"/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Stock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 from Smallest to Largest.</w:t>
      </w:r>
    </w:p>
    <w:p w:rsidR="00D47A98" w:rsidRPr="00D47A98" w:rsidRDefault="00D47A98" w:rsidP="00D47A9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Enter the full product code for the product with the smallest number in stock.</w:t>
      </w: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8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You are doing an audit of products supplied by the company Kestrel. Filter the data by the supplier Kestrel.</w:t>
      </w:r>
    </w:p>
    <w:p w:rsid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What is the updated value for the total number of items in stock now?</w:t>
      </w:r>
    </w:p>
    <w:p w:rsid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lastRenderedPageBreak/>
        <w:t>Question 9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Clear the filter on </w:t>
      </w:r>
      <w:r w:rsidRPr="00D47A98">
        <w:rPr>
          <w:rFonts w:ascii="unset" w:eastAsia="Times New Roman" w:hAnsi="unset" w:cs="Arial"/>
          <w:b/>
          <w:bCs/>
          <w:color w:val="1F1F1F"/>
          <w:sz w:val="24"/>
          <w:szCs w:val="24"/>
        </w:rPr>
        <w:t>Supplier</w:t>
      </w:r>
      <w:r w:rsidRPr="00D47A98">
        <w:rPr>
          <w:rFonts w:ascii="Arial" w:eastAsia="Times New Roman" w:hAnsi="Arial" w:cs="Arial"/>
          <w:color w:val="1F1F1F"/>
          <w:sz w:val="24"/>
          <w:szCs w:val="24"/>
        </w:rPr>
        <w:t xml:space="preserve"> and add a new filter to get the top 5% of stock items by retail price.</w:t>
      </w:r>
    </w:p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What is the average retail price for these items?</w:t>
      </w:r>
      <w:bookmarkStart w:id="0" w:name="_GoBack"/>
      <w:bookmarkEnd w:id="0"/>
    </w:p>
    <w:p w:rsidR="00D47A98" w:rsidRPr="00D47A98" w:rsidRDefault="00D47A98" w:rsidP="00D47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</w:pPr>
      <w:r w:rsidRPr="00D47A98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</w:rPr>
        <w:t>Question 10</w:t>
      </w:r>
    </w:p>
    <w:p w:rsidR="00D47A98" w:rsidRPr="00D47A98" w:rsidRDefault="00D47A98" w:rsidP="00D47A98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Clear all filters and turn off the total row. In the first empty row add the following record:</w:t>
      </w:r>
    </w:p>
    <w:tbl>
      <w:tblPr>
        <w:tblW w:w="16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  <w:gridCol w:w="10821"/>
      </w:tblGrid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Product Code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HARD-026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Item Description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Chrome-Plated Face Frame Hinge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Supplier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PHISION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Hardware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Origin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China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Showroom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Rack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02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In Stock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Target Level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Reorder Level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Discount %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Pr="00D47A9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Copy down from the row above</w:t>
            </w: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Unit Cost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$6.32</w:t>
            </w:r>
          </w:p>
        </w:tc>
      </w:tr>
      <w:tr w:rsidR="00D47A98" w:rsidRPr="00D47A98" w:rsidTr="00D47A98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Retail Price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7A98" w:rsidRPr="00D47A98" w:rsidRDefault="00D47A98" w:rsidP="00D47A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A98">
              <w:rPr>
                <w:rFonts w:ascii="Arial" w:eastAsia="Times New Roman" w:hAnsi="Arial" w:cs="Arial"/>
                <w:sz w:val="24"/>
                <w:szCs w:val="24"/>
              </w:rPr>
              <w:t>$7.49</w:t>
            </w:r>
          </w:p>
        </w:tc>
      </w:tr>
    </w:tbl>
    <w:p w:rsidR="00D47A98" w:rsidRPr="00D47A98" w:rsidRDefault="00D47A98" w:rsidP="00D47A9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47A98">
        <w:rPr>
          <w:rFonts w:ascii="Arial" w:eastAsia="Times New Roman" w:hAnsi="Arial" w:cs="Arial"/>
          <w:color w:val="1F1F1F"/>
          <w:sz w:val="24"/>
          <w:szCs w:val="24"/>
        </w:rPr>
        <w:t>Turn the total row back on. What is the updated Average Retail Price?</w:t>
      </w:r>
    </w:p>
    <w:p w:rsidR="00625730" w:rsidRPr="00D47A98" w:rsidRDefault="00625730">
      <w:pPr>
        <w:rPr>
          <w:sz w:val="24"/>
          <w:szCs w:val="24"/>
        </w:rPr>
      </w:pPr>
    </w:p>
    <w:sectPr w:rsidR="00625730" w:rsidRPr="00D47A98" w:rsidSect="00D47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2358"/>
    <w:multiLevelType w:val="multilevel"/>
    <w:tmpl w:val="580A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753BE"/>
    <w:multiLevelType w:val="multilevel"/>
    <w:tmpl w:val="EC22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C4B6D"/>
    <w:multiLevelType w:val="multilevel"/>
    <w:tmpl w:val="D24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98"/>
    <w:rsid w:val="00625730"/>
    <w:rsid w:val="00D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E73F"/>
  <w15:chartTrackingRefBased/>
  <w15:docId w15:val="{D2AFC617-53D0-446B-8886-B1B73E38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7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A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7A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7A98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D47A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7A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7A98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D47A9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7A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7A98"/>
    <w:rPr>
      <w:rFonts w:ascii="Arial" w:eastAsia="Times New Roman" w:hAnsi="Arial" w:cs="Arial"/>
      <w:vanish/>
      <w:sz w:val="16"/>
      <w:szCs w:val="16"/>
    </w:rPr>
  </w:style>
  <w:style w:type="paragraph" w:customStyle="1" w:styleId="cds-137">
    <w:name w:val="cds-137"/>
    <w:basedOn w:val="Normal"/>
    <w:rsid w:val="00D4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1">
    <w:name w:val="cds-1371"/>
    <w:basedOn w:val="DefaultParagraphFont"/>
    <w:rsid w:val="00D47A98"/>
  </w:style>
  <w:style w:type="character" w:styleId="Strong">
    <w:name w:val="Strong"/>
    <w:basedOn w:val="DefaultParagraphFont"/>
    <w:uiPriority w:val="22"/>
    <w:qFormat/>
    <w:rsid w:val="00D47A98"/>
    <w:rPr>
      <w:b/>
      <w:bCs/>
    </w:rPr>
  </w:style>
  <w:style w:type="character" w:customStyle="1" w:styleId="rc-efforttext">
    <w:name w:val="rc-efforttext"/>
    <w:basedOn w:val="DefaultParagraphFont"/>
    <w:rsid w:val="00D47A98"/>
  </w:style>
  <w:style w:type="character" w:customStyle="1" w:styleId="rc-a11yscreenreaderonly">
    <w:name w:val="rc-a11yscreenreaderonly"/>
    <w:basedOn w:val="DefaultParagraphFont"/>
    <w:rsid w:val="00D47A98"/>
  </w:style>
  <w:style w:type="character" w:customStyle="1" w:styleId="screenreader-only">
    <w:name w:val="screenreader-only"/>
    <w:basedOn w:val="DefaultParagraphFont"/>
    <w:rsid w:val="00D47A98"/>
  </w:style>
  <w:style w:type="paragraph" w:styleId="NormalWeb">
    <w:name w:val="Normal (Web)"/>
    <w:basedOn w:val="Normal"/>
    <w:uiPriority w:val="99"/>
    <w:semiHidden/>
    <w:unhideWhenUsed/>
    <w:rsid w:val="00D4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D47A98"/>
  </w:style>
  <w:style w:type="character" w:styleId="Emphasis">
    <w:name w:val="Emphasis"/>
    <w:basedOn w:val="DefaultParagraphFont"/>
    <w:uiPriority w:val="20"/>
    <w:qFormat/>
    <w:rsid w:val="00D47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6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0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03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992071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177483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8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14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79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58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898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910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94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67435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7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4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65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978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52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25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3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96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57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653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0133808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033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3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941649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35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10790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2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0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4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7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8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78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4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83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9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6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6276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72830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40408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960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37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30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55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31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2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8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552924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77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36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532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452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87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8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23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37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69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22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91703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8278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20095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7741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42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64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33761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04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26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39837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08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8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93254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4986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9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5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8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6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9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40358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63919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2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65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73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128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788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98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438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28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272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42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667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624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944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20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8857918">
                                                                                                                  <w:marLeft w:val="24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9121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3888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00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72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213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5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37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746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132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456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53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699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72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2810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17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11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315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4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7402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802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498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47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37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39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804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51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253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143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374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56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39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759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83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78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671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87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70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854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884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26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86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96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128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268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198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7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00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46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84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569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513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55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650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19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436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7511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5321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50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398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0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8733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849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7726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098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935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557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7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2345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87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3524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3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931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09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280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455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614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64594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96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04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66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59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640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72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99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15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1605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965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22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790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246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541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013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60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9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07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308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717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99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06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481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740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244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38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748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33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655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08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37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196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29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014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2955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780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128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8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184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51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528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19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796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7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2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74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78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6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94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62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96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37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691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833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72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35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9478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850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464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279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99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21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426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23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01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44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3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83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1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86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34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395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55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454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92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706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365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381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5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1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858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599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15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068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197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9486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9941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42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1518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71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092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479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744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56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23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53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325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850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74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550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709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275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16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807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543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570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23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dcterms:created xsi:type="dcterms:W3CDTF">2022-10-15T07:15:00Z</dcterms:created>
  <dcterms:modified xsi:type="dcterms:W3CDTF">2022-10-15T07:21:00Z</dcterms:modified>
</cp:coreProperties>
</file>