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ip1v35yo1qc" w:id="0"/>
      <w:bookmarkEnd w:id="0"/>
      <w:r w:rsidDel="00000000" w:rsidR="00000000" w:rsidRPr="00000000">
        <w:rPr>
          <w:rtl w:val="0"/>
        </w:rPr>
        <w:t xml:space="preserve">Things to Edit - Version 1</w:t>
      </w:r>
    </w:p>
    <w:p w:rsidR="00000000" w:rsidDel="00000000" w:rsidP="00000000" w:rsidRDefault="00000000" w:rsidRPr="00000000" w14:paraId="00000002">
      <w:pPr>
        <w:pStyle w:val="Heading2"/>
        <w:rPr/>
      </w:pPr>
      <w:bookmarkStart w:colFirst="0" w:colLast="0" w:name="_2gjusjbmi2g5" w:id="1"/>
      <w:bookmarkEnd w:id="1"/>
      <w:r w:rsidDel="00000000" w:rsidR="00000000" w:rsidRPr="00000000">
        <w:rPr>
          <w:rtl w:val="0"/>
        </w:rPr>
        <w:t xml:space="preserve">Task 1: Remove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Baloo Da" w:cs="Baloo Da" w:eastAsia="Baloo Da" w:hAnsi="Baloo Da"/>
          <w:sz w:val="24"/>
          <w:szCs w:val="24"/>
          <w:rtl w:val="0"/>
        </w:rPr>
        <w:t xml:space="preserve">We do not wanna keep any address in our website </w:t>
        <w:br w:type="textWrapping"/>
        <w:t xml:space="preserve">আমাদের ঠিকানা</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 Main Street, Suite 100</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York, NY 10001, USA</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Baloo Da" w:cs="Baloo Da" w:eastAsia="Baloo Da" w:hAnsi="Baloo Da"/>
          <w:sz w:val="24"/>
          <w:szCs w:val="24"/>
          <w:rtl w:val="0"/>
        </w:rPr>
        <w:t xml:space="preserve">ফোন নম্বর (Whatsapp)</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This -&gt; +1 (555) 123-4567</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Baloo Da" w:cs="Baloo Da" w:eastAsia="Baloo Da" w:hAnsi="Baloo Da"/>
          <w:sz w:val="24"/>
          <w:szCs w:val="24"/>
          <w:rtl w:val="0"/>
        </w:rPr>
        <w:t xml:space="preserve"> (Only Keep this) +880 1700-000000 (বাংলাদেশ)</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this Email as our primary email and also make sure when people submit in the contact form we get email in this email: </w:t>
      </w:r>
      <w:r w:rsidDel="00000000" w:rsidR="00000000" w:rsidRPr="00000000">
        <w:rPr>
          <w:rFonts w:ascii="Times New Roman" w:cs="Times New Roman" w:eastAsia="Times New Roman" w:hAnsi="Times New Roman"/>
          <w:color w:val="1f1f1f"/>
          <w:sz w:val="24"/>
          <w:szCs w:val="24"/>
          <w:shd w:fill="e9eef6" w:val="clear"/>
          <w:rtl w:val="0"/>
        </w:rPr>
        <w:t xml:space="preserve">inquiry.eduquest@gmail.com</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sz w:val="32"/>
          <w:szCs w:val="32"/>
          <w:rtl w:val="0"/>
        </w:rPr>
        <w:t xml:space="preserve">Task 2: Bangla Toggle</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click on english translation, I can see many sectionnot on bengali format like only the header section changes from bengali to english but the content inside of the pages such as “About Us Our Services Success Stories Top States Contact” don’t change they stay the same. I want so that the bengali sections in the pages also to change to english when I press on the toggle.</w:t>
        <w:br w:type="textWrapping"/>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3</w:t>
        <w:br w:type="textWrapping"/>
      </w:r>
      <w:r w:rsidDel="00000000" w:rsidR="00000000" w:rsidRPr="00000000">
        <w:rPr>
          <w:rFonts w:ascii="Times New Roman" w:cs="Times New Roman" w:eastAsia="Times New Roman" w:hAnsi="Times New Roman"/>
          <w:b w:val="1"/>
          <w:bCs w:val="1"/>
          <w:sz w:val="24"/>
          <w:szCs w:val="24"/>
          <w:rtl w:val="0"/>
        </w:rPr>
        <w:t xml:space="preserve">These are all we planned as our services to give from where you can take ideas and change according to you which look more sensible and beautiful</w:t>
        <w:br w:type="textWrapping"/>
      </w:r>
      <w:r w:rsidDel="00000000" w:rsidR="00000000" w:rsidRPr="00000000">
        <w:rPr>
          <w:rFonts w:ascii="Times New Roman" w:cs="Times New Roman" w:eastAsia="Times New Roman" w:hAnsi="Times New Roman"/>
          <w:sz w:val="24"/>
          <w:szCs w:val="24"/>
          <w:rtl w:val="0"/>
        </w:rPr>
        <w:br w:type="textWrapping"/>
        <w:t xml:space="preserve">What facilities you will get in our one-to-one counseling.</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Daily exclusive mock interviews.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Valuable feedback on your performance.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Precise answer corrections.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Enhancing your conversational skills.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Simulated interaction with the interviewer.</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Tips for effective eye contact.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Addressing the interviewer confidently.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Insights into positive body language.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24/7 problem-solving support.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Q&amp;A sessions tailored to your needs.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Days Course ৳ 6300</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Days Course: ৳ 4900</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Days Course: ৳ 3400</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Days Course: ৳ 2650</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made you an offer you can't REFUSE!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Special Batch:</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Batch Services (Personal Mentor + Answer Making+ Ds-160 review+ till interview date mock practicing+ ICU 15days before your interview)</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ICU is a group where before 10-15days of your interview we take 3-4 more interviews a day.</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Regular Batch:</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batch services (6days Mock practice a week, Feedback, Guidance)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 Mock Test And Feedback)</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10days - 1000tk</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15days - 1200tk</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30days - 2100tk</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for those who require more flexible scheduling due to interview commitments or other reasons, we offer the option of personal assistance, where you can request a mock interview at a time that suits you best.</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https://facebook.com/groups/460870942781312/</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https://chat.whatsapp.com/GQFe3zu8T671Qk2JZCRLOi</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We Offer at Edu Quest Abroad</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here to guide you every step of the way towards achieving your study abroad dream! Here’s how we support students throughout the process:</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Personalized University &amp; Program Recommendations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Tailored suggestions based on your academic background and career goals.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Obtaining Offer Letters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handle the application process to secure offer letters from universities.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Scheduling Visa Interviews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take care of the visa interview scheduling and help you prepare for it.</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F1 Visa Application Support</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documentation to submission, we ensure your visa application is seamless.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 Visa Interview Preparation</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Gain confidence with our personalized mock interview sessions, simulating the real experience.</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Pre-Departure Support</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guidance on packing, flights, accommodation, and cultural tips for a smooth transition.</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24/7 Consultation &amp; Support</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questions? We’re always here for you! Message us anytime for free consultations.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Scholarship and Financial Aid Guidance</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help you explore scholarships and financial aid opportunities to ease the journey.</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Edu Quest Abroad, you’re never alone. We provide comprehensive, end-to-end support to make your study abroad dream a reality! 🌟</w:t>
        <w:br w:type="textWrapping"/>
        <w:br w:type="textWrapping"/>
        <w:br w:type="textWrapping"/>
        <w:t xml:space="preserve">We donot want to take responsibility of teaching ielts course sections but we want you to pop up the “duolingo engling proficiency test” on the screen window so that people can get idea that by giving duoling english test people can start application because most of the people do not have ideas regarding this </w:t>
        <w:br w:type="textWrapping"/>
        <w:t xml:space="preserve">If I give short introduction of duolingo </w:t>
        <w:br w:type="textWrapping"/>
        <w:t xml:space="preserve">Time consuming </w:t>
        <w:br w:type="textWrapping"/>
        <w:t xml:space="preserve">Easy than IELTS exam </w:t>
        <w:br w:type="textWrapping"/>
        <w:t xml:space="preserve">Easy preparation </w:t>
        <w:br w:type="textWrapping"/>
        <w:t xml:space="preserve">Can attend exam from home </w:t>
        <w:br w:type="textWrapping"/>
        <w:t xml:space="preserve">Fast getting result </w:t>
        <w:br w:type="textWrapping"/>
        <w:br w:type="textWrapping"/>
        <w:t xml:space="preserve">Rest of the thing please feel free to edit how you feel it will look more attractive to people. </w:t>
        <w:br w:type="textWrapping"/>
        <w:br w:type="textWrapping"/>
      </w:r>
    </w:p>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These are some services outlook which I gave you how you can organise those but please feel free to edit according your preferred designs and formats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67000" cy="5305425"/>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667000" cy="53054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71725" cy="517207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371725" cy="51720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47925" cy="517207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447925" cy="51720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67050" cy="203835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0670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loo 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