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F52DA4">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880F71" w:rsidP="00F52DA4">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880F71" w:rsidP="00F52DA4">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7E5A5784" w14:textId="0BF1B098" w:rsidR="00481870" w:rsidRDefault="00880F71" w:rsidP="002B4995">
          <w:pPr>
            <w:pStyle w:val="11"/>
            <w:tabs>
              <w:tab w:val="right" w:leader="dot" w:pos="9344"/>
            </w:tabs>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r w:rsidR="00481870" w:rsidRPr="00BF2177">
            <w:rPr>
              <w:rFonts w:cs="Times New Roman"/>
              <w:b/>
              <w:bCs/>
              <w:noProof/>
              <w:szCs w:val="24"/>
            </w:rPr>
            <w:fldChar w:fldCharType="end"/>
          </w:r>
        </w:p>
      </w:sdtContent>
    </w:sdt>
    <w:p w14:paraId="604E31F2" w14:textId="5F452F9A" w:rsidR="00481870" w:rsidRPr="00367AD1" w:rsidRDefault="00BF2177" w:rsidP="00F52DA4">
      <w:pPr>
        <w:pStyle w:val="1"/>
      </w:pPr>
      <w:bookmarkStart w:id="2" w:name="_Toc218675423"/>
      <w:r w:rsidRPr="00367AD1">
        <w:lastRenderedPageBreak/>
        <w:t>ИСПОЛЬЗУЕМЫЕ ТЕРМИНЫ И СОКРАЩЕНИЯ</w:t>
      </w:r>
      <w:bookmarkEnd w:id="2"/>
    </w:p>
    <w:p w14:paraId="1209B49D" w14:textId="2071D8F0"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F52DA4">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F52DA4">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F52DA4">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F52DA4">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F52DA4">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5E2460B8" w14:textId="1464D246"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Уязвимость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слабое место (например, описываемое через CVE).</w:t>
      </w:r>
    </w:p>
    <w:p w14:paraId="349F57FF" w14:textId="045C230B"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объединение данных, необходимое, чтобы упростить анализ.</w:t>
      </w:r>
    </w:p>
    <w:p w14:paraId="2E4C3145" w14:textId="4B7F9FC8"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49FC187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F52DA4">
      <w:pPr>
        <w:pStyle w:val="1"/>
      </w:pPr>
      <w:bookmarkStart w:id="3" w:name="_Toc218675424"/>
      <w:r w:rsidRPr="00481870">
        <w:lastRenderedPageBreak/>
        <w:t>ВВЕДЕНИЕ</w:t>
      </w:r>
      <w:bookmarkEnd w:id="3"/>
    </w:p>
    <w:p w14:paraId="43AD783A" w14:textId="57B4AA9A" w:rsidR="007D73F3" w:rsidRDefault="007D73F3" w:rsidP="00F52DA4">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F52DA4">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F52DA4">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F52DA4">
      <w:pPr>
        <w:rPr>
          <w:b/>
          <w:bCs/>
          <w:lang w:val="en-US"/>
        </w:rPr>
      </w:pPr>
      <w:r w:rsidRPr="007D73F3">
        <w:rPr>
          <w:b/>
          <w:bCs/>
        </w:rPr>
        <w:t>Задачи</w:t>
      </w:r>
      <w:r w:rsidRPr="007D73F3">
        <w:rPr>
          <w:b/>
          <w:bCs/>
          <w:lang w:val="en-US"/>
        </w:rPr>
        <w:t>:</w:t>
      </w:r>
    </w:p>
    <w:p w14:paraId="34CECE8D" w14:textId="77777777" w:rsidR="007D73F3" w:rsidRDefault="007D73F3" w:rsidP="00F52DA4">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F52DA4">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F52DA4">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F52DA4">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F52DA4">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F52DA4">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F52DA4">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F52DA4">
      <w:pPr>
        <w:pStyle w:val="ac"/>
        <w:numPr>
          <w:ilvl w:val="0"/>
          <w:numId w:val="9"/>
        </w:numPr>
        <w:spacing w:line="360" w:lineRule="auto"/>
        <w:rPr>
          <w:b/>
          <w:color w:val="000000" w:themeColor="text1"/>
        </w:rPr>
      </w:pPr>
      <w:r w:rsidRPr="007D73F3">
        <w:rPr>
          <w:b/>
          <w:color w:val="000000" w:themeColor="text1"/>
        </w:rPr>
        <w:br w:type="page"/>
      </w:r>
    </w:p>
    <w:p w14:paraId="22DF5AAB" w14:textId="73345001" w:rsidR="00481870" w:rsidRPr="00A8729E" w:rsidRDefault="006F3CD2" w:rsidP="00A8729E">
      <w:pPr>
        <w:pStyle w:val="1"/>
        <w:ind w:firstLine="0"/>
        <w:jc w:val="left"/>
      </w:pPr>
      <w:bookmarkStart w:id="4" w:name="_Toc218675425"/>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F52DA4">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F52DA4">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F52DA4">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F52DA4">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F52DA4">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F52DA4">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F52DA4">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F52DA4">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A8729E">
      <w:pPr>
        <w:pStyle w:val="1"/>
        <w:ind w:firstLine="0"/>
        <w:jc w:val="left"/>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8675432"/>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F52DA4">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F52DA4">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F52DA4">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F52DA4">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F52DA4">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F52DA4">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F52DA4">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F52DA4">
      <w:pPr>
        <w:pStyle w:val="ac"/>
        <w:spacing w:line="360" w:lineRule="auto"/>
      </w:pPr>
      <w:r>
        <w:t xml:space="preserve">Режим 1: Проверка по запросу (OVAL) </w:t>
      </w:r>
    </w:p>
    <w:p w14:paraId="5B1F8986" w14:textId="77777777" w:rsidR="00B66185" w:rsidRDefault="00B66185" w:rsidP="00F52DA4">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F52DA4">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F52DA4">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F52DA4">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F52DA4">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F52DA4">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F52DA4">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F52DA4">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F52DA4">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F52DA4">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F52DA4">
      <w:pPr>
        <w:pStyle w:val="2"/>
      </w:pPr>
      <w:bookmarkStart w:id="13" w:name="_Toc218675434"/>
      <w:r>
        <w:t>2.3 Описание существующих алгоритмов</w:t>
      </w:r>
      <w:bookmarkEnd w:id="13"/>
    </w:p>
    <w:p w14:paraId="53B96404" w14:textId="77777777" w:rsidR="00A0076C" w:rsidRDefault="00A0076C" w:rsidP="00F52DA4">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F52DA4">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F52DA4">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F52DA4">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8675435"/>
      <w:r>
        <w:t>2.</w:t>
      </w:r>
      <w:r w:rsidRPr="000746B1">
        <w:t>4</w:t>
      </w:r>
      <w:r>
        <w:t xml:space="preserve"> Модель угрозы, MITRE ATT&amp;CK</w:t>
      </w:r>
      <w:bookmarkEnd w:id="14"/>
    </w:p>
    <w:p w14:paraId="702A23F4" w14:textId="77777777" w:rsidR="00F52DA4" w:rsidRDefault="00F52DA4" w:rsidP="00F52DA4">
      <w:pPr>
        <w:pStyle w:val="ac"/>
        <w:spacing w:line="360" w:lineRule="auto"/>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F52DA4">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F52DA4">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F52DA4">
      <w:pPr>
        <w:ind w:firstLine="0"/>
        <w:rPr>
          <w:b/>
          <w:bCs/>
          <w:sz w:val="36"/>
        </w:rPr>
      </w:pPr>
      <w:r w:rsidRPr="00456824">
        <w:rPr>
          <w:b/>
          <w:bCs/>
        </w:rPr>
        <w:t>1. Соответствие тактикам и техникам MITRE ATT&amp;CK</w:t>
      </w:r>
    </w:p>
    <w:p w14:paraId="599D6321" w14:textId="77777777" w:rsidR="00AF0BDD" w:rsidRDefault="00AF0BDD" w:rsidP="00F52DA4">
      <w:pPr>
        <w:pStyle w:val="ac"/>
        <w:spacing w:line="360" w:lineRule="auto"/>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F52DA4">
      <w:pPr>
        <w:pStyle w:val="ac"/>
        <w:spacing w:line="360" w:lineRule="auto"/>
        <w:jc w:val="both"/>
      </w:pPr>
    </w:p>
    <w:p w14:paraId="73D8C74F" w14:textId="1E83BC05" w:rsidR="00C82A2B" w:rsidRPr="00AF0BDD" w:rsidRDefault="00C82A2B" w:rsidP="00F52DA4">
      <w:pPr>
        <w:pStyle w:val="ac"/>
        <w:numPr>
          <w:ilvl w:val="0"/>
          <w:numId w:val="17"/>
        </w:numPr>
        <w:spacing w:line="360" w:lineRule="auto"/>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F52DA4">
      <w:pPr>
        <w:pStyle w:val="ac"/>
        <w:spacing w:line="360" w:lineRule="auto"/>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F52DA4">
      <w:pPr>
        <w:pStyle w:val="ac"/>
        <w:spacing w:line="360" w:lineRule="auto"/>
      </w:pPr>
      <w:r w:rsidRPr="00456824">
        <w:rPr>
          <w:b/>
          <w:bCs/>
        </w:rPr>
        <w:t>Как противодействует проект:</w:t>
      </w:r>
      <w:r>
        <w:t xml:space="preserve">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0B332A09" w14:textId="16F39FFE" w:rsidR="00C82A2B" w:rsidRPr="00AF0BDD" w:rsidRDefault="00C82A2B" w:rsidP="00F52DA4">
      <w:pPr>
        <w:pStyle w:val="ac"/>
        <w:numPr>
          <w:ilvl w:val="0"/>
          <w:numId w:val="17"/>
        </w:numPr>
        <w:spacing w:line="360" w:lineRule="auto"/>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F52DA4">
      <w:pPr>
        <w:pStyle w:val="ac"/>
        <w:spacing w:line="360" w:lineRule="auto"/>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F52DA4">
      <w:pPr>
        <w:pStyle w:val="ac"/>
        <w:spacing w:line="360" w:lineRule="auto"/>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F52DA4">
      <w:pPr>
        <w:pStyle w:val="ac"/>
        <w:numPr>
          <w:ilvl w:val="0"/>
          <w:numId w:val="17"/>
        </w:numPr>
        <w:spacing w:line="360" w:lineRule="auto"/>
        <w:rPr>
          <w:b/>
          <w:bCs/>
          <w:lang w:val="en-US"/>
        </w:rPr>
      </w:pPr>
      <w:r w:rsidRPr="00456824">
        <w:rPr>
          <w:b/>
          <w:bCs/>
          <w:lang w:val="en-US"/>
        </w:rPr>
        <w:t>T1562.004 — Impair Defenses: Disable or Modify System Firewall</w:t>
      </w:r>
    </w:p>
    <w:p w14:paraId="32E44972" w14:textId="77777777" w:rsidR="00456824" w:rsidRDefault="00456824" w:rsidP="00F52DA4">
      <w:pPr>
        <w:pStyle w:val="ac"/>
        <w:spacing w:line="360" w:lineRule="auto"/>
      </w:pPr>
      <w:r w:rsidRPr="00456824">
        <w:rPr>
          <w:b/>
          <w:bCs/>
        </w:rPr>
        <w:t>Что соответствует:</w:t>
      </w:r>
      <w:r>
        <w:t xml:space="preserve"> злоумышленник отключает или изменяет правила системного </w:t>
      </w:r>
      <w:proofErr w:type="spellStart"/>
      <w:r>
        <w:t>файрвола</w:t>
      </w:r>
      <w:proofErr w:type="spellEnd"/>
      <w:r>
        <w:t>, чтобы обойти ограничения сетевого трафика.</w:t>
      </w:r>
    </w:p>
    <w:p w14:paraId="7AE2717A" w14:textId="06DA9DE5" w:rsidR="00456824" w:rsidRDefault="00456824" w:rsidP="00F52DA4">
      <w:pPr>
        <w:pStyle w:val="ac"/>
        <w:spacing w:line="360" w:lineRule="auto"/>
      </w:pPr>
      <w:r w:rsidRPr="00456824">
        <w:rPr>
          <w:b/>
          <w:bCs/>
        </w:rPr>
        <w:t>Как противодействует проект:</w:t>
      </w:r>
      <w:r>
        <w:t xml:space="preserve"> через SCAP-контент выполняет аудит состояния </w:t>
      </w:r>
      <w:proofErr w:type="spellStart"/>
      <w:r>
        <w:t>файрвола</w:t>
      </w:r>
      <w:proofErr w:type="spellEnd"/>
      <w:r>
        <w:t xml:space="preserve"> и правил (включён ли сервис, разрешённые сервисы/порты и т.д.) и применяет </w:t>
      </w:r>
      <w:proofErr w:type="spellStart"/>
      <w:r>
        <w:t>remediation</w:t>
      </w:r>
      <w:proofErr w:type="spellEnd"/>
      <w:r>
        <w:t>, возвращая конфигурации к заданным стандартам.</w:t>
      </w:r>
    </w:p>
    <w:p w14:paraId="3078D717" w14:textId="77777777" w:rsidR="00456824" w:rsidRPr="00456824" w:rsidRDefault="00456824" w:rsidP="00F52DA4">
      <w:pPr>
        <w:pStyle w:val="ac"/>
        <w:numPr>
          <w:ilvl w:val="0"/>
          <w:numId w:val="17"/>
        </w:numPr>
        <w:spacing w:line="360" w:lineRule="auto"/>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F52DA4">
      <w:pPr>
        <w:pStyle w:val="ac"/>
        <w:spacing w:line="360" w:lineRule="auto"/>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F52DA4">
      <w:pPr>
        <w:pStyle w:val="ac"/>
        <w:spacing w:line="360" w:lineRule="auto"/>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F52DA4">
      <w:pPr>
        <w:pStyle w:val="ac"/>
        <w:spacing w:line="360" w:lineRule="auto"/>
      </w:pPr>
    </w:p>
    <w:p w14:paraId="2E3F2720" w14:textId="163E7847" w:rsidR="00C82A2B" w:rsidRPr="00F52DA4" w:rsidRDefault="00C82A2B" w:rsidP="00F52DA4">
      <w:pPr>
        <w:pStyle w:val="ac"/>
        <w:spacing w:line="360" w:lineRule="auto"/>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47CCC1DA" w14:textId="37CB417D" w:rsidR="00C82A2B" w:rsidRDefault="00A211F2" w:rsidP="00F52DA4">
      <w:pPr>
        <w:pStyle w:val="ac"/>
        <w:spacing w:line="360" w:lineRule="auto"/>
      </w:pPr>
      <w:r>
        <w:t>Разрабатываемая программа является превентивной мерой</w:t>
      </w:r>
      <w:r w:rsidR="00C82A2B">
        <w:t xml:space="preserve">: </w:t>
      </w:r>
      <w:r>
        <w:t>она</w:t>
      </w:r>
      <w:r w:rsidR="00C82A2B">
        <w:t xml:space="preserve"> снижает вероятность успешной реализации типовых техник </w:t>
      </w:r>
      <w:r w:rsidR="00F52DA4">
        <w:t xml:space="preserve">по </w:t>
      </w:r>
      <w:r w:rsidR="00F52DA4">
        <w:rPr>
          <w:lang w:val="en-US"/>
        </w:rPr>
        <w:t>MITRE</w:t>
      </w:r>
      <w:r w:rsidR="00F52DA4" w:rsidRPr="00F52DA4">
        <w:t xml:space="preserve"> </w:t>
      </w:r>
      <w:r w:rsidR="00C82A2B">
        <w:t xml:space="preserve">ATT&amp;CK за счёт </w:t>
      </w:r>
      <w:r>
        <w:t>автоматизированного аудита и устранения несоответствий</w:t>
      </w:r>
      <w:r w:rsidR="00C82A2B">
        <w:t xml:space="preserve">. Использование SCAP </w:t>
      </w:r>
      <w:r>
        <w:t>обеспечивает идентичность результатов между разными средами</w:t>
      </w:r>
      <w:r w:rsidR="00C82A2B">
        <w:t>, а XCCDF даёт единый формат профилей.</w:t>
      </w:r>
    </w:p>
    <w:p w14:paraId="23C4EED1" w14:textId="458236F1" w:rsidR="006F3CD2" w:rsidRDefault="00481870" w:rsidP="00781659">
      <w:pPr>
        <w:pStyle w:val="2"/>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8675437"/>
      <w:r w:rsidRPr="006F3CD2">
        <w:t xml:space="preserve">3.1 </w:t>
      </w:r>
      <w:r>
        <w:t>Техническое задание.</w:t>
      </w:r>
      <w:bookmarkEnd w:id="16"/>
    </w:p>
    <w:p w14:paraId="724F6A3B" w14:textId="77777777" w:rsidR="000116E5" w:rsidRDefault="000116E5" w:rsidP="00F52DA4">
      <w:pPr>
        <w:pStyle w:val="ac"/>
        <w:spacing w:line="360" w:lineRule="auto"/>
      </w:pPr>
      <w:r>
        <w:t>Назначение и цель проекта</w:t>
      </w:r>
      <w:r w:rsidRPr="000116E5">
        <w:t>:</w:t>
      </w:r>
      <w:r>
        <w:tab/>
      </w:r>
    </w:p>
    <w:p w14:paraId="14ACE94C" w14:textId="56D2DC04" w:rsidR="000116E5" w:rsidRDefault="000116E5" w:rsidP="00F52DA4">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F52DA4">
      <w:pPr>
        <w:pStyle w:val="ac"/>
        <w:spacing w:line="360" w:lineRule="auto"/>
        <w:rPr>
          <w:lang w:val="en-US"/>
        </w:rPr>
      </w:pPr>
      <w:r>
        <w:t>Задачи разработки</w:t>
      </w:r>
      <w:r>
        <w:rPr>
          <w:lang w:val="en-US"/>
        </w:rPr>
        <w:t>:</w:t>
      </w:r>
    </w:p>
    <w:p w14:paraId="3FB5B235" w14:textId="755E86D6" w:rsidR="000116E5" w:rsidRDefault="000116E5" w:rsidP="00F52DA4">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F52DA4">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F52DA4">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F52DA4">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F52DA4">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F52DA4">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F52DA4">
      <w:pPr>
        <w:pStyle w:val="ac"/>
        <w:spacing w:line="360" w:lineRule="auto"/>
      </w:pPr>
      <w:r>
        <w:t>Требования к функциональности:</w:t>
      </w:r>
    </w:p>
    <w:p w14:paraId="25A61BBE" w14:textId="6436C794" w:rsidR="005215EA" w:rsidRDefault="005215EA" w:rsidP="00F52DA4">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F52DA4">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F52DA4">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F52DA4">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F52DA4">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F52DA4">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8675438"/>
      <w:r>
        <w:t>3.2 Описание идеи проекта</w:t>
      </w:r>
      <w:bookmarkEnd w:id="17"/>
    </w:p>
    <w:p w14:paraId="5E23453B" w14:textId="77777777" w:rsidR="005215EA" w:rsidRDefault="005215EA" w:rsidP="00F52DA4">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F52DA4">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F52DA4">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8675439"/>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F52DA4">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F52DA4">
      <w:pPr>
        <w:pStyle w:val="2"/>
      </w:pPr>
      <w:r w:rsidRPr="00207F0A">
        <w:rPr>
          <w:bCs/>
        </w:rPr>
        <w:t>3.6</w:t>
      </w:r>
      <w:r>
        <w:t xml:space="preserve"> Функциональное тестирование</w:t>
      </w:r>
    </w:p>
    <w:p w14:paraId="78D012CC" w14:textId="30E6B576" w:rsidR="00207F0A" w:rsidRPr="003E1E44" w:rsidRDefault="00207F0A" w:rsidP="00F52DA4">
      <w:pPr>
        <w:ind w:firstLine="0"/>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proofErr w:type="gramStart"/>
      <w:r w:rsidR="003E1E44" w:rsidRPr="003E1E44">
        <w:t>9.7</w:t>
      </w:r>
      <w:proofErr w:type="gramEnd"/>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5D729CD8" w:rsidR="00A246BB" w:rsidRDefault="00D12AC2" w:rsidP="00F52DA4">
      <w:pPr>
        <w:ind w:firstLine="0"/>
        <w:jc w:val="center"/>
      </w:pPr>
      <w:r w:rsidRPr="00D12AC2">
        <w:rPr>
          <w:noProof/>
        </w:rPr>
        <w:drawing>
          <wp:inline distT="0" distB="0" distL="0" distR="0" wp14:anchorId="7F11A0AC" wp14:editId="799ED587">
            <wp:extent cx="4465320" cy="547878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65320" cy="5478780"/>
                    </a:xfrm>
                    <a:prstGeom prst="rect">
                      <a:avLst/>
                    </a:prstGeom>
                    <a:noFill/>
                    <a:ln>
                      <a:noFill/>
                    </a:ln>
                  </pic:spPr>
                </pic:pic>
              </a:graphicData>
            </a:graphic>
          </wp:inline>
        </w:drawing>
      </w:r>
    </w:p>
    <w:p w14:paraId="62FB9005" w14:textId="1B9249F6" w:rsidR="003E1E44" w:rsidRPr="00A246BB" w:rsidRDefault="003E1E44" w:rsidP="00F52DA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F52DA4">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F52DA4">
      <w:pPr>
        <w:pStyle w:val="ac"/>
        <w:numPr>
          <w:ilvl w:val="0"/>
          <w:numId w:val="16"/>
        </w:numPr>
        <w:spacing w:line="360" w:lineRule="auto"/>
        <w:jc w:val="both"/>
      </w:pPr>
      <w:r>
        <w:lastRenderedPageBreak/>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F52DA4">
      <w:pPr>
        <w:pStyle w:val="1"/>
      </w:pPr>
      <w:bookmarkStart w:id="36" w:name="_Toc218675450"/>
      <w:r w:rsidRPr="00481870">
        <w:lastRenderedPageBreak/>
        <w:t>ЗАКЛЮЧЕНИЕ</w:t>
      </w:r>
      <w:bookmarkEnd w:id="36"/>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F52DA4">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F52DA4">
      <w:pPr>
        <w:pStyle w:val="1"/>
      </w:pPr>
      <w:bookmarkStart w:id="37" w:name="_Toc218675451"/>
      <w:r w:rsidRPr="00481870">
        <w:lastRenderedPageBreak/>
        <w:t>СПИСОК ЛИТЕРАТУРЫ</w:t>
      </w:r>
      <w:bookmarkEnd w:id="37"/>
    </w:p>
    <w:p w14:paraId="40D08C82" w14:textId="7EB29D0F" w:rsidR="001F66EE" w:rsidRDefault="00C77CAF" w:rsidP="00F52DA4">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8"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Pr="00AA10D6">
          <w:rPr>
            <w:rStyle w:val="aa"/>
            <w:rFonts w:cs="Times New Roman"/>
          </w:rPr>
          <w:t>https://habr.com/ru/articles/537974/</w:t>
        </w:r>
      </w:hyperlink>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F52DA4">
      <w:pPr>
        <w:pStyle w:val="1"/>
      </w:pPr>
      <w:bookmarkStart w:id="38" w:name="_Toc218675452"/>
      <w:r w:rsidRPr="00481870">
        <w:lastRenderedPageBreak/>
        <w:t>ПРИЛОЖЕНИЕ</w:t>
      </w:r>
      <w:bookmarkEnd w:id="38"/>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4DC2A6F8" w:rsidR="003E1E44" w:rsidRDefault="00D12AC2" w:rsidP="00F52DA4">
      <w:pPr>
        <w:ind w:firstLine="0"/>
        <w:jc w:val="center"/>
      </w:pPr>
      <w:r w:rsidRPr="00D12AC2">
        <w:rPr>
          <w:noProof/>
        </w:rPr>
        <w:drawing>
          <wp:inline distT="0" distB="0" distL="0" distR="0" wp14:anchorId="5BC5579B" wp14:editId="44175272">
            <wp:extent cx="4465320" cy="5478780"/>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65320" cy="5478780"/>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F9A23" w14:textId="77777777" w:rsidR="00880F71" w:rsidRDefault="00880F71" w:rsidP="00E67D14">
      <w:pPr>
        <w:spacing w:after="0" w:line="240" w:lineRule="auto"/>
      </w:pPr>
      <w:r>
        <w:separator/>
      </w:r>
    </w:p>
  </w:endnote>
  <w:endnote w:type="continuationSeparator" w:id="0">
    <w:p w14:paraId="1560281F" w14:textId="77777777" w:rsidR="00880F71" w:rsidRDefault="00880F71"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E15ED" w14:textId="77777777" w:rsidR="00880F71" w:rsidRDefault="00880F71" w:rsidP="00E67D14">
      <w:pPr>
        <w:spacing w:after="0" w:line="240" w:lineRule="auto"/>
      </w:pPr>
      <w:r>
        <w:separator/>
      </w:r>
    </w:p>
  </w:footnote>
  <w:footnote w:type="continuationSeparator" w:id="0">
    <w:p w14:paraId="2A326E1A" w14:textId="77777777" w:rsidR="00880F71" w:rsidRDefault="00880F71"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0D3AEE"/>
    <w:rsid w:val="001952F9"/>
    <w:rsid w:val="001C1B72"/>
    <w:rsid w:val="001E7A88"/>
    <w:rsid w:val="001F66EE"/>
    <w:rsid w:val="00207F0A"/>
    <w:rsid w:val="002B4995"/>
    <w:rsid w:val="002C3091"/>
    <w:rsid w:val="002D0C6B"/>
    <w:rsid w:val="002E6854"/>
    <w:rsid w:val="00310A8E"/>
    <w:rsid w:val="00367AD1"/>
    <w:rsid w:val="003B1D3F"/>
    <w:rsid w:val="003E1E44"/>
    <w:rsid w:val="003F053F"/>
    <w:rsid w:val="00435B17"/>
    <w:rsid w:val="00456824"/>
    <w:rsid w:val="00477C00"/>
    <w:rsid w:val="00481870"/>
    <w:rsid w:val="004E16DA"/>
    <w:rsid w:val="004F2CA0"/>
    <w:rsid w:val="005215EA"/>
    <w:rsid w:val="005256F5"/>
    <w:rsid w:val="005326E5"/>
    <w:rsid w:val="00546823"/>
    <w:rsid w:val="00577E7D"/>
    <w:rsid w:val="00580D11"/>
    <w:rsid w:val="005A61BC"/>
    <w:rsid w:val="005D47A5"/>
    <w:rsid w:val="00623559"/>
    <w:rsid w:val="006529B1"/>
    <w:rsid w:val="006B04B2"/>
    <w:rsid w:val="006D48B2"/>
    <w:rsid w:val="006F3CD2"/>
    <w:rsid w:val="0074510B"/>
    <w:rsid w:val="007468A4"/>
    <w:rsid w:val="00781659"/>
    <w:rsid w:val="007C2B6C"/>
    <w:rsid w:val="007C6CC0"/>
    <w:rsid w:val="007D73F3"/>
    <w:rsid w:val="00826227"/>
    <w:rsid w:val="00846EC5"/>
    <w:rsid w:val="00880F71"/>
    <w:rsid w:val="008E5318"/>
    <w:rsid w:val="00932765"/>
    <w:rsid w:val="009A3318"/>
    <w:rsid w:val="009F48CB"/>
    <w:rsid w:val="00A0076C"/>
    <w:rsid w:val="00A211F2"/>
    <w:rsid w:val="00A246BB"/>
    <w:rsid w:val="00A31144"/>
    <w:rsid w:val="00A8729E"/>
    <w:rsid w:val="00AF0BDD"/>
    <w:rsid w:val="00B01B9A"/>
    <w:rsid w:val="00B104A9"/>
    <w:rsid w:val="00B26BC0"/>
    <w:rsid w:val="00B66185"/>
    <w:rsid w:val="00B824BE"/>
    <w:rsid w:val="00BD603D"/>
    <w:rsid w:val="00BF2177"/>
    <w:rsid w:val="00C6424C"/>
    <w:rsid w:val="00C74ECF"/>
    <w:rsid w:val="00C77CAF"/>
    <w:rsid w:val="00C82A2B"/>
    <w:rsid w:val="00D12AC2"/>
    <w:rsid w:val="00D40CFF"/>
    <w:rsid w:val="00D758E2"/>
    <w:rsid w:val="00DB0783"/>
    <w:rsid w:val="00E16D66"/>
    <w:rsid w:val="00E604B5"/>
    <w:rsid w:val="00E67D14"/>
    <w:rsid w:val="00EA56FB"/>
    <w:rsid w:val="00EB0D05"/>
    <w:rsid w:val="00EC7E8A"/>
    <w:rsid w:val="00ED3A84"/>
    <w:rsid w:val="00ED7CC2"/>
    <w:rsid w:val="00EF0773"/>
    <w:rsid w:val="00F03592"/>
    <w:rsid w:val="00F04758"/>
    <w:rsid w:val="00F06FC7"/>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cyberleninka.ru/article/n/aktualnye-voprosy-podgotovki-kadrov-dlya-protivodeystviya-kiberprestupnosti"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35</Pages>
  <Words>5598</Words>
  <Characters>31915</Characters>
  <Application>Microsoft Office Word</Application>
  <DocSecurity>0</DocSecurity>
  <Lines>265</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39</cp:revision>
  <cp:lastPrinted>2025-01-30T17:46:00Z</cp:lastPrinted>
  <dcterms:created xsi:type="dcterms:W3CDTF">2025-01-30T17:04:00Z</dcterms:created>
  <dcterms:modified xsi:type="dcterms:W3CDTF">2026-01-13T14:23:00Z</dcterms:modified>
</cp:coreProperties>
</file>