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pBdr>
          <w:top w:val="single" w:sz="8" w:space="4" w:color="000000"/>
          <w:left w:val="single" w:sz="8" w:space="4" w:color="000000"/>
          <w:bottom w:val="single" w:sz="8" w:space="4" w:color="000000"/>
          <w:right w:val="single" w:sz="8" w:space="4" w:color="000000"/>
        </w:pBdr>
        <w:jc w:val="center"/>
        <w:rPr/>
      </w:pPr>
      <w:bookmarkStart w:id="0" w:name="_1vkq3b9pdvqy"/>
      <w:bookmarkEnd w:id="0"/>
      <w:r>
        <w:rPr/>
        <w:t>Charte d'utilisation des outils d'aide à l'écriture de code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Par la présente, je confirme que je comprends les enjeux et les implications liés à l'utilisation des outils d'assistance à l'écriture qui reposent sur la technologie des modèles linguistiques (LLM) 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Transparence</w:t>
      </w:r>
      <w:r>
        <w:rPr/>
        <w:t xml:space="preserve"> : Je m'engage à informer les organisateurs du Hackathon ainsi que les autres participants que mon projet a été réalisé avec l'aide de ces outils.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Attribution</w:t>
      </w:r>
      <w:r>
        <w:rPr/>
        <w:t xml:space="preserve"> : Je m'engage à attribuer clairement l'utilisation de ces outils dans toute documentation associée à mon projet, y compris les présentations, les rapports de projet et tout autre matériel de communication.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Responsabilité</w:t>
      </w:r>
      <w:r>
        <w:rPr/>
        <w:t xml:space="preserve"> : Je suis responsable de comprendre et de vérifier le code généré par ces outils, en m'assurant qu'il répond aux normes de qualité, de sécurité et aux exigences fonctionnelles du projet.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Intégrité</w:t>
      </w:r>
      <w:r>
        <w:rPr/>
        <w:t xml:space="preserve"> : Je m'engage à utiliser les outils d'aide à l'écriture de code LLM comme un complément à mes propres compétences en programmation, et non comme un substitut. J’ai veillé à ce que mon implication dans le projet reste significative et créative.</w:t>
      </w:r>
    </w:p>
    <w:p>
      <w:pPr>
        <w:pStyle w:val="Normal"/>
        <w:numPr>
          <w:ilvl w:val="0"/>
          <w:numId w:val="2"/>
        </w:numPr>
        <w:ind w:left="360" w:hanging="360"/>
        <w:jc w:val="both"/>
        <w:rPr/>
      </w:pPr>
      <w:r>
        <w:rPr>
          <w:b/>
        </w:rPr>
        <w:t>Confidentialité</w:t>
      </w:r>
      <w:r>
        <w:rPr/>
        <w:t xml:space="preserve"> : Je m'engage à respecter la confidentialité des informations sensibles ou privilégiées auxquelles j'ai eu accès dans le cadre du Hackathon, conformément aux règles énoncées par les organisateurs.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signant cette charte, je m'engage à respecter les principes énoncés ci-dessus et à utiliser de manière éthique les outils d'aide à l'écriture de code LLM pour le développement de mon projet lors du Hackathon.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</w:rPr>
        <w:t>Oui</w:t>
      </w:r>
      <w:r>
        <w:rPr/>
        <w:t xml:space="preserve">, Je reconnais l’utilisation d'outils d’aide à l’écriture de code </w:t>
      </w:r>
      <w:r>
        <w:rPr/>
        <w:t>pour l’ensemble du style avec TailWind, et une autre utilisation qui a été inscrit</w:t>
      </w:r>
      <w:r>
        <w:rPr/>
        <w:t>.</w:t>
      </w:r>
      <w:r>
        <w:rPr/>
        <w:t>directement dans le code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 : </w:t>
      </w:r>
      <w:r>
        <w:rPr/>
        <w:t>09/01/2025</w:t>
      </w:r>
    </w:p>
    <w:p>
      <w:pPr>
        <w:pStyle w:val="Normal"/>
        <w:rPr/>
      </w:pPr>
      <w:r>
        <w:rPr/>
        <w:t xml:space="preserve">Signature : </w:t>
      </w:r>
      <w:r>
        <w:rPr/>
        <w:t>Enzo Paquereau.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LibreOffice/7.5.3.2$Windows_X86_64 LibreOffice_project/9f56dff12ba03b9acd7730a5a481eea045e468f3</Application>
  <AppVersion>15.0000</AppVersion>
  <Pages>1</Pages>
  <Words>277</Words>
  <Characters>1484</Characters>
  <CharactersWithSpaces>1743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2024-12-07T15:19:00Z</dcterms:created>
  <dc:creator/>
  <dc:description/>
  <dc:language>fr-FR</dc:language>
  <cp:lastModifiedBy/>
  <dcterms:modified xsi:type="dcterms:W3CDTF">2025-01-10T00:06:41Z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