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F799" w14:textId="77777777" w:rsidR="00F1027F" w:rsidRPr="009B2D3D" w:rsidRDefault="00F1027F" w:rsidP="00F1027F">
      <w:pPr>
        <w:pStyle w:val="TitListHlavicka"/>
      </w:pPr>
      <w:bookmarkStart w:id="0" w:name="_Toc309303022"/>
      <w:r w:rsidRPr="009B2D3D">
        <w:t>S</w:t>
      </w:r>
      <w:bookmarkStart w:id="1" w:name="_Ref295126969"/>
      <w:bookmarkStart w:id="2" w:name="_Ref295126996"/>
      <w:bookmarkStart w:id="3" w:name="_Ref295127024"/>
      <w:bookmarkStart w:id="4" w:name="_Ref295127055"/>
      <w:bookmarkStart w:id="5" w:name="_Ref295127158"/>
      <w:bookmarkStart w:id="6" w:name="_Ref295127181"/>
      <w:bookmarkStart w:id="7" w:name="_Ref295127214"/>
      <w:bookmarkStart w:id="8" w:name="_Ref29512756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B2D3D">
        <w:t>LOVENSKÁ TECHNICKÁ UNIVERZITA V BRATISLAVE</w:t>
      </w:r>
    </w:p>
    <w:p w14:paraId="5B7E6FC3" w14:textId="77777777" w:rsidR="00F1027F" w:rsidRDefault="00F1027F" w:rsidP="00F1027F">
      <w:pPr>
        <w:pStyle w:val="TitListHlavicka"/>
      </w:pPr>
      <w:r w:rsidRPr="009B2D3D">
        <w:t>FAKULTA ELEKTROTECHNIKY A</w:t>
      </w:r>
      <w:r>
        <w:t> </w:t>
      </w:r>
      <w:r w:rsidRPr="009B2D3D">
        <w:t>INFORMATIKY</w:t>
      </w:r>
    </w:p>
    <w:p w14:paraId="1C927B1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3A89B0E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4F54253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61DE5D4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2406E3F0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F32EF4A" w14:textId="77777777" w:rsidR="00F1027F" w:rsidRPr="00617996" w:rsidRDefault="00F1027F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  <w:tab/>
      </w:r>
    </w:p>
    <w:p w14:paraId="00129E56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5510269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FD666B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F2E4EA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E8CE32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DF2C0E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4E0572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D7D6F22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01D22A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7C47015" w14:textId="4275ECDB" w:rsidR="00F1027F" w:rsidRPr="00547EA7" w:rsidRDefault="00D42DE1" w:rsidP="00F1027F">
      <w:pPr>
        <w:pStyle w:val="DiplPraca"/>
      </w:pPr>
      <w:r>
        <w:t xml:space="preserve">Dokumentácia k </w:t>
      </w:r>
      <w:r w:rsidR="00073C31">
        <w:t>Úlohám z cvičenia 5</w:t>
      </w:r>
      <w:r w:rsidR="001171F3">
        <w:t xml:space="preserve"> z predmetu VRS</w:t>
      </w:r>
    </w:p>
    <w:p w14:paraId="060CAD99" w14:textId="77777777" w:rsidR="00F1027F" w:rsidRPr="00547EA7" w:rsidRDefault="00F1027F" w:rsidP="00F1027F">
      <w:pPr>
        <w:spacing w:line="240" w:lineRule="auto"/>
        <w:jc w:val="center"/>
      </w:pPr>
    </w:p>
    <w:p w14:paraId="2F6C838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FD92D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AF693E0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93CF84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18CDE4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439512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5EAC730" w14:textId="66BA9DD8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AE878F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3759796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145391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7AB50BD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2453D65" w14:textId="77777777" w:rsidR="00F1027F" w:rsidRPr="00547EA7" w:rsidRDefault="00F1027F" w:rsidP="00F1027F"/>
    <w:p w14:paraId="65514A9E" w14:textId="77777777" w:rsidR="00F1027F" w:rsidRPr="00547EA7" w:rsidRDefault="00F1027F" w:rsidP="00F1027F"/>
    <w:p w14:paraId="7AA88435" w14:textId="77777777" w:rsidR="00F1027F" w:rsidRPr="00547EA7" w:rsidRDefault="00F1027F" w:rsidP="00F1027F"/>
    <w:p w14:paraId="2DE4EC47" w14:textId="77777777" w:rsidR="00F1027F" w:rsidRDefault="00F1027F" w:rsidP="00F1027F">
      <w:pPr>
        <w:rPr>
          <w:rFonts w:cs="Times New Roman"/>
        </w:rPr>
      </w:pPr>
    </w:p>
    <w:p w14:paraId="42491F8F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0A4C7A8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3305751F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736AE533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66E7C58B" w14:textId="6D43C94E" w:rsidR="00F1027F" w:rsidRPr="00130667" w:rsidRDefault="00130667" w:rsidP="00130667">
      <w:pPr>
        <w:tabs>
          <w:tab w:val="left" w:pos="6016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Cs w:val="24"/>
        </w:rPr>
        <w:tab/>
      </w:r>
    </w:p>
    <w:p w14:paraId="04B804F5" w14:textId="35685636" w:rsidR="004F1C80" w:rsidRPr="00130667" w:rsidRDefault="00F1027F" w:rsidP="00130667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4F1C80">
        <w:rPr>
          <w:rFonts w:ascii="Times-Bold" w:hAnsi="Times-Bold" w:cs="Times-Bold"/>
          <w:b/>
          <w:bCs/>
          <w:sz w:val="28"/>
          <w:szCs w:val="28"/>
        </w:rPr>
        <w:t>6</w:t>
      </w:r>
      <w:r>
        <w:rPr>
          <w:rFonts w:ascii="Times-Bold" w:hAnsi="Times-Bold" w:cs="Times-Bold"/>
          <w:b/>
          <w:bCs/>
          <w:sz w:val="28"/>
          <w:szCs w:val="28"/>
        </w:rPr>
        <w:tab/>
      </w:r>
      <w:r w:rsidR="002127A7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cs="Times New Roman"/>
          <w:b/>
          <w:bCs/>
          <w:sz w:val="28"/>
          <w:szCs w:val="28"/>
        </w:rPr>
        <w:t>Matej Vargovčík</w:t>
      </w:r>
      <w:bookmarkEnd w:id="0"/>
    </w:p>
    <w:p w14:paraId="07A0474D" w14:textId="76DCF6B9" w:rsidR="00C521C4" w:rsidRDefault="001171F3" w:rsidP="001B05B6">
      <w:pPr>
        <w:pStyle w:val="Heading1"/>
      </w:pPr>
      <w:r>
        <w:lastRenderedPageBreak/>
        <w:t>Vypracovanie úloh</w:t>
      </w:r>
    </w:p>
    <w:p w14:paraId="10751616" w14:textId="4A93A7B1" w:rsidR="001171F3" w:rsidRPr="001171F3" w:rsidRDefault="00073C31" w:rsidP="001171F3">
      <w:pPr>
        <w:pStyle w:val="Heading2"/>
      </w:pPr>
      <w:r>
        <w:t>Prerušenie pre AD prevodník</w:t>
      </w:r>
    </w:p>
    <w:p w14:paraId="380404C7" w14:textId="30F1DA9E" w:rsidR="002E1908" w:rsidRDefault="00073C31" w:rsidP="00073C31">
      <w:pPr>
        <w:pStyle w:val="Odsek-podnadpisom"/>
      </w:pPr>
      <w:r>
        <w:t xml:space="preserve">Úlohou bolo </w:t>
      </w:r>
      <w:r w:rsidR="00A765C4">
        <w:t>prerobiť úlohu z cvi</w:t>
      </w:r>
      <w:bookmarkStart w:id="9" w:name="_GoBack"/>
      <w:bookmarkEnd w:id="9"/>
      <w:r w:rsidR="00A765C4">
        <w:t>čenia 4 tak, aby AD prevodník fungoval pomocou prerušenia a tým pádom neblokoval hlavný cyklus čakaním na spracovanie analógovej hodnoty. Konfigurácia AD prevodníka sa vykonáva štandardným spôsobom:</w:t>
      </w:r>
    </w:p>
    <w:p w14:paraId="1339F17C" w14:textId="4A94626C" w:rsidR="00A765C4" w:rsidRDefault="00A765C4" w:rsidP="00A765C4">
      <w:pPr>
        <w:pStyle w:val="Odsek-obyajn"/>
      </w:pPr>
      <w:r>
        <w:t>Spustenie GPIOA a ADC</w:t>
      </w:r>
      <w:r w:rsidR="007E194D">
        <w:t xml:space="preserve"> periférií</w:t>
      </w:r>
      <w:r>
        <w:t>:</w:t>
      </w:r>
    </w:p>
    <w:p w14:paraId="308E27F4" w14:textId="78B5B536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0ECCD5" w14:textId="589F776F" w:rsidR="00A765C4" w:rsidRPr="00A765C4" w:rsidRDefault="00A765C4" w:rsidP="00A765C4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APB2PeriphClockCmd(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RCC_APB2Periph_ADC1,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88FD36" w14:textId="3F954B42" w:rsidR="00A765C4" w:rsidRDefault="00A765C4" w:rsidP="00A765C4">
      <w:pPr>
        <w:pStyle w:val="Odsek-obyajn"/>
      </w:pPr>
      <w:r>
        <w:t>Nastavenie ADC prevodníka - tu bolo potrebné znížiť frekvenciu vzorkovania prevodníka, aby prerušenia úplne nevyblokovali celý procesor:</w:t>
      </w:r>
    </w:p>
    <w:p w14:paraId="5F316475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ADC_InitTypeDef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7D18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 Enable the HSI oscillator */</w:t>
      </w:r>
    </w:p>
    <w:p w14:paraId="4C5E90B2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HSICmd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E1D647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 Check that HSI oscillator is ready */</w:t>
      </w:r>
    </w:p>
    <w:p w14:paraId="0CE644ED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RCC_GetFlagStatus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(RCC_FLAG_HSIRDY) ==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EEF77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 Initialize ADC structure */</w:t>
      </w:r>
    </w:p>
    <w:p w14:paraId="02994384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StructInit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BFCEFB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 ADC1 configuration */</w:t>
      </w:r>
    </w:p>
    <w:p w14:paraId="75745D95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ADC_Resolution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ADC_Resolution_12b;</w:t>
      </w:r>
    </w:p>
    <w:p w14:paraId="0C370B47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ADC_ContinuousConvMode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B856DE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ADC_ExternalTrigConvEdge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ADC_ExternalTrigConvEdge_None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965B4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ADC_DataAlign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ADC_DataAlign_Right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EF892E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ADC_NbrOfConversion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C6E5492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ADC1,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AF3AF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ADCx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regular channel8 configuration */</w:t>
      </w:r>
    </w:p>
    <w:p w14:paraId="50769622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RegularChannelConfig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ADC1, ADC_Channel_4, 1, ADC_SampleTime_384Cycles);</w:t>
      </w:r>
    </w:p>
    <w:p w14:paraId="706A8638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ABF373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ADC1,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A76C33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EED02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(ADC1, ADC_FLAG_ADONS) ==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B4F457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0E649A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SoftwareStartConv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ADC1);</w:t>
      </w:r>
    </w:p>
    <w:p w14:paraId="7C680454" w14:textId="2D364E39" w:rsidR="001171F3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ADC1, ADC_IT_EOC,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6F7B4A" w14:textId="77777777" w:rsidR="00A765C4" w:rsidRP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234FDA41" w14:textId="7B24D6A3" w:rsidR="00A765C4" w:rsidRDefault="00A765C4" w:rsidP="00A765C4">
      <w:pPr>
        <w:pStyle w:val="Odsek-obyajn"/>
      </w:pPr>
      <w:r>
        <w:t>Nastavenie GPIOA portu pre AD prevodník a LED diódu:</w:t>
      </w:r>
    </w:p>
    <w:p w14:paraId="364C90C6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5AC55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Configure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ADCx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Channel 2 as analog input */</w:t>
      </w:r>
    </w:p>
    <w:p w14:paraId="5F52348F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GPIO_Mode_AN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73F7E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0BB40A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6D9C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GPIO_PuPd_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11DE2BBF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GPIO_Pin_4;</w:t>
      </w:r>
    </w:p>
    <w:p w14:paraId="1341008D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39C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2EAEF7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B04A9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EE9372" w14:textId="77777777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GPIO_Pin_5;</w:t>
      </w:r>
    </w:p>
    <w:p w14:paraId="4F4B26C5" w14:textId="519B6444" w:rsidR="00A765C4" w:rsidRDefault="00A765C4" w:rsidP="00A765C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771C92" w14:textId="77777777" w:rsidR="00A765C4" w:rsidRDefault="00A765C4" w:rsidP="00A765C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</w:p>
    <w:p w14:paraId="0EA5196D" w14:textId="1F199E53" w:rsidR="00A765C4" w:rsidRDefault="00A765C4" w:rsidP="00A765C4">
      <w:pPr>
        <w:pStyle w:val="Odsek-obyajn"/>
      </w:pPr>
      <w:r>
        <w:t>Novým prvkom bola inicializácia prerušenia. Najprv bolo treba nastaviť NVIC na 16 preemption prerušení, čo sa vykonalo zaradením do NVIC_PriorityGroup_4:</w:t>
      </w:r>
    </w:p>
    <w:p w14:paraId="1E8FD32D" w14:textId="44C24295" w:rsidR="00A765C4" w:rsidRDefault="00DB65B6" w:rsidP="00A765C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NVIC_</w:t>
      </w:r>
      <w:proofErr w:type="gramStart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PriorityGroupConfig</w:t>
      </w:r>
      <w:proofErr w:type="spellEnd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NVIC_PriorityGroup_4);</w:t>
      </w:r>
    </w:p>
    <w:p w14:paraId="1B47D82F" w14:textId="1F11F8ED" w:rsidR="00DB65B6" w:rsidRDefault="00DB65B6" w:rsidP="00A765C4">
      <w:pPr>
        <w:pStyle w:val="Odsek-obyajn"/>
      </w:pPr>
      <w:r>
        <w:t>Potom nasledovalo samotné nastavenie prerušenia a jeho priorít:</w:t>
      </w:r>
    </w:p>
    <w:p w14:paraId="2E27D113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NVIC_InitTypeDef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8C843E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ADC1_IRQn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zoznam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prerušení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nájdete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v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súbore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stm32l1xx.h</w:t>
      </w:r>
    </w:p>
    <w:p w14:paraId="51BA1D28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NVIC_IRQChannelPreemptionPriority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6BFD712E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NVIC_IRQChannelSubPriority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4EBCFE5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17EDFE" w14:textId="15936A79" w:rsidR="00DB65B6" w:rsidRDefault="00DB65B6" w:rsidP="00DB65B6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DEBD4E" w14:textId="77777777" w:rsidR="00DB65B6" w:rsidRDefault="00DB65B6" w:rsidP="00DB65B6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</w:p>
    <w:p w14:paraId="7A381C3F" w14:textId="72EA6DE0" w:rsidR="00DB65B6" w:rsidRDefault="00DB65B6" w:rsidP="00DB65B6">
      <w:pPr>
        <w:pStyle w:val="Odsek-obyajn"/>
      </w:pPr>
      <w:r>
        <w:t>Keď je prerušenie nakonfigurované, môžeme pridať kód, ktorý bude vykonávať (prečítanie hodnoty AD prevodníka do globálnej premennej AD_value):</w:t>
      </w:r>
    </w:p>
    <w:p w14:paraId="60B1EC07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ADC1_IRQHandler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4B8B5AE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ADC_GetFlagStatus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(ADC1, ADC_FLAG_EOC) ==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1E8A02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ADC1-&gt;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6173F" w14:textId="77A15899" w:rsidR="00DB65B6" w:rsidRDefault="00DB65B6" w:rsidP="00DB65B6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20EF813" w14:textId="2C46ED31" w:rsidR="00A765C4" w:rsidRDefault="00A765C4" w:rsidP="00A765C4">
      <w:pPr>
        <w:widowControl w:val="0"/>
        <w:autoSpaceDE w:val="0"/>
        <w:autoSpaceDN w:val="0"/>
        <w:adjustRightInd w:val="0"/>
        <w:spacing w:line="240" w:lineRule="auto"/>
        <w:jc w:val="left"/>
      </w:pPr>
    </w:p>
    <w:p w14:paraId="38064CF7" w14:textId="2A980530" w:rsidR="00DB65B6" w:rsidRDefault="00DB65B6" w:rsidP="00A765C4">
      <w:pPr>
        <w:widowControl w:val="0"/>
        <w:autoSpaceDE w:val="0"/>
        <w:autoSpaceDN w:val="0"/>
        <w:adjustRightInd w:val="0"/>
        <w:spacing w:line="240" w:lineRule="auto"/>
        <w:jc w:val="left"/>
      </w:pPr>
      <w:r>
        <w:t>Hlavný cyklus programu (všetko okrem čítania hodnoty z prevodníka) je taký istý ako v cvičení 4:</w:t>
      </w:r>
    </w:p>
    <w:p w14:paraId="37D69DF4" w14:textId="4498043C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delays[] = {2,4,9,16,25};</w:t>
      </w:r>
    </w:p>
    <w:p w14:paraId="3F766133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4;</w:t>
      </w:r>
    </w:p>
    <w:p w14:paraId="11BF1A21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14:paraId="6B5A2386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7C11CD14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1F56CC7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4F5AF984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231404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&lt;delays[mode];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0CC3E035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7D0361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led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blinking mode changing</w:t>
      </w:r>
    </w:p>
    <w:p w14:paraId="43F78DEF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getPressedButton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B0CE0AB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4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4) {</w:t>
      </w:r>
    </w:p>
    <w:p w14:paraId="0813C79B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DD43B8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BA2AB71" w14:textId="387BF5D0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lastButtonPressed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D37A6D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20);</w:t>
      </w:r>
    </w:p>
    <w:p w14:paraId="020C7BAC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70D1D22" w14:textId="33F12152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FAFBC05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5E8326FE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getPressedButton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87BB424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[] = {2500, 3000, 3550, 3800};</w:t>
      </w:r>
    </w:p>
    <w:p w14:paraId="6CBAA90F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F49870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588E16B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1F3CB2D2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A4D9F5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4A8AA2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FB541CB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A9D387" w14:textId="77777777" w:rsid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buttonPressed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CE654" w14:textId="1924A029" w:rsidR="00DB65B6" w:rsidRPr="00DB65B6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E7533A3" w14:textId="7F053C42" w:rsidR="001171F3" w:rsidRDefault="00DB65B6" w:rsidP="002E190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Sériová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komunikácia</w:t>
      </w:r>
      <w:proofErr w:type="spellEnd"/>
    </w:p>
    <w:p w14:paraId="12639BC8" w14:textId="4FC22643" w:rsidR="00654389" w:rsidRDefault="00DB65B6" w:rsidP="002E1908">
      <w:pPr>
        <w:pStyle w:val="Odsek-obyajn"/>
      </w:pPr>
      <w:r>
        <w:t>Úlohou bolo posielať hodnotu načítanú v AD prevodníku pomocou sériovej linky a zároveň čítať príkazy z linky. Konfigurácia UART komunikácie sa vykonáva nasledovne:</w:t>
      </w:r>
    </w:p>
    <w:p w14:paraId="6B4A2752" w14:textId="2A215705" w:rsidR="007E194D" w:rsidRPr="007E194D" w:rsidRDefault="00095343" w:rsidP="002E1908">
      <w:pPr>
        <w:pStyle w:val="Odsek-obyajn"/>
        <w:rPr>
          <w:rFonts w:cs="Times New Roman"/>
        </w:rPr>
      </w:pPr>
      <w:r>
        <w:t>Poznámka</w:t>
      </w:r>
      <w:r w:rsidR="007E194D">
        <w:t xml:space="preserve">: keďže procesor podporuje viacero UART rozhraní pre rôzne účely, používal som v tomto cvičení makrá pre číslo UARTu, a to </w:t>
      </w:r>
      <w:proofErr w:type="spellStart"/>
      <w:r w:rsidR="007E194D"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 w:rsidR="007E194D">
        <w:t xml:space="preserve"> namiesto </w:t>
      </w:r>
      <w:r w:rsidR="007E194D">
        <w:rPr>
          <w:rFonts w:ascii="Courier New" w:hAnsi="Courier New" w:cs="Courier New"/>
          <w:color w:val="000000"/>
          <w:sz w:val="20"/>
          <w:szCs w:val="20"/>
          <w:lang w:val="en-US"/>
        </w:rPr>
        <w:t>USART1</w:t>
      </w:r>
      <w:r w:rsidR="007E194D" w:rsidRPr="007E194D">
        <w:t xml:space="preserve"> </w:t>
      </w:r>
      <w:r w:rsidR="007E194D">
        <w:t xml:space="preserve">alebo </w:t>
      </w:r>
      <w:r w:rsidR="007E194D">
        <w:rPr>
          <w:rFonts w:ascii="Courier New" w:hAnsi="Courier New" w:cs="Courier New"/>
          <w:color w:val="000000"/>
          <w:sz w:val="20"/>
          <w:szCs w:val="20"/>
          <w:lang w:val="en-US"/>
        </w:rPr>
        <w:t>USART2</w:t>
      </w:r>
      <w:r w:rsidR="007E194D">
        <w:t>. Pre rôzne UARTy sa používajú odlišné APB, preto číslo APB som označil písmenom j. USART2 používa APB1, USART1 používa APB2. V programe som používal USART2 vhodný pre sériovú komunikáciu cez ST Link, teda i = 2, j = 1.</w:t>
      </w:r>
    </w:p>
    <w:p w14:paraId="11AEA82B" w14:textId="40CFD33B" w:rsidR="00DB65B6" w:rsidRDefault="00DB65B6" w:rsidP="00DB65B6">
      <w:pPr>
        <w:pStyle w:val="Odsek-obyajn"/>
      </w:pPr>
      <w:r>
        <w:t xml:space="preserve">Spustenie </w:t>
      </w:r>
      <w:r w:rsidR="007E194D">
        <w:t>UART periféria</w:t>
      </w:r>
      <w:r>
        <w:t>:</w:t>
      </w:r>
    </w:p>
    <w:p w14:paraId="7C0BC9D0" w14:textId="77777777" w:rsidR="007E194D" w:rsidRDefault="007E194D" w:rsidP="007E194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RCC_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APBjPeriphClockCmd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RCC_APBjPeriph_USARTi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C2DF84" w14:textId="77777777" w:rsidR="00095343" w:rsidRDefault="00095343" w:rsidP="00DB65B6">
      <w:pPr>
        <w:pStyle w:val="Odsek-obyajn"/>
      </w:pPr>
    </w:p>
    <w:p w14:paraId="6B4BA390" w14:textId="602DCFC4" w:rsidR="00DB65B6" w:rsidRDefault="00095343" w:rsidP="00DB65B6">
      <w:pPr>
        <w:pStyle w:val="Odsek-obyajn"/>
      </w:pPr>
      <w:r>
        <w:t>Nastavenie GPIOA pre UART (UART2 má TX na PA_2 a RX na PA_3)</w:t>
      </w:r>
      <w:r w:rsidR="00DB65B6">
        <w:t>:</w:t>
      </w:r>
    </w:p>
    <w:p w14:paraId="4EECD12A" w14:textId="77777777" w:rsidR="00095343" w:rsidRDefault="00DB65B6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0953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="00095343"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 w:rsidR="00095343">
        <w:rPr>
          <w:rFonts w:ascii="Courier New" w:hAnsi="Courier New" w:cs="Courier New"/>
          <w:color w:val="0000C0"/>
          <w:sz w:val="20"/>
          <w:szCs w:val="20"/>
          <w:lang w:val="en-US"/>
        </w:rPr>
        <w:t>GPIO_Mode</w:t>
      </w:r>
      <w:proofErr w:type="spellEnd"/>
      <w:r w:rsidR="000953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09534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GPIO_Mode_AF</w:t>
      </w:r>
      <w:proofErr w:type="spellEnd"/>
      <w:r w:rsidR="000953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210641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F9EF31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59DCC8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GPIO_PuPd_NOPULL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779E0D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GPIO_Pin_2 | GPIO_Pin_3;</w:t>
      </w:r>
    </w:p>
    <w:p w14:paraId="67F737CE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24C6EF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F08449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PinAFConfig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GPIOA, GPIO_PinSource2,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GPIO_AF_USARTi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8DBC5E" w14:textId="510FA69B" w:rsidR="00DB65B6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PinAFConfig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GPIOA, GPIO_PinSource3,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GPIO_AF_USARTi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28BDE4" w14:textId="77777777" w:rsidR="00DB65B6" w:rsidRPr="00A765C4" w:rsidRDefault="00DB65B6" w:rsidP="00DB65B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14:paraId="1609C114" w14:textId="712A0473" w:rsidR="00DB65B6" w:rsidRDefault="00095343" w:rsidP="00DB65B6">
      <w:pPr>
        <w:pStyle w:val="Odsek-obyajn"/>
      </w:pPr>
      <w:r>
        <w:t>Inicializácia</w:t>
      </w:r>
      <w:r w:rsidR="00DB65B6">
        <w:t xml:space="preserve"> </w:t>
      </w:r>
      <w:r w:rsidR="00FF04A5">
        <w:t>sériovej komunikácie</w:t>
      </w:r>
      <w:r>
        <w:t xml:space="preserve"> pre čítanie (Rx) a zápis (Tx)</w:t>
      </w:r>
      <w:r w:rsidR="00DB65B6">
        <w:t>:</w:t>
      </w:r>
    </w:p>
    <w:p w14:paraId="2FBD2FC2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USART_InitTypeDef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DDE073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USART_BaudRate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9600;</w:t>
      </w:r>
    </w:p>
    <w:p w14:paraId="65F84D61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USART_WordLength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USART_WordLength_8b;</w:t>
      </w:r>
    </w:p>
    <w:p w14:paraId="01BD6586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USART_StopBits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USART_StopBits_1;</w:t>
      </w:r>
    </w:p>
    <w:p w14:paraId="59EC6CA4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USART_Parity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USART_Parity_No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10BACD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USART_HardwareFlowControl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USART_HardwareFlowControl_None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DB388B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USART_Mode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USART_Mode_Rx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USART_Mode_Tx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4FFD0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A6CE2B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4007FD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USART_IT_RXNE,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7F2983" w14:textId="77777777" w:rsidR="00095343" w:rsidRDefault="00095343" w:rsidP="0009534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USART_IT_TC,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45137B" w14:textId="79684DB2" w:rsidR="00DB65B6" w:rsidRDefault="00095343" w:rsidP="00095343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093DE8" w14:textId="30CE4FB8" w:rsidR="00DB65B6" w:rsidRDefault="00FF04A5" w:rsidP="00DB65B6">
      <w:pPr>
        <w:pStyle w:val="Odsek-obyajn"/>
      </w:pPr>
      <w:r>
        <w:t>Inicializácia prerušenia (s menšou preemp prioritou ako ADC, tj. s vyššou hodnotou)</w:t>
      </w:r>
      <w:r w:rsidR="00DB65B6">
        <w:t>:</w:t>
      </w:r>
    </w:p>
    <w:p w14:paraId="54241B23" w14:textId="7371C5AE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USARTi_IRQn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31F1BF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NVIC_IRQChannelPreemptionPriority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14:paraId="7F13F2AA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NVIC_IRQChannelSubPriority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B51727F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NVIC_IRQChannelCmd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D5248D" w14:textId="3EA24D06" w:rsidR="00FF04A5" w:rsidRDefault="00FF04A5" w:rsidP="00FF04A5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NVIC_InitStructure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8EBFD" w14:textId="77777777" w:rsidR="00DB65B6" w:rsidRDefault="00DB65B6" w:rsidP="00DB65B6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NVIC_</w:t>
      </w:r>
      <w:proofErr w:type="gramStart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PriorityGroupConfig</w:t>
      </w:r>
      <w:proofErr w:type="spellEnd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65B6">
        <w:rPr>
          <w:rFonts w:ascii="Courier New" w:hAnsi="Courier New" w:cs="Courier New"/>
          <w:color w:val="000000"/>
          <w:sz w:val="20"/>
          <w:szCs w:val="20"/>
          <w:lang w:val="en-US"/>
        </w:rPr>
        <w:t>NVIC_PriorityGroup_4);</w:t>
      </w:r>
    </w:p>
    <w:p w14:paraId="26A20262" w14:textId="7BC71B4D" w:rsidR="00DB65B6" w:rsidRDefault="00FF04A5" w:rsidP="00DB65B6">
      <w:pPr>
        <w:pStyle w:val="Odsek-obyajn"/>
      </w:pPr>
      <w:r>
        <w:t>Kód prerušenia pre prijímanie znaku je podobne jednoduchý ako čítanie ADC hodnoty</w:t>
      </w:r>
      <w:r w:rsidR="00DB65B6">
        <w:t>:</w:t>
      </w:r>
    </w:p>
    <w:p w14:paraId="33D3811A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USART2_IRQHandler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540C9517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USART_FLAG_RXNE) ==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1C07A9C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USART_input_value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ReceiveData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2C71B0" w14:textId="77777777" w:rsidR="00FF04A5" w:rsidRDefault="00FF04A5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USART_FLAG_RXNE);</w:t>
      </w:r>
    </w:p>
    <w:p w14:paraId="699D7206" w14:textId="54123D90" w:rsidR="00FF04A5" w:rsidRDefault="00FF04A5" w:rsidP="00FF04A5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8A02A6C" w14:textId="5AD098E0" w:rsidR="00DB65B6" w:rsidRPr="00FF04A5" w:rsidRDefault="00DB65B6" w:rsidP="00FF04A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756DC06" w14:textId="6D71746D" w:rsidR="00FF04A5" w:rsidRDefault="00F17155" w:rsidP="00FF04A5">
      <w:pPr>
        <w:pStyle w:val="Odsek-obyajn"/>
      </w:pPr>
      <w:r>
        <w:t>Keďže som chcel</w:t>
      </w:r>
      <w:r w:rsidR="00FF04A5">
        <w:t>, aby odosielanie bolo sofistikovanejšie a odosielalo celé reťazce bez akejkoľvek závislosti od hlavného cyklu,</w:t>
      </w:r>
      <w:r>
        <w:t xml:space="preserve"> navrhol som program tak, že odosielaciemu sa pošle pointer na string, ktorý treba odoslať. Keď dôjde k prerušeniu, modul si zapamätá tento pointer ako odosielaný reťazec a začne ho po znakoch odosielať. Keď je odoslaný, modul zisťuje, či neprišiel nový reťazec na odoslanie a ak áno, tak ho začne odosielať. Tým sa docieli, že reťazec je vždy odoslaný celý a zároveň sa tým predchádza zahlteniu modulu, ak nestíha posielať, pretože ak počas posielania pribudne viacero reťazcov na odosielanie, tak sa vždy odošle iba posledný z nich.</w:t>
      </w:r>
    </w:p>
    <w:p w14:paraId="008DB2BE" w14:textId="0E4E1833" w:rsidR="006A7920" w:rsidRDefault="006A7920" w:rsidP="00FF04A5">
      <w:pPr>
        <w:pStyle w:val="Odsek-obyajn"/>
      </w:pPr>
      <w:r>
        <w:t>Pozn.: V prípade, že modul nemá čo odosielať, posiela nuly (ak by neposlal nič, k ďalšiemu prerušeniu by nedošlo).</w:t>
      </w:r>
    </w:p>
    <w:p w14:paraId="034AF3A3" w14:textId="65030AFB" w:rsidR="00F17155" w:rsidRDefault="00F17155" w:rsidP="00FF04A5">
      <w:pPr>
        <w:pStyle w:val="Odsek-obyajn"/>
      </w:pPr>
      <w:r>
        <w:t>Zvyšok vy</w:t>
      </w:r>
      <w:r w:rsidR="006A7920">
        <w:t>š</w:t>
      </w:r>
      <w:r>
        <w:t>šie začatej metódy prerušenia:</w:t>
      </w:r>
    </w:p>
    <w:p w14:paraId="2EC1561A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USART_FLAG_TXE) ==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A1100A8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9530560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101ED45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F84F26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0151E7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3AFD060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AD9DB54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BFE0EF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SendData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250C3E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534AB6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54661E0E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USART_FLAG_TC);</w:t>
      </w:r>
    </w:p>
    <w:p w14:paraId="6C9BD52D" w14:textId="77777777" w:rsidR="00F17155" w:rsidRDefault="00F17155" w:rsidP="00F1715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3824D48" w14:textId="314E143D" w:rsidR="00F17155" w:rsidRDefault="00F17155" w:rsidP="00F17155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642C5E2" w14:textId="77777777" w:rsidR="00DB65B6" w:rsidRDefault="00DB65B6" w:rsidP="002E1908">
      <w:pPr>
        <w:pStyle w:val="Odsek-obyajn"/>
      </w:pPr>
    </w:p>
    <w:p w14:paraId="1397560A" w14:textId="4CEACDA9" w:rsidR="006A7920" w:rsidRDefault="006A7920" w:rsidP="002E1908">
      <w:pPr>
        <w:pStyle w:val="Odsek-obyajn"/>
      </w:pPr>
      <w:r>
        <w:t>Pozn.: Keďže riadenie pamäti v týchto jednoduchých procesoroch nie je také jednoduché ako napr. v osobnom počítači, neodporúča sa počas behu programu pamäť alokovať alebo dealokovať (ak to nie je nevyhnutné). Našťastie na odosielanie postačia pre pamäť najviac tri reťazce - odosielaný, určený na odoslanie a pripravovaný. Keďže sa v prerušení nevytvárajú žiadne nové reťazce (pracuje sa iba s tými, ktoré boli vytvorené v hlavnom cykle) a operácia priradenia pointera je (predpokladám) atomická, tento prístup je "thread-safe". V pamäti sú teda vytvorené tri reťazce str1, str2 a str3 a pri "alokácii" nového pripravovaného reťazca sa použije ten z nich, ktorý je voľný (teda nie je ani odosielaný, ani určený na odoslanie).</w:t>
      </w:r>
    </w:p>
    <w:p w14:paraId="5FF5ACB2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str1[50]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EEFFBA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str2[50]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D58552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str3[50]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687347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1B587D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E8A40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AAA719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D928A7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F9357C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initStrings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C858CF9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str1;</w:t>
      </w:r>
    </w:p>
    <w:p w14:paraId="1A7DE568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str1;</w:t>
      </w:r>
    </w:p>
    <w:p w14:paraId="6AD67C0E" w14:textId="77777777" w:rsidR="006A7920" w:rsidRDefault="006A7920" w:rsidP="006A792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actualCharacterToSend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str1;</w:t>
      </w:r>
    </w:p>
    <w:p w14:paraId="131FFAF2" w14:textId="4162048B" w:rsidR="006A7920" w:rsidRDefault="006A7920" w:rsidP="006A7920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98CE333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allocateString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CF4D2F9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str1;</w:t>
      </w:r>
    </w:p>
    <w:p w14:paraId="674E842E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31BDDD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str2;</w:t>
      </w:r>
    </w:p>
    <w:p w14:paraId="714DA95D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stringBeingSent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674C12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str3;</w:t>
      </w:r>
    </w:p>
    <w:p w14:paraId="54DE2EF9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BE8243" w14:textId="6ABCD787" w:rsidR="00542774" w:rsidRDefault="00542774" w:rsidP="0054277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9A54469" w14:textId="77777777" w:rsidR="00542774" w:rsidRDefault="00542774" w:rsidP="00542774">
      <w:pPr>
        <w:pStyle w:val="Odsek-obyajn"/>
        <w:rPr>
          <w:rFonts w:cs="Times New Roman"/>
        </w:rPr>
      </w:pPr>
    </w:p>
    <w:p w14:paraId="0AC39293" w14:textId="7C5994B8" w:rsidR="00542774" w:rsidRDefault="00542774" w:rsidP="00542774">
      <w:pPr>
        <w:pStyle w:val="Odsek-obyajn"/>
      </w:pPr>
      <w:r>
        <w:t xml:space="preserve">Do hlavného cyklu programu bolo oproti úlohe 1 doplnené spracovanie prečítaného príkazu zo sériovej linky (príkazom </w:t>
      </w:r>
      <w:r>
        <w:rPr>
          <w:lang w:val="en-US"/>
        </w:rPr>
        <w:t>'m'</w:t>
      </w:r>
      <w:r>
        <w:t xml:space="preserve"> sa prepína formát odosielania (volty </w:t>
      </w:r>
      <w:r>
        <w:rPr>
          <w:lang w:val="en-US"/>
        </w:rPr>
        <w:t xml:space="preserve">/ </w:t>
      </w:r>
      <w:r>
        <w:t>čísla)) a príprava nového reťazca na odosielanie:</w:t>
      </w:r>
    </w:p>
    <w:p w14:paraId="218CC685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AD value displaying mode changing</w:t>
      </w:r>
    </w:p>
    <w:p w14:paraId="30A8B39C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USART_input_value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FF3299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USART_input_value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23450A00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displayMode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(displayMode+1)%2;</w:t>
      </w:r>
    </w:p>
    <w:p w14:paraId="2A9D637D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2FE82CE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ED1538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allocateString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A53CCE7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fillWithDisplayedValue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B712D1" w14:textId="6BE87F4D" w:rsidR="00542774" w:rsidRDefault="00542774" w:rsidP="0054277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stringToSend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2DDE1E" w14:textId="77777777" w:rsidR="00542774" w:rsidRDefault="00542774" w:rsidP="0054277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</w:p>
    <w:p w14:paraId="48ED8587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fillWithDisplayedValue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B286E33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3918726B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)(4095)*3.3f;</w:t>
      </w:r>
    </w:p>
    <w:p w14:paraId="79EA4F2E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"\r\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dV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)value, 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)(value*100))%100);</w:t>
      </w:r>
    </w:p>
    <w:p w14:paraId="2CEC8F86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A4ACC3E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14:paraId="728A21B7" w14:textId="77777777" w:rsidR="00542774" w:rsidRDefault="00542774" w:rsidP="0054277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"\r\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4A53C1" w14:textId="11E69498" w:rsidR="008622BE" w:rsidRDefault="00542774" w:rsidP="00542774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17BF890" w14:textId="05497FD0" w:rsidR="008622BE" w:rsidRDefault="008622BE" w:rsidP="00542774">
      <w:pPr>
        <w:pStyle w:val="Odsek-obyajn"/>
      </w:pPr>
      <w:r>
        <w:t>Nastavenie sériového portu:</w:t>
      </w:r>
    </w:p>
    <w:p w14:paraId="6FB90170" w14:textId="02E58DD1" w:rsidR="008622BE" w:rsidRPr="008622BE" w:rsidRDefault="008622BE" w:rsidP="00542774">
      <w:pPr>
        <w:pStyle w:val="Odsek-obyajn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3E31135" wp14:editId="075AF1CB">
            <wp:extent cx="2663342" cy="99046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16" cy="99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/>
        </w:rPr>
        <w:drawing>
          <wp:inline distT="0" distB="0" distL="0" distR="0" wp14:anchorId="0185EBCC" wp14:editId="3EF5B112">
            <wp:extent cx="1890617" cy="19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72" cy="19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2BE" w:rsidRPr="008622BE" w:rsidSect="004F1C80">
      <w:footerReference w:type="default" r:id="rId11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584C8" w14:textId="77777777" w:rsidR="006A7920" w:rsidRDefault="006A7920" w:rsidP="007F4CEB">
      <w:pPr>
        <w:spacing w:line="240" w:lineRule="auto"/>
      </w:pPr>
      <w:r>
        <w:separator/>
      </w:r>
    </w:p>
  </w:endnote>
  <w:endnote w:type="continuationSeparator" w:id="0">
    <w:p w14:paraId="4826496B" w14:textId="77777777" w:rsidR="006A7920" w:rsidRDefault="006A7920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613287"/>
      <w:docPartObj>
        <w:docPartGallery w:val="Page Numbers (Bottom of Page)"/>
        <w:docPartUnique/>
      </w:docPartObj>
    </w:sdtPr>
    <w:sdtContent>
      <w:p w14:paraId="6C519F50" w14:textId="77777777" w:rsidR="006A7920" w:rsidRDefault="006A79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2BE">
          <w:rPr>
            <w:noProof/>
          </w:rPr>
          <w:t>2</w:t>
        </w:r>
        <w:r>
          <w:fldChar w:fldCharType="end"/>
        </w:r>
      </w:p>
    </w:sdtContent>
  </w:sdt>
  <w:p w14:paraId="1259B687" w14:textId="77777777" w:rsidR="006A7920" w:rsidRDefault="006A79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BB79F" w14:textId="77777777" w:rsidR="006A7920" w:rsidRDefault="006A7920" w:rsidP="007F4CEB">
      <w:pPr>
        <w:spacing w:line="240" w:lineRule="auto"/>
      </w:pPr>
      <w:r>
        <w:separator/>
      </w:r>
    </w:p>
  </w:footnote>
  <w:footnote w:type="continuationSeparator" w:id="0">
    <w:p w14:paraId="1AC88EC9" w14:textId="77777777" w:rsidR="006A7920" w:rsidRDefault="006A7920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239"/>
    <w:multiLevelType w:val="hybridMultilevel"/>
    <w:tmpl w:val="1FF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0CB1214C"/>
    <w:multiLevelType w:val="hybridMultilevel"/>
    <w:tmpl w:val="391EB888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3EB0AA2"/>
    <w:multiLevelType w:val="hybridMultilevel"/>
    <w:tmpl w:val="321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96A1A"/>
    <w:multiLevelType w:val="hybridMultilevel"/>
    <w:tmpl w:val="75744C8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F477D"/>
    <w:multiLevelType w:val="hybridMultilevel"/>
    <w:tmpl w:val="ADE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216C4"/>
    <w:multiLevelType w:val="hybridMultilevel"/>
    <w:tmpl w:val="1EB442F0"/>
    <w:lvl w:ilvl="0" w:tplc="94DC3862">
      <w:start w:val="3"/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4DE22002"/>
    <w:multiLevelType w:val="hybridMultilevel"/>
    <w:tmpl w:val="2CA0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34997"/>
    <w:multiLevelType w:val="hybridMultilevel"/>
    <w:tmpl w:val="D9B22DA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516A17F6"/>
    <w:multiLevelType w:val="hybridMultilevel"/>
    <w:tmpl w:val="F2D6B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39730A"/>
    <w:multiLevelType w:val="hybridMultilevel"/>
    <w:tmpl w:val="29D0670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93809"/>
    <w:multiLevelType w:val="hybridMultilevel"/>
    <w:tmpl w:val="D07224BA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>
    <w:nsid w:val="624C510E"/>
    <w:multiLevelType w:val="hybridMultilevel"/>
    <w:tmpl w:val="72E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4060F"/>
    <w:multiLevelType w:val="multilevel"/>
    <w:tmpl w:val="041B001D"/>
    <w:numStyleLink w:val="Priloha"/>
  </w:abstractNum>
  <w:abstractNum w:abstractNumId="21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51904"/>
    <w:multiLevelType w:val="hybridMultilevel"/>
    <w:tmpl w:val="249E176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>
    <w:nsid w:val="79FB55FC"/>
    <w:multiLevelType w:val="hybridMultilevel"/>
    <w:tmpl w:val="F09C41D2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724024"/>
    <w:multiLevelType w:val="hybridMultilevel"/>
    <w:tmpl w:val="D31C6FE0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>
    <w:nsid w:val="7BF95AE4"/>
    <w:multiLevelType w:val="hybridMultilevel"/>
    <w:tmpl w:val="34D8CB5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6">
    <w:nsid w:val="7CCB5A9F"/>
    <w:multiLevelType w:val="hybridMultilevel"/>
    <w:tmpl w:val="8DEE54B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20916"/>
    <w:multiLevelType w:val="hybridMultilevel"/>
    <w:tmpl w:val="9D42897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>
    <w:nsid w:val="7D446977"/>
    <w:multiLevelType w:val="hybridMultilevel"/>
    <w:tmpl w:val="9EAC9F94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20"/>
  </w:num>
  <w:num w:numId="5">
    <w:abstractNumId w:val="3"/>
  </w:num>
  <w:num w:numId="6">
    <w:abstractNumId w:val="0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4"/>
  </w:num>
  <w:num w:numId="15">
    <w:abstractNumId w:val="11"/>
  </w:num>
  <w:num w:numId="16">
    <w:abstractNumId w:val="13"/>
  </w:num>
  <w:num w:numId="17">
    <w:abstractNumId w:val="28"/>
  </w:num>
  <w:num w:numId="18">
    <w:abstractNumId w:val="23"/>
  </w:num>
  <w:num w:numId="19">
    <w:abstractNumId w:val="10"/>
  </w:num>
  <w:num w:numId="20">
    <w:abstractNumId w:val="12"/>
  </w:num>
  <w:num w:numId="21">
    <w:abstractNumId w:val="14"/>
  </w:num>
  <w:num w:numId="22">
    <w:abstractNumId w:val="26"/>
  </w:num>
  <w:num w:numId="23">
    <w:abstractNumId w:val="18"/>
  </w:num>
  <w:num w:numId="24">
    <w:abstractNumId w:val="24"/>
  </w:num>
  <w:num w:numId="25">
    <w:abstractNumId w:val="16"/>
  </w:num>
  <w:num w:numId="26">
    <w:abstractNumId w:val="27"/>
  </w:num>
  <w:num w:numId="27">
    <w:abstractNumId w:val="19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SortMethod w:val="0003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7039"/>
    <w:rsid w:val="000428A4"/>
    <w:rsid w:val="00051815"/>
    <w:rsid w:val="000618FC"/>
    <w:rsid w:val="00061CD2"/>
    <w:rsid w:val="00070C97"/>
    <w:rsid w:val="00073C31"/>
    <w:rsid w:val="00082088"/>
    <w:rsid w:val="00083AB7"/>
    <w:rsid w:val="00095343"/>
    <w:rsid w:val="000A2191"/>
    <w:rsid w:val="000A3BA5"/>
    <w:rsid w:val="000A5238"/>
    <w:rsid w:val="000C44E8"/>
    <w:rsid w:val="000C6576"/>
    <w:rsid w:val="000E0B96"/>
    <w:rsid w:val="000E25AA"/>
    <w:rsid w:val="000E76F8"/>
    <w:rsid w:val="001065BB"/>
    <w:rsid w:val="00106A70"/>
    <w:rsid w:val="00113979"/>
    <w:rsid w:val="001171F3"/>
    <w:rsid w:val="001172BC"/>
    <w:rsid w:val="00120B14"/>
    <w:rsid w:val="00120FA6"/>
    <w:rsid w:val="00123093"/>
    <w:rsid w:val="0012764F"/>
    <w:rsid w:val="00130667"/>
    <w:rsid w:val="0013383D"/>
    <w:rsid w:val="00143FC5"/>
    <w:rsid w:val="00150A34"/>
    <w:rsid w:val="00155762"/>
    <w:rsid w:val="001706DF"/>
    <w:rsid w:val="001708A3"/>
    <w:rsid w:val="0017366E"/>
    <w:rsid w:val="00173B34"/>
    <w:rsid w:val="00173E48"/>
    <w:rsid w:val="0017454E"/>
    <w:rsid w:val="00197790"/>
    <w:rsid w:val="001A6476"/>
    <w:rsid w:val="001A712C"/>
    <w:rsid w:val="001A72F1"/>
    <w:rsid w:val="001B05B6"/>
    <w:rsid w:val="001B0D85"/>
    <w:rsid w:val="001C2A80"/>
    <w:rsid w:val="001D4105"/>
    <w:rsid w:val="001F014B"/>
    <w:rsid w:val="001F270D"/>
    <w:rsid w:val="001F39BA"/>
    <w:rsid w:val="0020189C"/>
    <w:rsid w:val="0020758B"/>
    <w:rsid w:val="002127A7"/>
    <w:rsid w:val="002138C9"/>
    <w:rsid w:val="00215270"/>
    <w:rsid w:val="002201D4"/>
    <w:rsid w:val="00237D0D"/>
    <w:rsid w:val="0024023F"/>
    <w:rsid w:val="00247BDE"/>
    <w:rsid w:val="00257A3A"/>
    <w:rsid w:val="00263B08"/>
    <w:rsid w:val="00266E7A"/>
    <w:rsid w:val="00274531"/>
    <w:rsid w:val="00282CBE"/>
    <w:rsid w:val="00287C5C"/>
    <w:rsid w:val="002C0AE2"/>
    <w:rsid w:val="002D0780"/>
    <w:rsid w:val="002E1908"/>
    <w:rsid w:val="002F64AC"/>
    <w:rsid w:val="00300966"/>
    <w:rsid w:val="00303408"/>
    <w:rsid w:val="00315CCF"/>
    <w:rsid w:val="003227A5"/>
    <w:rsid w:val="003230DB"/>
    <w:rsid w:val="00327821"/>
    <w:rsid w:val="0033210D"/>
    <w:rsid w:val="0033613B"/>
    <w:rsid w:val="0033646E"/>
    <w:rsid w:val="00341CF0"/>
    <w:rsid w:val="00342F7E"/>
    <w:rsid w:val="003455D2"/>
    <w:rsid w:val="00352E6B"/>
    <w:rsid w:val="0036042E"/>
    <w:rsid w:val="003613DF"/>
    <w:rsid w:val="00365F9B"/>
    <w:rsid w:val="003772F3"/>
    <w:rsid w:val="0038727F"/>
    <w:rsid w:val="00393323"/>
    <w:rsid w:val="0039372F"/>
    <w:rsid w:val="003B53BB"/>
    <w:rsid w:val="003C176B"/>
    <w:rsid w:val="003D3310"/>
    <w:rsid w:val="003D72D5"/>
    <w:rsid w:val="003E0E56"/>
    <w:rsid w:val="003E6258"/>
    <w:rsid w:val="003F2455"/>
    <w:rsid w:val="003F43D8"/>
    <w:rsid w:val="004014BD"/>
    <w:rsid w:val="004128D8"/>
    <w:rsid w:val="00413017"/>
    <w:rsid w:val="00427E89"/>
    <w:rsid w:val="00432469"/>
    <w:rsid w:val="004336CE"/>
    <w:rsid w:val="0043377B"/>
    <w:rsid w:val="00441CA9"/>
    <w:rsid w:val="00446F75"/>
    <w:rsid w:val="004576CB"/>
    <w:rsid w:val="0046330B"/>
    <w:rsid w:val="00467209"/>
    <w:rsid w:val="00477F68"/>
    <w:rsid w:val="004941CA"/>
    <w:rsid w:val="00496F7D"/>
    <w:rsid w:val="004A33A9"/>
    <w:rsid w:val="004A6E8A"/>
    <w:rsid w:val="004B2718"/>
    <w:rsid w:val="004F1C80"/>
    <w:rsid w:val="004F2F76"/>
    <w:rsid w:val="004F6DD5"/>
    <w:rsid w:val="0051125F"/>
    <w:rsid w:val="005118F9"/>
    <w:rsid w:val="0052191D"/>
    <w:rsid w:val="005312A5"/>
    <w:rsid w:val="00542774"/>
    <w:rsid w:val="00547EA7"/>
    <w:rsid w:val="00563ED4"/>
    <w:rsid w:val="005835EA"/>
    <w:rsid w:val="00597599"/>
    <w:rsid w:val="00597ED2"/>
    <w:rsid w:val="005A4509"/>
    <w:rsid w:val="005B1421"/>
    <w:rsid w:val="005B1CE2"/>
    <w:rsid w:val="005C38D4"/>
    <w:rsid w:val="005E4B39"/>
    <w:rsid w:val="005F5B0F"/>
    <w:rsid w:val="00617996"/>
    <w:rsid w:val="00633EC4"/>
    <w:rsid w:val="00644288"/>
    <w:rsid w:val="00651F30"/>
    <w:rsid w:val="00654389"/>
    <w:rsid w:val="00654433"/>
    <w:rsid w:val="006646CB"/>
    <w:rsid w:val="00691669"/>
    <w:rsid w:val="00694C0E"/>
    <w:rsid w:val="006A7920"/>
    <w:rsid w:val="006A79C7"/>
    <w:rsid w:val="006B2AD4"/>
    <w:rsid w:val="006B2F89"/>
    <w:rsid w:val="006B3794"/>
    <w:rsid w:val="006F2884"/>
    <w:rsid w:val="00702822"/>
    <w:rsid w:val="00706C89"/>
    <w:rsid w:val="007075B2"/>
    <w:rsid w:val="0071038F"/>
    <w:rsid w:val="00714F07"/>
    <w:rsid w:val="0072524F"/>
    <w:rsid w:val="007371F6"/>
    <w:rsid w:val="007447B9"/>
    <w:rsid w:val="00750F8F"/>
    <w:rsid w:val="007571B7"/>
    <w:rsid w:val="00766AE6"/>
    <w:rsid w:val="00794700"/>
    <w:rsid w:val="00795C0F"/>
    <w:rsid w:val="00796B0A"/>
    <w:rsid w:val="00797708"/>
    <w:rsid w:val="007B3D99"/>
    <w:rsid w:val="007B74AA"/>
    <w:rsid w:val="007C02B9"/>
    <w:rsid w:val="007D1D3E"/>
    <w:rsid w:val="007D3E03"/>
    <w:rsid w:val="007D5897"/>
    <w:rsid w:val="007E103B"/>
    <w:rsid w:val="007E194D"/>
    <w:rsid w:val="007F4CEB"/>
    <w:rsid w:val="008002DD"/>
    <w:rsid w:val="00803480"/>
    <w:rsid w:val="00807254"/>
    <w:rsid w:val="0081287A"/>
    <w:rsid w:val="0081743E"/>
    <w:rsid w:val="008246FE"/>
    <w:rsid w:val="008261C5"/>
    <w:rsid w:val="00830867"/>
    <w:rsid w:val="00837A78"/>
    <w:rsid w:val="00841776"/>
    <w:rsid w:val="00850058"/>
    <w:rsid w:val="008622BE"/>
    <w:rsid w:val="00875CE2"/>
    <w:rsid w:val="008922F6"/>
    <w:rsid w:val="008A2934"/>
    <w:rsid w:val="008A378D"/>
    <w:rsid w:val="008B0216"/>
    <w:rsid w:val="008E2674"/>
    <w:rsid w:val="008E3848"/>
    <w:rsid w:val="008F4AC9"/>
    <w:rsid w:val="008F5156"/>
    <w:rsid w:val="008F79C5"/>
    <w:rsid w:val="00900666"/>
    <w:rsid w:val="00910513"/>
    <w:rsid w:val="0092062E"/>
    <w:rsid w:val="00941FE4"/>
    <w:rsid w:val="00944254"/>
    <w:rsid w:val="00947337"/>
    <w:rsid w:val="00963F43"/>
    <w:rsid w:val="00994F36"/>
    <w:rsid w:val="009A33EF"/>
    <w:rsid w:val="009A753A"/>
    <w:rsid w:val="009B23A7"/>
    <w:rsid w:val="009B2D3D"/>
    <w:rsid w:val="009B4D29"/>
    <w:rsid w:val="009C0D2B"/>
    <w:rsid w:val="009D3442"/>
    <w:rsid w:val="009E5B07"/>
    <w:rsid w:val="009F09B9"/>
    <w:rsid w:val="009F31CD"/>
    <w:rsid w:val="00A03953"/>
    <w:rsid w:val="00A072D4"/>
    <w:rsid w:val="00A11485"/>
    <w:rsid w:val="00A13563"/>
    <w:rsid w:val="00A264F7"/>
    <w:rsid w:val="00A36824"/>
    <w:rsid w:val="00A44BA9"/>
    <w:rsid w:val="00A46CFC"/>
    <w:rsid w:val="00A7011A"/>
    <w:rsid w:val="00A765C4"/>
    <w:rsid w:val="00A86C2B"/>
    <w:rsid w:val="00A92466"/>
    <w:rsid w:val="00A924F2"/>
    <w:rsid w:val="00A939E4"/>
    <w:rsid w:val="00A942AE"/>
    <w:rsid w:val="00A96738"/>
    <w:rsid w:val="00AB5861"/>
    <w:rsid w:val="00AC0315"/>
    <w:rsid w:val="00AD109B"/>
    <w:rsid w:val="00AD5B9A"/>
    <w:rsid w:val="00AE19E6"/>
    <w:rsid w:val="00AE37A6"/>
    <w:rsid w:val="00AE3F49"/>
    <w:rsid w:val="00AF15DF"/>
    <w:rsid w:val="00AF6577"/>
    <w:rsid w:val="00B074BB"/>
    <w:rsid w:val="00B07825"/>
    <w:rsid w:val="00B1077F"/>
    <w:rsid w:val="00B124C7"/>
    <w:rsid w:val="00B13594"/>
    <w:rsid w:val="00B14967"/>
    <w:rsid w:val="00B47CCE"/>
    <w:rsid w:val="00B5448D"/>
    <w:rsid w:val="00B60BF9"/>
    <w:rsid w:val="00B9339C"/>
    <w:rsid w:val="00BA44D0"/>
    <w:rsid w:val="00BD612B"/>
    <w:rsid w:val="00BE6F0E"/>
    <w:rsid w:val="00C07D0A"/>
    <w:rsid w:val="00C17439"/>
    <w:rsid w:val="00C32CA0"/>
    <w:rsid w:val="00C41642"/>
    <w:rsid w:val="00C4508C"/>
    <w:rsid w:val="00C5013A"/>
    <w:rsid w:val="00C521C4"/>
    <w:rsid w:val="00C539D9"/>
    <w:rsid w:val="00C543C8"/>
    <w:rsid w:val="00C60526"/>
    <w:rsid w:val="00C8363F"/>
    <w:rsid w:val="00C96758"/>
    <w:rsid w:val="00C96968"/>
    <w:rsid w:val="00CB0BE2"/>
    <w:rsid w:val="00CB6637"/>
    <w:rsid w:val="00CB6A12"/>
    <w:rsid w:val="00CD08A3"/>
    <w:rsid w:val="00CD277B"/>
    <w:rsid w:val="00CE2249"/>
    <w:rsid w:val="00CE5E15"/>
    <w:rsid w:val="00CF2A71"/>
    <w:rsid w:val="00CF2DAB"/>
    <w:rsid w:val="00D17CAA"/>
    <w:rsid w:val="00D26F01"/>
    <w:rsid w:val="00D3002C"/>
    <w:rsid w:val="00D33CFF"/>
    <w:rsid w:val="00D376F3"/>
    <w:rsid w:val="00D42DE1"/>
    <w:rsid w:val="00D467F0"/>
    <w:rsid w:val="00D52A6A"/>
    <w:rsid w:val="00D6058D"/>
    <w:rsid w:val="00D7000C"/>
    <w:rsid w:val="00D71A7A"/>
    <w:rsid w:val="00D82E47"/>
    <w:rsid w:val="00D83E84"/>
    <w:rsid w:val="00D84A7B"/>
    <w:rsid w:val="00D8700E"/>
    <w:rsid w:val="00D936EB"/>
    <w:rsid w:val="00D9499E"/>
    <w:rsid w:val="00DA4733"/>
    <w:rsid w:val="00DB3B75"/>
    <w:rsid w:val="00DB65B6"/>
    <w:rsid w:val="00DC7801"/>
    <w:rsid w:val="00DD3D51"/>
    <w:rsid w:val="00DF649E"/>
    <w:rsid w:val="00E0005B"/>
    <w:rsid w:val="00E00E46"/>
    <w:rsid w:val="00E0102F"/>
    <w:rsid w:val="00E04861"/>
    <w:rsid w:val="00E072A6"/>
    <w:rsid w:val="00E20748"/>
    <w:rsid w:val="00E24FB7"/>
    <w:rsid w:val="00E35005"/>
    <w:rsid w:val="00E45CDE"/>
    <w:rsid w:val="00E55042"/>
    <w:rsid w:val="00E55E8B"/>
    <w:rsid w:val="00E55F54"/>
    <w:rsid w:val="00E56352"/>
    <w:rsid w:val="00E65093"/>
    <w:rsid w:val="00E67F00"/>
    <w:rsid w:val="00E727E6"/>
    <w:rsid w:val="00E75513"/>
    <w:rsid w:val="00E75EA8"/>
    <w:rsid w:val="00E76A16"/>
    <w:rsid w:val="00E93639"/>
    <w:rsid w:val="00E96EA6"/>
    <w:rsid w:val="00EC376D"/>
    <w:rsid w:val="00EC5D44"/>
    <w:rsid w:val="00EC6870"/>
    <w:rsid w:val="00EC6CB3"/>
    <w:rsid w:val="00ED35DD"/>
    <w:rsid w:val="00EE2A3D"/>
    <w:rsid w:val="00F0281E"/>
    <w:rsid w:val="00F1027F"/>
    <w:rsid w:val="00F14E48"/>
    <w:rsid w:val="00F17155"/>
    <w:rsid w:val="00F51DF7"/>
    <w:rsid w:val="00F646ED"/>
    <w:rsid w:val="00F67B69"/>
    <w:rsid w:val="00F9142A"/>
    <w:rsid w:val="00FC6656"/>
    <w:rsid w:val="00FD4243"/>
    <w:rsid w:val="00FE241D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149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MLA"/>
</file>

<file path=customXml/itemProps1.xml><?xml version="1.0" encoding="utf-8"?>
<ds:datastoreItem xmlns:ds="http://schemas.openxmlformats.org/officeDocument/2006/customXml" ds:itemID="{13B6BFC5-0B3B-CF4B-8C4D-BA9A04E1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1397</Words>
  <Characters>7964</Characters>
  <Application>Microsoft Macintosh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Matej Vargovcik</cp:lastModifiedBy>
  <cp:revision>5</cp:revision>
  <cp:lastPrinted>2015-06-05T14:07:00Z</cp:lastPrinted>
  <dcterms:created xsi:type="dcterms:W3CDTF">2016-10-31T09:53:00Z</dcterms:created>
  <dcterms:modified xsi:type="dcterms:W3CDTF">2016-10-31T11:37:00Z</dcterms:modified>
</cp:coreProperties>
</file>