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24"/>
        <w:tblW w:w="9963" w:type="dxa"/>
        <w:tblLook w:val="04A0" w:firstRow="1" w:lastRow="0" w:firstColumn="1" w:lastColumn="0" w:noHBand="0" w:noVBand="1"/>
      </w:tblPr>
      <w:tblGrid>
        <w:gridCol w:w="3226"/>
        <w:gridCol w:w="3284"/>
        <w:gridCol w:w="3453"/>
      </w:tblGrid>
      <w:tr w:rsidR="004C1345" w:rsidRPr="009C3CBB" w14:paraId="1189D7FD" w14:textId="77777777" w:rsidTr="005679CD">
        <w:trPr>
          <w:trHeight w:val="824"/>
        </w:trPr>
        <w:tc>
          <w:tcPr>
            <w:tcW w:w="3226" w:type="dxa"/>
          </w:tcPr>
          <w:p w14:paraId="19694172" w14:textId="77777777" w:rsidR="004C1345" w:rsidRPr="009C3CBB" w:rsidRDefault="004C1345" w:rsidP="009C3CBB">
            <w:pPr>
              <w:jc w:val="center"/>
              <w:rPr>
                <w:b/>
                <w:bCs/>
                <w:sz w:val="40"/>
                <w:szCs w:val="40"/>
              </w:rPr>
            </w:pPr>
            <w:r w:rsidRPr="009C3CBB">
              <w:rPr>
                <w:b/>
                <w:bCs/>
                <w:sz w:val="40"/>
                <w:szCs w:val="40"/>
              </w:rPr>
              <w:t>Risk</w:t>
            </w:r>
          </w:p>
        </w:tc>
        <w:tc>
          <w:tcPr>
            <w:tcW w:w="3284" w:type="dxa"/>
          </w:tcPr>
          <w:p w14:paraId="08462E05" w14:textId="77777777" w:rsidR="004C1345" w:rsidRPr="009C3CBB" w:rsidRDefault="004C1345" w:rsidP="009C3CBB">
            <w:pPr>
              <w:jc w:val="center"/>
              <w:rPr>
                <w:b/>
                <w:bCs/>
                <w:sz w:val="40"/>
                <w:szCs w:val="40"/>
              </w:rPr>
            </w:pPr>
            <w:r w:rsidRPr="009C3CBB">
              <w:rPr>
                <w:b/>
                <w:bCs/>
                <w:sz w:val="40"/>
                <w:szCs w:val="40"/>
              </w:rPr>
              <w:t>Impact</w:t>
            </w:r>
          </w:p>
        </w:tc>
        <w:tc>
          <w:tcPr>
            <w:tcW w:w="3453" w:type="dxa"/>
          </w:tcPr>
          <w:p w14:paraId="0760397B" w14:textId="77777777" w:rsidR="004C1345" w:rsidRPr="009C3CBB" w:rsidRDefault="004C1345" w:rsidP="009C3CBB">
            <w:pPr>
              <w:jc w:val="center"/>
              <w:rPr>
                <w:b/>
                <w:bCs/>
                <w:sz w:val="40"/>
                <w:szCs w:val="40"/>
              </w:rPr>
            </w:pPr>
            <w:r w:rsidRPr="009C3CBB">
              <w:rPr>
                <w:b/>
                <w:bCs/>
                <w:sz w:val="40"/>
                <w:szCs w:val="40"/>
              </w:rPr>
              <w:t>Action</w:t>
            </w:r>
          </w:p>
        </w:tc>
      </w:tr>
      <w:tr w:rsidR="004C1345" w:rsidRPr="009C3CBB" w14:paraId="174001CE" w14:textId="77777777" w:rsidTr="005679CD">
        <w:trPr>
          <w:trHeight w:val="2886"/>
        </w:trPr>
        <w:tc>
          <w:tcPr>
            <w:tcW w:w="3226" w:type="dxa"/>
            <w:vAlign w:val="center"/>
          </w:tcPr>
          <w:p w14:paraId="702FB024" w14:textId="4E8924B9" w:rsidR="004C1345" w:rsidRPr="009C3CBB" w:rsidRDefault="004C1345" w:rsidP="005679CD">
            <w:pPr>
              <w:jc w:val="center"/>
            </w:pPr>
            <w:r>
              <w:t>Unfamiliarity with Godot game engine as the platform to facilitate the game.</w:t>
            </w:r>
          </w:p>
        </w:tc>
        <w:tc>
          <w:tcPr>
            <w:tcW w:w="3284" w:type="dxa"/>
            <w:vAlign w:val="center"/>
          </w:tcPr>
          <w:p w14:paraId="220C00AB" w14:textId="19835D97" w:rsidR="004C1345" w:rsidRPr="003A2F8B" w:rsidRDefault="004C1345" w:rsidP="005679CD">
            <w:pPr>
              <w:jc w:val="center"/>
              <w:rPr>
                <w:b/>
                <w:bCs/>
                <w:sz w:val="28"/>
                <w:szCs w:val="28"/>
              </w:rPr>
            </w:pPr>
            <w:r w:rsidRPr="003A2F8B">
              <w:rPr>
                <w:b/>
                <w:bCs/>
                <w:sz w:val="28"/>
                <w:szCs w:val="28"/>
              </w:rPr>
              <w:t>HIGH</w:t>
            </w:r>
          </w:p>
          <w:p w14:paraId="4508E9A2" w14:textId="56ACE699" w:rsidR="004C1345" w:rsidRPr="009C3CBB" w:rsidRDefault="004C1345" w:rsidP="005679CD">
            <w:pPr>
              <w:jc w:val="center"/>
            </w:pPr>
            <w:r>
              <w:t xml:space="preserve">Being unfamiliar with the </w:t>
            </w:r>
            <w:r>
              <w:t>platform</w:t>
            </w:r>
            <w:r>
              <w:t xml:space="preserve"> will cause setbacks in the development process.</w:t>
            </w:r>
          </w:p>
        </w:tc>
        <w:tc>
          <w:tcPr>
            <w:tcW w:w="3453" w:type="dxa"/>
            <w:vAlign w:val="center"/>
          </w:tcPr>
          <w:p w14:paraId="01F7B74F" w14:textId="68AFE2D8" w:rsidR="004C1345" w:rsidRPr="009C3CBB" w:rsidRDefault="004C1345" w:rsidP="005679CD">
            <w:pPr>
              <w:jc w:val="center"/>
            </w:pPr>
            <w:r>
              <w:t xml:space="preserve">Familiarize ourselves with the platform. We plan to use a </w:t>
            </w:r>
            <w:r w:rsidR="005679CD">
              <w:t>beginner’s</w:t>
            </w:r>
            <w:r>
              <w:t xml:space="preserve"> guide to Godot to get us familiar with the platform.</w:t>
            </w:r>
          </w:p>
        </w:tc>
      </w:tr>
      <w:tr w:rsidR="004C1345" w:rsidRPr="009C3CBB" w14:paraId="138E3721" w14:textId="77777777" w:rsidTr="005679CD">
        <w:trPr>
          <w:trHeight w:val="3008"/>
        </w:trPr>
        <w:tc>
          <w:tcPr>
            <w:tcW w:w="3226" w:type="dxa"/>
            <w:vAlign w:val="center"/>
          </w:tcPr>
          <w:p w14:paraId="0D9206D8" w14:textId="3A9900BC" w:rsidR="004C1345" w:rsidRPr="009C3CBB" w:rsidRDefault="004C1345" w:rsidP="005679CD">
            <w:pPr>
              <w:jc w:val="center"/>
            </w:pPr>
            <w:r w:rsidRPr="004C1345">
              <w:t>Improper use of version control (Git/GitHub)</w:t>
            </w:r>
            <w:r>
              <w:t>.</w:t>
            </w:r>
          </w:p>
        </w:tc>
        <w:tc>
          <w:tcPr>
            <w:tcW w:w="3284" w:type="dxa"/>
            <w:vAlign w:val="center"/>
          </w:tcPr>
          <w:p w14:paraId="20C3230C" w14:textId="7B89222C" w:rsidR="004C1345" w:rsidRPr="003A2F8B" w:rsidRDefault="004C1345" w:rsidP="005679C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  <w:p w14:paraId="1D97DCA7" w14:textId="44CC88BE" w:rsidR="004C1345" w:rsidRPr="009C3CBB" w:rsidRDefault="004C1345" w:rsidP="005679CD">
            <w:pPr>
              <w:jc w:val="center"/>
            </w:pPr>
            <w:r>
              <w:t>Not following strict version control leads conflicting files and broken code. This will delay the project and could lead to failure.</w:t>
            </w:r>
          </w:p>
        </w:tc>
        <w:tc>
          <w:tcPr>
            <w:tcW w:w="3453" w:type="dxa"/>
            <w:vAlign w:val="center"/>
          </w:tcPr>
          <w:p w14:paraId="65F8C443" w14:textId="2DF9ACBB" w:rsidR="004C1345" w:rsidRPr="009C3CBB" w:rsidRDefault="004C1345" w:rsidP="005679CD">
            <w:pPr>
              <w:jc w:val="center"/>
            </w:pPr>
            <w:r>
              <w:t>Protect the main branch by requiring pull request and at least one approval before merging changes.</w:t>
            </w:r>
          </w:p>
        </w:tc>
      </w:tr>
      <w:tr w:rsidR="004C1345" w:rsidRPr="009C3CBB" w14:paraId="021AFDFB" w14:textId="77777777" w:rsidTr="005679CD">
        <w:trPr>
          <w:trHeight w:val="3008"/>
        </w:trPr>
        <w:tc>
          <w:tcPr>
            <w:tcW w:w="3226" w:type="dxa"/>
            <w:vAlign w:val="center"/>
          </w:tcPr>
          <w:p w14:paraId="0DDC356D" w14:textId="351920B3" w:rsidR="004C1345" w:rsidRDefault="004C1345" w:rsidP="005679CD">
            <w:pPr>
              <w:jc w:val="center"/>
            </w:pPr>
            <w:r>
              <w:t>Unfamiliarity with C++</w:t>
            </w:r>
          </w:p>
        </w:tc>
        <w:tc>
          <w:tcPr>
            <w:tcW w:w="3284" w:type="dxa"/>
            <w:vAlign w:val="center"/>
          </w:tcPr>
          <w:p w14:paraId="7CBF26F8" w14:textId="77777777" w:rsidR="004C1345" w:rsidRPr="003A2F8B" w:rsidRDefault="004C1345" w:rsidP="005679CD">
            <w:pPr>
              <w:jc w:val="center"/>
              <w:rPr>
                <w:b/>
                <w:bCs/>
                <w:sz w:val="28"/>
                <w:szCs w:val="28"/>
              </w:rPr>
            </w:pPr>
            <w:r w:rsidRPr="003A2F8B">
              <w:rPr>
                <w:b/>
                <w:bCs/>
                <w:sz w:val="28"/>
                <w:szCs w:val="28"/>
              </w:rPr>
              <w:t>MEDIUM</w:t>
            </w:r>
          </w:p>
          <w:p w14:paraId="53FA43C7" w14:textId="4C46E317" w:rsidR="004C1345" w:rsidRPr="003A2F8B" w:rsidRDefault="004C1345" w:rsidP="005679C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Being unfamiliar with the coding language will cause setbacks in the development process.</w:t>
            </w:r>
          </w:p>
        </w:tc>
        <w:tc>
          <w:tcPr>
            <w:tcW w:w="3453" w:type="dxa"/>
            <w:vAlign w:val="center"/>
          </w:tcPr>
          <w:p w14:paraId="43071770" w14:textId="5F6EC78F" w:rsidR="004C1345" w:rsidRDefault="004C1345" w:rsidP="005679CD">
            <w:pPr>
              <w:jc w:val="center"/>
            </w:pPr>
            <w:r>
              <w:t>Complete C++ tutorials and communicate with teammates any issues that arise.</w:t>
            </w:r>
          </w:p>
        </w:tc>
      </w:tr>
      <w:tr w:rsidR="004C1345" w:rsidRPr="009C3CBB" w14:paraId="3BEAEFD2" w14:textId="77777777" w:rsidTr="005679CD">
        <w:trPr>
          <w:trHeight w:val="2886"/>
        </w:trPr>
        <w:tc>
          <w:tcPr>
            <w:tcW w:w="3226" w:type="dxa"/>
            <w:vAlign w:val="center"/>
          </w:tcPr>
          <w:p w14:paraId="51E598F8" w14:textId="5A8680A4" w:rsidR="004C1345" w:rsidRPr="009C3CBB" w:rsidRDefault="004C1345" w:rsidP="005679CD">
            <w:pPr>
              <w:jc w:val="center"/>
            </w:pPr>
            <w:r>
              <w:t>Inexperience working on group projects.</w:t>
            </w:r>
          </w:p>
        </w:tc>
        <w:tc>
          <w:tcPr>
            <w:tcW w:w="3284" w:type="dxa"/>
            <w:vAlign w:val="center"/>
          </w:tcPr>
          <w:p w14:paraId="0E5015A9" w14:textId="348A5662" w:rsidR="004C1345" w:rsidRPr="003A2F8B" w:rsidRDefault="004C1345" w:rsidP="005679CD">
            <w:pPr>
              <w:jc w:val="center"/>
              <w:rPr>
                <w:b/>
                <w:bCs/>
                <w:sz w:val="28"/>
                <w:szCs w:val="28"/>
              </w:rPr>
            </w:pPr>
            <w:r w:rsidRPr="003A2F8B">
              <w:rPr>
                <w:b/>
                <w:bCs/>
                <w:sz w:val="28"/>
                <w:szCs w:val="28"/>
              </w:rPr>
              <w:t>LOW</w:t>
            </w:r>
          </w:p>
          <w:p w14:paraId="22DF083E" w14:textId="1608ACB7" w:rsidR="004C1345" w:rsidRPr="009C3CBB" w:rsidRDefault="004C1345" w:rsidP="005679CD">
            <w:pPr>
              <w:jc w:val="center"/>
            </w:pPr>
            <w:r>
              <w:t>Having little experience working with others on a large project can cause delays in developing process and could lead to project failure</w:t>
            </w:r>
          </w:p>
        </w:tc>
        <w:tc>
          <w:tcPr>
            <w:tcW w:w="3453" w:type="dxa"/>
            <w:vAlign w:val="center"/>
          </w:tcPr>
          <w:p w14:paraId="614C01B9" w14:textId="65D69330" w:rsidR="004C1345" w:rsidRPr="009C3CBB" w:rsidRDefault="004C1345" w:rsidP="005679CD">
            <w:pPr>
              <w:jc w:val="center"/>
            </w:pPr>
            <w:r>
              <w:t>Create and adhere to a schedule that is realistic and outlines major goals for the project. Have the team communicate regularly and have team meetings at minimum once each week.</w:t>
            </w:r>
          </w:p>
        </w:tc>
      </w:tr>
    </w:tbl>
    <w:p w14:paraId="49847162" w14:textId="64A0847F" w:rsidR="007F1C6F" w:rsidRDefault="007F1C6F">
      <w:pPr>
        <w:rPr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77"/>
        <w:gridCol w:w="3114"/>
        <w:gridCol w:w="3059"/>
      </w:tblGrid>
      <w:tr w:rsidR="005679CD" w:rsidRPr="005679CD" w14:paraId="5E5E8EA4" w14:textId="5C94B936" w:rsidTr="005679CD">
        <w:trPr>
          <w:trHeight w:val="1862"/>
        </w:trPr>
        <w:tc>
          <w:tcPr>
            <w:tcW w:w="3177" w:type="dxa"/>
            <w:vAlign w:val="center"/>
          </w:tcPr>
          <w:p w14:paraId="024407AA" w14:textId="081ADC1B" w:rsidR="005679CD" w:rsidRPr="005679CD" w:rsidRDefault="005679CD" w:rsidP="005679CD">
            <w:pPr>
              <w:jc w:val="center"/>
              <w:rPr>
                <w:b/>
                <w:bCs/>
                <w:sz w:val="36"/>
                <w:szCs w:val="36"/>
              </w:rPr>
            </w:pPr>
            <w:r w:rsidRPr="005679CD">
              <w:rPr>
                <w:b/>
                <w:bCs/>
                <w:sz w:val="36"/>
                <w:szCs w:val="36"/>
              </w:rPr>
              <w:lastRenderedPageBreak/>
              <w:t>Name</w:t>
            </w:r>
          </w:p>
        </w:tc>
        <w:tc>
          <w:tcPr>
            <w:tcW w:w="3114" w:type="dxa"/>
            <w:vAlign w:val="center"/>
          </w:tcPr>
          <w:p w14:paraId="06E6C6A0" w14:textId="7E9EC54B" w:rsidR="005679CD" w:rsidRPr="005679CD" w:rsidRDefault="005679CD" w:rsidP="005679CD">
            <w:pPr>
              <w:jc w:val="center"/>
              <w:rPr>
                <w:b/>
                <w:bCs/>
                <w:sz w:val="36"/>
                <w:szCs w:val="36"/>
              </w:rPr>
            </w:pPr>
            <w:r w:rsidRPr="005679CD">
              <w:rPr>
                <w:b/>
                <w:bCs/>
                <w:sz w:val="36"/>
                <w:szCs w:val="36"/>
              </w:rPr>
              <w:t>Role</w:t>
            </w:r>
          </w:p>
        </w:tc>
        <w:tc>
          <w:tcPr>
            <w:tcW w:w="3059" w:type="dxa"/>
            <w:vAlign w:val="center"/>
          </w:tcPr>
          <w:p w14:paraId="50923391" w14:textId="755F6595" w:rsidR="005679CD" w:rsidRPr="005679CD" w:rsidRDefault="005679CD" w:rsidP="005679C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5679CD" w:rsidRPr="005679CD" w14:paraId="4DFA8AF3" w14:textId="13D1318C" w:rsidTr="005679CD">
        <w:trPr>
          <w:trHeight w:val="3201"/>
        </w:trPr>
        <w:tc>
          <w:tcPr>
            <w:tcW w:w="3177" w:type="dxa"/>
            <w:vAlign w:val="center"/>
          </w:tcPr>
          <w:p w14:paraId="0BF10544" w14:textId="1EB37C4D" w:rsidR="005679CD" w:rsidRPr="005679CD" w:rsidRDefault="005679CD" w:rsidP="005679CD">
            <w:pPr>
              <w:jc w:val="center"/>
              <w:rPr>
                <w:sz w:val="36"/>
                <w:szCs w:val="36"/>
              </w:rPr>
            </w:pPr>
            <w:r w:rsidRPr="005679CD">
              <w:rPr>
                <w:sz w:val="36"/>
                <w:szCs w:val="36"/>
              </w:rPr>
              <w:t>Jakob Cox</w:t>
            </w:r>
          </w:p>
        </w:tc>
        <w:tc>
          <w:tcPr>
            <w:tcW w:w="3114" w:type="dxa"/>
            <w:vAlign w:val="center"/>
          </w:tcPr>
          <w:p w14:paraId="3863BCBF" w14:textId="0EB3FCA6" w:rsidR="005679CD" w:rsidRPr="005679CD" w:rsidRDefault="005679CD" w:rsidP="005679C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UI Lead</w:t>
            </w:r>
          </w:p>
        </w:tc>
        <w:tc>
          <w:tcPr>
            <w:tcW w:w="3059" w:type="dxa"/>
            <w:vAlign w:val="center"/>
          </w:tcPr>
          <w:p w14:paraId="5B66829A" w14:textId="381F7ED2" w:rsidR="005679CD" w:rsidRPr="005679CD" w:rsidRDefault="0092190B" w:rsidP="005679C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Responsible for user interface creation.</w:t>
            </w:r>
          </w:p>
        </w:tc>
      </w:tr>
      <w:tr w:rsidR="005679CD" w:rsidRPr="005679CD" w14:paraId="08DAE96B" w14:textId="06AD3760" w:rsidTr="005679CD">
        <w:trPr>
          <w:trHeight w:val="3201"/>
        </w:trPr>
        <w:tc>
          <w:tcPr>
            <w:tcW w:w="3177" w:type="dxa"/>
            <w:vAlign w:val="center"/>
          </w:tcPr>
          <w:p w14:paraId="1FB159FB" w14:textId="028F13F9" w:rsidR="005679CD" w:rsidRPr="005679CD" w:rsidRDefault="005679CD" w:rsidP="005679CD">
            <w:pPr>
              <w:jc w:val="center"/>
              <w:rPr>
                <w:sz w:val="36"/>
                <w:szCs w:val="36"/>
              </w:rPr>
            </w:pPr>
            <w:proofErr w:type="spellStart"/>
            <w:r w:rsidRPr="005679CD">
              <w:rPr>
                <w:sz w:val="36"/>
                <w:szCs w:val="36"/>
              </w:rPr>
              <w:t>Yeabtsega</w:t>
            </w:r>
            <w:proofErr w:type="spellEnd"/>
            <w:r w:rsidRPr="005679CD">
              <w:rPr>
                <w:sz w:val="36"/>
                <w:szCs w:val="36"/>
              </w:rPr>
              <w:t xml:space="preserve"> Tena</w:t>
            </w:r>
          </w:p>
        </w:tc>
        <w:tc>
          <w:tcPr>
            <w:tcW w:w="3114" w:type="dxa"/>
            <w:vAlign w:val="center"/>
          </w:tcPr>
          <w:p w14:paraId="71D5B385" w14:textId="75D84E05" w:rsidR="005679CD" w:rsidRPr="005679CD" w:rsidRDefault="005679CD" w:rsidP="005679C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Scene </w:t>
            </w:r>
            <w:proofErr w:type="gramStart"/>
            <w:r>
              <w:rPr>
                <w:sz w:val="36"/>
                <w:szCs w:val="36"/>
              </w:rPr>
              <w:t>Lead</w:t>
            </w:r>
            <w:proofErr w:type="gramEnd"/>
          </w:p>
        </w:tc>
        <w:tc>
          <w:tcPr>
            <w:tcW w:w="3059" w:type="dxa"/>
            <w:vAlign w:val="center"/>
          </w:tcPr>
          <w:p w14:paraId="3E3200CB" w14:textId="2664E269" w:rsidR="005679CD" w:rsidRPr="005679CD" w:rsidRDefault="0092190B" w:rsidP="005679C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Data base implementation and dialogue box creation.</w:t>
            </w:r>
          </w:p>
        </w:tc>
      </w:tr>
      <w:tr w:rsidR="005679CD" w:rsidRPr="005679CD" w14:paraId="15B639B2" w14:textId="1F5537F3" w:rsidTr="005679CD">
        <w:trPr>
          <w:trHeight w:val="3201"/>
        </w:trPr>
        <w:tc>
          <w:tcPr>
            <w:tcW w:w="3177" w:type="dxa"/>
            <w:vAlign w:val="center"/>
          </w:tcPr>
          <w:p w14:paraId="51395548" w14:textId="45FDEF0E" w:rsidR="005679CD" w:rsidRPr="005679CD" w:rsidRDefault="005679CD" w:rsidP="005679CD">
            <w:pPr>
              <w:jc w:val="center"/>
              <w:rPr>
                <w:sz w:val="36"/>
                <w:szCs w:val="36"/>
              </w:rPr>
            </w:pPr>
            <w:proofErr w:type="spellStart"/>
            <w:r w:rsidRPr="005679CD">
              <w:rPr>
                <w:sz w:val="36"/>
                <w:szCs w:val="36"/>
              </w:rPr>
              <w:t>Tanjai</w:t>
            </w:r>
            <w:proofErr w:type="spellEnd"/>
            <w:r w:rsidRPr="005679CD">
              <w:rPr>
                <w:sz w:val="36"/>
                <w:szCs w:val="36"/>
              </w:rPr>
              <w:t xml:space="preserve"> Ploykao</w:t>
            </w:r>
          </w:p>
        </w:tc>
        <w:tc>
          <w:tcPr>
            <w:tcW w:w="3114" w:type="dxa"/>
            <w:vAlign w:val="center"/>
          </w:tcPr>
          <w:p w14:paraId="1F8999D4" w14:textId="0CEEFDC9" w:rsidR="005679CD" w:rsidRPr="005679CD" w:rsidRDefault="005679CD" w:rsidP="005679C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Character </w:t>
            </w:r>
            <w:proofErr w:type="gramStart"/>
            <w:r>
              <w:rPr>
                <w:sz w:val="36"/>
                <w:szCs w:val="36"/>
              </w:rPr>
              <w:t>Lead</w:t>
            </w:r>
            <w:proofErr w:type="gramEnd"/>
          </w:p>
        </w:tc>
        <w:tc>
          <w:tcPr>
            <w:tcW w:w="3059" w:type="dxa"/>
            <w:vAlign w:val="center"/>
          </w:tcPr>
          <w:p w14:paraId="235034B4" w14:textId="16A581C1" w:rsidR="005679CD" w:rsidRPr="005679CD" w:rsidRDefault="0092190B" w:rsidP="005679C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ASL data base creation and character creation.</w:t>
            </w:r>
          </w:p>
        </w:tc>
      </w:tr>
    </w:tbl>
    <w:p w14:paraId="3DD2B590" w14:textId="77777777" w:rsidR="005679CD" w:rsidRDefault="005679CD">
      <w:pPr>
        <w:rPr>
          <w:b/>
          <w:bCs/>
        </w:rPr>
      </w:pPr>
    </w:p>
    <w:p w14:paraId="396F8308" w14:textId="77777777" w:rsidR="005679CD" w:rsidRDefault="005679CD">
      <w:pPr>
        <w:rPr>
          <w:b/>
          <w:bCs/>
        </w:rPr>
      </w:pPr>
    </w:p>
    <w:p w14:paraId="555833E6" w14:textId="77777777" w:rsidR="005679CD" w:rsidRPr="009C3CBB" w:rsidRDefault="005679CD">
      <w:pPr>
        <w:rPr>
          <w:b/>
          <w:bCs/>
        </w:rPr>
      </w:pPr>
    </w:p>
    <w:sectPr w:rsidR="005679CD" w:rsidRPr="009C3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BB"/>
    <w:rsid w:val="003A2F8B"/>
    <w:rsid w:val="004C1345"/>
    <w:rsid w:val="005679CD"/>
    <w:rsid w:val="00755C68"/>
    <w:rsid w:val="007F1C6F"/>
    <w:rsid w:val="0092190B"/>
    <w:rsid w:val="009C3CBB"/>
    <w:rsid w:val="00CE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7564"/>
  <w15:chartTrackingRefBased/>
  <w15:docId w15:val="{7306F36B-09C9-4800-B125-1BF0E2A2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3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1</cp:revision>
  <dcterms:created xsi:type="dcterms:W3CDTF">2026-06-18T02:28:00Z</dcterms:created>
  <dcterms:modified xsi:type="dcterms:W3CDTF">2026-06-18T03:15:00Z</dcterms:modified>
</cp:coreProperties>
</file>