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A7E7" w14:textId="7BE46383" w:rsidR="005A6D80" w:rsidRDefault="00FF2031" w:rsidP="00FF2031">
      <w:pPr>
        <w:jc w:val="center"/>
        <w:rPr>
          <w:b/>
          <w:bCs/>
          <w:sz w:val="96"/>
          <w:szCs w:val="96"/>
        </w:rPr>
      </w:pPr>
      <w:r w:rsidRPr="00FF2031">
        <w:rPr>
          <w:b/>
          <w:bCs/>
          <w:sz w:val="96"/>
          <w:szCs w:val="96"/>
        </w:rPr>
        <w:t>Plano de Testes</w:t>
      </w:r>
      <w:r w:rsidRPr="00FF2031">
        <w:rPr>
          <w:b/>
          <w:bCs/>
          <w:sz w:val="96"/>
          <w:szCs w:val="96"/>
        </w:rPr>
        <w:br/>
        <w:t>E</w:t>
      </w:r>
      <w:r w:rsidRPr="00FF2031">
        <w:rPr>
          <w:b/>
          <w:bCs/>
          <w:sz w:val="96"/>
          <w:szCs w:val="96"/>
        </w:rPr>
        <w:br/>
        <w:t>Desenho de Testes</w:t>
      </w:r>
    </w:p>
    <w:p w14:paraId="03CA89A9" w14:textId="0C0FCF9F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559CB537" w14:textId="77E0F07E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0B771919" w14:textId="730A895A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76444784" w14:textId="34787CAE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0D53DE14" w14:textId="657B67F3" w:rsidR="00FF2031" w:rsidRDefault="00FF2031" w:rsidP="00FF2031">
      <w:pPr>
        <w:jc w:val="center"/>
        <w:rPr>
          <w:b/>
          <w:bCs/>
          <w:sz w:val="96"/>
          <w:szCs w:val="96"/>
        </w:rPr>
      </w:pPr>
    </w:p>
    <w:p w14:paraId="4A4FC871" w14:textId="30A61561" w:rsidR="00FF2031" w:rsidRDefault="00FF2031" w:rsidP="00FF2031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Saymon Meura</w:t>
      </w:r>
    </w:p>
    <w:p w14:paraId="6E8F05B9" w14:textId="7FDB8217" w:rsidR="00FF2031" w:rsidRDefault="00FF2031" w:rsidP="00FF2031">
      <w:pPr>
        <w:jc w:val="right"/>
        <w:rPr>
          <w:b/>
          <w:bCs/>
          <w:sz w:val="44"/>
          <w:szCs w:val="44"/>
        </w:rPr>
      </w:pPr>
    </w:p>
    <w:p w14:paraId="231A9E2C" w14:textId="4F32D487" w:rsidR="00FF2031" w:rsidRDefault="00FF2031" w:rsidP="00FF2031">
      <w:pPr>
        <w:jc w:val="right"/>
        <w:rPr>
          <w:b/>
          <w:bCs/>
          <w:sz w:val="44"/>
          <w:szCs w:val="44"/>
        </w:rPr>
      </w:pPr>
    </w:p>
    <w:p w14:paraId="6C101103" w14:textId="3F69955A" w:rsidR="00FF2031" w:rsidRDefault="00FF2031" w:rsidP="00FF2031">
      <w:pPr>
        <w:jc w:val="right"/>
        <w:rPr>
          <w:b/>
          <w:bCs/>
          <w:sz w:val="44"/>
          <w:szCs w:val="44"/>
        </w:rPr>
      </w:pPr>
    </w:p>
    <w:p w14:paraId="509381E0" w14:textId="7418EFF0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Introdução</w:t>
      </w:r>
    </w:p>
    <w:p w14:paraId="08E6C175" w14:textId="3BF42920" w:rsidR="00FF2031" w:rsidRDefault="00FF2031" w:rsidP="00FF203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O Plano de Teste irá trazer todas as informações pertinentes para o planejamento dos testes. Nesse documento será testado as funcionalidades da Calculadora de IMC da </w:t>
      </w:r>
      <w:proofErr w:type="spellStart"/>
      <w:r>
        <w:rPr>
          <w:sz w:val="28"/>
          <w:szCs w:val="28"/>
        </w:rPr>
        <w:t>NutriVitta</w:t>
      </w:r>
      <w:proofErr w:type="spellEnd"/>
      <w:r>
        <w:rPr>
          <w:sz w:val="28"/>
          <w:szCs w:val="28"/>
        </w:rPr>
        <w:t>.</w:t>
      </w:r>
    </w:p>
    <w:p w14:paraId="20DA8080" w14:textId="570399F1" w:rsidR="00FF2031" w:rsidRPr="00FF2031" w:rsidRDefault="00644ABF" w:rsidP="00FF2031">
      <w:pPr>
        <w:ind w:left="1416"/>
        <w:rPr>
          <w:sz w:val="28"/>
          <w:szCs w:val="28"/>
        </w:rPr>
      </w:pPr>
      <w:r>
        <w:rPr>
          <w:sz w:val="28"/>
          <w:szCs w:val="28"/>
        </w:rPr>
        <w:br/>
      </w:r>
    </w:p>
    <w:p w14:paraId="230AE5A7" w14:textId="6ABFB159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Objetivos</w:t>
      </w:r>
      <w:r>
        <w:rPr>
          <w:b/>
          <w:bCs/>
          <w:sz w:val="44"/>
          <w:szCs w:val="44"/>
        </w:rPr>
        <w:br/>
      </w:r>
      <w:r w:rsidR="004C018A">
        <w:rPr>
          <w:sz w:val="28"/>
          <w:szCs w:val="28"/>
        </w:rPr>
        <w:t>Testes da Unidade e Integração;</w:t>
      </w:r>
      <w:r w:rsidR="004C018A">
        <w:rPr>
          <w:sz w:val="28"/>
          <w:szCs w:val="28"/>
        </w:rPr>
        <w:br/>
        <w:t>Validar a ação de cálculo do IMC;</w:t>
      </w:r>
      <w:r w:rsidR="004C018A">
        <w:rPr>
          <w:sz w:val="28"/>
          <w:szCs w:val="28"/>
        </w:rPr>
        <w:br/>
        <w:t>Validar a Classificação do cálculo de acordo com a tabela disponibilizada no Material Web (</w:t>
      </w:r>
      <w:proofErr w:type="spellStart"/>
      <w:r w:rsidR="004C018A">
        <w:rPr>
          <w:sz w:val="28"/>
          <w:szCs w:val="28"/>
        </w:rPr>
        <w:t>Abeso</w:t>
      </w:r>
      <w:proofErr w:type="spellEnd"/>
      <w:r w:rsidR="004C018A">
        <w:rPr>
          <w:sz w:val="28"/>
          <w:szCs w:val="28"/>
        </w:rPr>
        <w:t>);</w:t>
      </w:r>
      <w:r w:rsidR="004C018A">
        <w:rPr>
          <w:sz w:val="28"/>
          <w:szCs w:val="28"/>
        </w:rPr>
        <w:br/>
      </w:r>
      <w:r w:rsidR="00644ABF">
        <w:rPr>
          <w:b/>
          <w:bCs/>
          <w:sz w:val="44"/>
          <w:szCs w:val="44"/>
        </w:rPr>
        <w:br/>
      </w:r>
    </w:p>
    <w:p w14:paraId="5C57A0AC" w14:textId="713A75A2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Escopo</w:t>
      </w:r>
      <w:r w:rsidR="004C018A">
        <w:rPr>
          <w:b/>
          <w:bCs/>
          <w:sz w:val="44"/>
          <w:szCs w:val="44"/>
        </w:rPr>
        <w:br/>
      </w:r>
      <w:r w:rsidR="004C018A">
        <w:rPr>
          <w:sz w:val="28"/>
          <w:szCs w:val="28"/>
        </w:rPr>
        <w:t>Cálculo do IMC;</w:t>
      </w:r>
      <w:r w:rsidR="004C018A">
        <w:rPr>
          <w:sz w:val="28"/>
          <w:szCs w:val="28"/>
        </w:rPr>
        <w:br/>
        <w:t>Classificação do IMC (Dados como altura e peso são obrigatórios para realizar o cálculo e classificar o IMC resultante do cálculo anterior);</w:t>
      </w:r>
      <w:r w:rsidR="004C018A">
        <w:rPr>
          <w:sz w:val="28"/>
          <w:szCs w:val="28"/>
        </w:rPr>
        <w:br/>
      </w:r>
      <w:r w:rsidR="00644ABF">
        <w:rPr>
          <w:b/>
          <w:bCs/>
          <w:sz w:val="44"/>
          <w:szCs w:val="44"/>
        </w:rPr>
        <w:br/>
      </w:r>
    </w:p>
    <w:p w14:paraId="36FE37A4" w14:textId="16498F83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Requisitos e </w:t>
      </w:r>
      <w:r>
        <w:rPr>
          <w:b/>
          <w:bCs/>
          <w:sz w:val="44"/>
          <w:szCs w:val="44"/>
        </w:rPr>
        <w:t>Estratégias de Testes</w:t>
      </w:r>
      <w:r w:rsidR="004C018A">
        <w:rPr>
          <w:b/>
          <w:bCs/>
          <w:sz w:val="44"/>
          <w:szCs w:val="44"/>
        </w:rPr>
        <w:br/>
      </w:r>
      <w:r w:rsidR="00644ABF">
        <w:rPr>
          <w:sz w:val="28"/>
          <w:szCs w:val="28"/>
        </w:rPr>
        <w:t>Será feito os testes para validar as demandas do Cliente (</w:t>
      </w:r>
      <w:proofErr w:type="spellStart"/>
      <w:r w:rsidR="00644ABF">
        <w:rPr>
          <w:sz w:val="28"/>
          <w:szCs w:val="28"/>
        </w:rPr>
        <w:t>NutriVitta</w:t>
      </w:r>
      <w:proofErr w:type="spellEnd"/>
      <w:r w:rsidR="00644ABF">
        <w:rPr>
          <w:sz w:val="28"/>
          <w:szCs w:val="28"/>
        </w:rPr>
        <w:t>), confirmando que tais demandas serão atendidas durante os testes. Mas também deve-se verificar para possíveis atualizações e/ou erros.</w:t>
      </w:r>
      <w:r w:rsidR="00644ABF">
        <w:rPr>
          <w:sz w:val="28"/>
          <w:szCs w:val="28"/>
        </w:rPr>
        <w:br/>
      </w:r>
      <w:r w:rsidR="00644ABF">
        <w:rPr>
          <w:b/>
          <w:bCs/>
          <w:sz w:val="44"/>
          <w:szCs w:val="44"/>
        </w:rPr>
        <w:br/>
      </w:r>
      <w:r w:rsidR="00A908D9">
        <w:rPr>
          <w:b/>
          <w:bCs/>
          <w:sz w:val="44"/>
          <w:szCs w:val="44"/>
        </w:rPr>
        <w:br/>
      </w:r>
      <w:r w:rsidR="00A908D9">
        <w:rPr>
          <w:b/>
          <w:bCs/>
          <w:sz w:val="44"/>
          <w:szCs w:val="44"/>
        </w:rPr>
        <w:br/>
      </w:r>
    </w:p>
    <w:p w14:paraId="7DCD7571" w14:textId="5CDD5824" w:rsidR="00FF2031" w:rsidRDefault="00FF2031" w:rsidP="00FF2031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Caso de Teste</w:t>
      </w:r>
    </w:p>
    <w:p w14:paraId="328B39B1" w14:textId="34681C95" w:rsidR="00FF2031" w:rsidRPr="00644ABF" w:rsidRDefault="00644ABF" w:rsidP="00644ABF">
      <w:pPr>
        <w:pStyle w:val="PargrafodaLista"/>
        <w:numPr>
          <w:ilvl w:val="0"/>
          <w:numId w:val="3"/>
        </w:numPr>
        <w:rPr>
          <w:b/>
          <w:bCs/>
          <w:sz w:val="40"/>
          <w:szCs w:val="40"/>
        </w:rPr>
      </w:pPr>
      <w:r w:rsidRPr="00644ABF">
        <w:rPr>
          <w:b/>
          <w:bCs/>
          <w:sz w:val="40"/>
          <w:szCs w:val="40"/>
        </w:rPr>
        <w:t>Primeiro Caso:</w:t>
      </w:r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>Realizar Cálculo dos dados digitados pelo usuário.</w:t>
      </w:r>
      <w:r>
        <w:rPr>
          <w:sz w:val="28"/>
          <w:szCs w:val="28"/>
        </w:rPr>
        <w:br/>
        <w:t xml:space="preserve">Ação: IMC = Peso / (Altura X Altura) ou IMC = </w:t>
      </w:r>
      <w:r w:rsidR="00D05421">
        <w:rPr>
          <w:sz w:val="28"/>
          <w:szCs w:val="28"/>
        </w:rPr>
        <w:t>80 / (1,80 X 1,80)</w:t>
      </w:r>
      <w:r w:rsidR="00A908D9">
        <w:rPr>
          <w:sz w:val="28"/>
          <w:szCs w:val="28"/>
        </w:rPr>
        <w:t>.</w:t>
      </w:r>
      <w:r w:rsidR="00D05421">
        <w:rPr>
          <w:sz w:val="28"/>
          <w:szCs w:val="28"/>
        </w:rPr>
        <w:br/>
        <w:t>Resultado: Valor do IMC = 24,7</w:t>
      </w:r>
      <w:r w:rsidR="00A908D9">
        <w:rPr>
          <w:sz w:val="28"/>
          <w:szCs w:val="28"/>
        </w:rPr>
        <w:t>.</w:t>
      </w:r>
    </w:p>
    <w:p w14:paraId="61720FA3" w14:textId="6F06AC3F" w:rsidR="00644ABF" w:rsidRPr="00644ABF" w:rsidRDefault="00644ABF" w:rsidP="00644ABF">
      <w:pPr>
        <w:pStyle w:val="PargrafodaLista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Segundo Caso: </w:t>
      </w:r>
      <w:r>
        <w:rPr>
          <w:sz w:val="28"/>
          <w:szCs w:val="28"/>
        </w:rPr>
        <w:t>Classificar o resultado do Cálculo do IMC digitado anteriormente.</w:t>
      </w:r>
      <w:r w:rsidR="00D05421">
        <w:rPr>
          <w:sz w:val="28"/>
          <w:szCs w:val="28"/>
        </w:rPr>
        <w:br/>
        <w:t>Ação</w:t>
      </w:r>
      <w:r w:rsidR="00A908D9">
        <w:rPr>
          <w:sz w:val="28"/>
          <w:szCs w:val="28"/>
        </w:rPr>
        <w:t>: Conferir qual é a Classificação do IMC.</w:t>
      </w:r>
      <w:r w:rsidR="00A908D9">
        <w:rPr>
          <w:sz w:val="28"/>
          <w:szCs w:val="28"/>
        </w:rPr>
        <w:br/>
        <w:t>Resultado: A Classificação de IMC = 24,7 é Peso Normal.</w:t>
      </w:r>
    </w:p>
    <w:p w14:paraId="36A24F7F" w14:textId="0BD07DFA" w:rsidR="00FF2031" w:rsidRDefault="00FF2031" w:rsidP="00FF2031">
      <w:pPr>
        <w:rPr>
          <w:b/>
          <w:bCs/>
          <w:sz w:val="44"/>
          <w:szCs w:val="44"/>
        </w:rPr>
      </w:pPr>
    </w:p>
    <w:p w14:paraId="587D9432" w14:textId="64AB1ABA" w:rsidR="00FF2031" w:rsidRDefault="00FF2031" w:rsidP="00FF2031">
      <w:pPr>
        <w:rPr>
          <w:b/>
          <w:bCs/>
          <w:sz w:val="44"/>
          <w:szCs w:val="44"/>
        </w:rPr>
      </w:pPr>
    </w:p>
    <w:p w14:paraId="132D463D" w14:textId="4AEC3E84" w:rsidR="00FF2031" w:rsidRDefault="00FF2031" w:rsidP="00FF2031">
      <w:pPr>
        <w:rPr>
          <w:b/>
          <w:bCs/>
          <w:sz w:val="44"/>
          <w:szCs w:val="44"/>
        </w:rPr>
      </w:pPr>
    </w:p>
    <w:p w14:paraId="64273C2C" w14:textId="1B900991" w:rsidR="00FF2031" w:rsidRPr="00A908D9" w:rsidRDefault="00FF2031" w:rsidP="00FF2031">
      <w:pPr>
        <w:jc w:val="center"/>
        <w:rPr>
          <w:b/>
          <w:bCs/>
          <w:sz w:val="52"/>
          <w:szCs w:val="52"/>
        </w:rPr>
      </w:pPr>
      <w:r w:rsidRPr="00A908D9">
        <w:rPr>
          <w:b/>
          <w:bCs/>
          <w:sz w:val="52"/>
          <w:szCs w:val="52"/>
        </w:rPr>
        <w:t>Desenho de Teste</w:t>
      </w:r>
      <w:r w:rsidR="00A908D9">
        <w:rPr>
          <w:b/>
          <w:bCs/>
          <w:sz w:val="52"/>
          <w:szCs w:val="52"/>
        </w:rPr>
        <w:br/>
      </w:r>
      <w:r w:rsidR="00A908D9">
        <w:rPr>
          <w:b/>
          <w:bCs/>
          <w:sz w:val="52"/>
          <w:szCs w:val="52"/>
        </w:rPr>
        <w:br/>
      </w:r>
    </w:p>
    <w:p w14:paraId="4C19C8C1" w14:textId="6F9A61EB" w:rsidR="00FF2031" w:rsidRDefault="00FF2031" w:rsidP="00FF2031">
      <w:pPr>
        <w:pStyle w:val="PargrafodaLista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Ferramentas</w:t>
      </w:r>
      <w:r w:rsidR="00A908D9">
        <w:rPr>
          <w:b/>
          <w:bCs/>
          <w:sz w:val="44"/>
          <w:szCs w:val="44"/>
        </w:rPr>
        <w:br/>
      </w:r>
      <w:r w:rsidR="00A908D9">
        <w:rPr>
          <w:sz w:val="28"/>
          <w:szCs w:val="28"/>
        </w:rPr>
        <w:t>Ferramentas utilizadas para realizar os Testes:</w:t>
      </w:r>
      <w:r w:rsidR="00A908D9">
        <w:rPr>
          <w:sz w:val="28"/>
          <w:szCs w:val="28"/>
        </w:rPr>
        <w:br/>
        <w:t>Sistema Operacional Windows 10</w:t>
      </w:r>
      <w:r w:rsidR="00A908D9">
        <w:rPr>
          <w:sz w:val="28"/>
          <w:szCs w:val="28"/>
        </w:rPr>
        <w:br/>
        <w:t>Linguagem de Programação C#</w:t>
      </w:r>
      <w:r w:rsidR="00A908D9">
        <w:rPr>
          <w:sz w:val="28"/>
          <w:szCs w:val="28"/>
        </w:rPr>
        <w:br/>
      </w:r>
      <w:proofErr w:type="spellStart"/>
      <w:r w:rsidR="00A908D9">
        <w:rPr>
          <w:sz w:val="28"/>
          <w:szCs w:val="28"/>
        </w:rPr>
        <w:t>Miscrosoft</w:t>
      </w:r>
      <w:proofErr w:type="spellEnd"/>
      <w:r w:rsidR="00A908D9">
        <w:rPr>
          <w:sz w:val="28"/>
          <w:szCs w:val="28"/>
        </w:rPr>
        <w:t xml:space="preserve"> Visual Studio 2022</w:t>
      </w:r>
      <w:r w:rsidR="00A908D9">
        <w:rPr>
          <w:sz w:val="28"/>
          <w:szCs w:val="28"/>
        </w:rPr>
        <w:br/>
      </w:r>
      <w:r w:rsidR="00A908D9">
        <w:rPr>
          <w:sz w:val="28"/>
          <w:szCs w:val="28"/>
        </w:rPr>
        <w:br/>
      </w:r>
    </w:p>
    <w:p w14:paraId="50EE1F38" w14:textId="1DF78C46" w:rsidR="00FF2031" w:rsidRDefault="00FF2031" w:rsidP="00FF2031">
      <w:pPr>
        <w:pStyle w:val="PargrafodaLista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Equipe</w:t>
      </w:r>
      <w:r w:rsidR="00A908D9">
        <w:rPr>
          <w:b/>
          <w:bCs/>
          <w:sz w:val="44"/>
          <w:szCs w:val="44"/>
        </w:rPr>
        <w:br/>
      </w:r>
      <w:r w:rsidR="00A908D9">
        <w:rPr>
          <w:sz w:val="28"/>
          <w:szCs w:val="28"/>
        </w:rPr>
        <w:t xml:space="preserve">Aluno Saymon Meura do Curso de Desenvolvimento </w:t>
      </w:r>
      <w:proofErr w:type="spellStart"/>
      <w:r w:rsidR="00A908D9">
        <w:rPr>
          <w:sz w:val="28"/>
          <w:szCs w:val="28"/>
        </w:rPr>
        <w:t>FullStack</w:t>
      </w:r>
      <w:proofErr w:type="spellEnd"/>
      <w:r w:rsidR="00A908D9">
        <w:rPr>
          <w:sz w:val="28"/>
          <w:szCs w:val="28"/>
        </w:rPr>
        <w:t>.</w:t>
      </w:r>
      <w:r w:rsidR="00A908D9">
        <w:rPr>
          <w:sz w:val="28"/>
          <w:szCs w:val="28"/>
        </w:rPr>
        <w:br/>
      </w:r>
      <w:r w:rsidR="00A908D9">
        <w:rPr>
          <w:sz w:val="28"/>
          <w:szCs w:val="28"/>
        </w:rPr>
        <w:br/>
      </w:r>
    </w:p>
    <w:p w14:paraId="1674C81A" w14:textId="0F7011DA" w:rsidR="00FF2031" w:rsidRDefault="00FF2031" w:rsidP="00FF2031">
      <w:pPr>
        <w:pStyle w:val="PargrafodaLista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Normas Utilizadas</w:t>
      </w:r>
      <w:r w:rsidR="00A908D9">
        <w:rPr>
          <w:b/>
          <w:bCs/>
          <w:sz w:val="44"/>
          <w:szCs w:val="44"/>
        </w:rPr>
        <w:br/>
      </w:r>
      <w:r w:rsidR="002C35AD">
        <w:rPr>
          <w:sz w:val="28"/>
          <w:szCs w:val="28"/>
        </w:rPr>
        <w:t>IEE 829-2008</w:t>
      </w:r>
      <w:r w:rsidR="002C35AD">
        <w:rPr>
          <w:sz w:val="28"/>
          <w:szCs w:val="28"/>
        </w:rPr>
        <w:br/>
        <w:t>ISSO/ISEC 25010:2017</w:t>
      </w:r>
      <w:r w:rsidR="002C35AD">
        <w:rPr>
          <w:sz w:val="28"/>
          <w:szCs w:val="28"/>
        </w:rPr>
        <w:br/>
      </w:r>
    </w:p>
    <w:p w14:paraId="5B89BF8F" w14:textId="77777777" w:rsidR="002C35AD" w:rsidRDefault="00FF2031" w:rsidP="00FF2031">
      <w:pPr>
        <w:pStyle w:val="PargrafodaLista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Cronograma</w:t>
      </w:r>
      <w:r w:rsidR="002C35AD">
        <w:rPr>
          <w:b/>
          <w:bCs/>
          <w:sz w:val="44"/>
          <w:szCs w:val="44"/>
        </w:rPr>
        <w:br/>
      </w:r>
    </w:p>
    <w:tbl>
      <w:tblPr>
        <w:tblStyle w:val="Tabelacomgrade"/>
        <w:tblW w:w="8763" w:type="dxa"/>
        <w:tblInd w:w="720" w:type="dxa"/>
        <w:tblLook w:val="04A0" w:firstRow="1" w:lastRow="0" w:firstColumn="1" w:lastColumn="0" w:noHBand="0" w:noVBand="1"/>
      </w:tblPr>
      <w:tblGrid>
        <w:gridCol w:w="3151"/>
        <w:gridCol w:w="2805"/>
        <w:gridCol w:w="2807"/>
      </w:tblGrid>
      <w:tr w:rsidR="002C35AD" w14:paraId="5A6172FC" w14:textId="77777777" w:rsidTr="002C35AD">
        <w:trPr>
          <w:trHeight w:val="673"/>
        </w:trPr>
        <w:tc>
          <w:tcPr>
            <w:tcW w:w="3151" w:type="dxa"/>
          </w:tcPr>
          <w:p w14:paraId="1F6D0F95" w14:textId="7C145E32" w:rsidR="002C35AD" w:rsidRDefault="002C35AD" w:rsidP="002C35AD">
            <w:pPr>
              <w:pStyle w:val="PargrafodaLista"/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2C35AD">
              <w:rPr>
                <w:b/>
                <w:bCs/>
                <w:sz w:val="32"/>
                <w:szCs w:val="32"/>
              </w:rPr>
              <w:t>Planejamento dos Testes</w:t>
            </w:r>
          </w:p>
        </w:tc>
        <w:tc>
          <w:tcPr>
            <w:tcW w:w="2805" w:type="dxa"/>
          </w:tcPr>
          <w:p w14:paraId="35FB8459" w14:textId="3F13D490" w:rsidR="002C35AD" w:rsidRDefault="002C35AD" w:rsidP="002C35AD">
            <w:pPr>
              <w:pStyle w:val="PargrafodaLista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32"/>
                <w:szCs w:val="32"/>
              </w:rPr>
              <w:t>Execução</w:t>
            </w:r>
          </w:p>
        </w:tc>
        <w:tc>
          <w:tcPr>
            <w:tcW w:w="2807" w:type="dxa"/>
          </w:tcPr>
          <w:p w14:paraId="0D110D2C" w14:textId="763B22BA" w:rsidR="002C35AD" w:rsidRDefault="002C35AD" w:rsidP="002C35AD">
            <w:pPr>
              <w:pStyle w:val="PargrafodaLista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32"/>
                <w:szCs w:val="32"/>
              </w:rPr>
              <w:t>Avaliação</w:t>
            </w:r>
          </w:p>
        </w:tc>
      </w:tr>
      <w:tr w:rsidR="002C35AD" w14:paraId="54B83991" w14:textId="77777777" w:rsidTr="002C35AD">
        <w:trPr>
          <w:trHeight w:val="453"/>
        </w:trPr>
        <w:tc>
          <w:tcPr>
            <w:tcW w:w="3151" w:type="dxa"/>
          </w:tcPr>
          <w:p w14:paraId="67852235" w14:textId="5F6D34A3" w:rsidR="002C35AD" w:rsidRPr="002C35AD" w:rsidRDefault="002C35AD" w:rsidP="002C35A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18/06/2022</w:t>
            </w:r>
          </w:p>
        </w:tc>
        <w:tc>
          <w:tcPr>
            <w:tcW w:w="2805" w:type="dxa"/>
          </w:tcPr>
          <w:p w14:paraId="797E4456" w14:textId="7768E48E" w:rsidR="002C35AD" w:rsidRPr="002C35AD" w:rsidRDefault="002C35AD" w:rsidP="002C35A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20/06/2022</w:t>
            </w:r>
          </w:p>
        </w:tc>
        <w:tc>
          <w:tcPr>
            <w:tcW w:w="2807" w:type="dxa"/>
          </w:tcPr>
          <w:p w14:paraId="7C108575" w14:textId="7248EF65" w:rsidR="002C35AD" w:rsidRPr="002C35AD" w:rsidRDefault="002C35AD" w:rsidP="002C35A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23/06/2022</w:t>
            </w:r>
          </w:p>
        </w:tc>
      </w:tr>
    </w:tbl>
    <w:p w14:paraId="24300AD0" w14:textId="11C8B30D" w:rsidR="00FF2031" w:rsidRDefault="00FF2031" w:rsidP="002C35AD">
      <w:pPr>
        <w:pStyle w:val="PargrafodaLista"/>
        <w:rPr>
          <w:b/>
          <w:bCs/>
          <w:sz w:val="44"/>
          <w:szCs w:val="44"/>
        </w:rPr>
      </w:pPr>
    </w:p>
    <w:p w14:paraId="201C69B8" w14:textId="002B69CE" w:rsidR="00FF2031" w:rsidRPr="002C35AD" w:rsidRDefault="00FF2031" w:rsidP="00FF203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Referências</w:t>
      </w:r>
      <w:r w:rsidR="002C35AD">
        <w:rPr>
          <w:b/>
          <w:bCs/>
          <w:sz w:val="44"/>
          <w:szCs w:val="44"/>
        </w:rPr>
        <w:br/>
      </w:r>
      <w:r w:rsidR="002C35AD" w:rsidRPr="002C35AD">
        <w:rPr>
          <w:b/>
          <w:bCs/>
          <w:sz w:val="44"/>
          <w:szCs w:val="44"/>
        </w:rPr>
        <w:t xml:space="preserve">Microsoft Visual Studio. Disponível em: </w:t>
      </w:r>
      <w:r w:rsidR="002C35AD" w:rsidRPr="002C35AD">
        <w:rPr>
          <w:sz w:val="28"/>
          <w:szCs w:val="28"/>
        </w:rPr>
        <w:t xml:space="preserve">https://visualstudio.microsoft.com/pt-br /downloads/. Acesso em: </w:t>
      </w:r>
      <w:r w:rsidR="002C35AD">
        <w:rPr>
          <w:sz w:val="28"/>
          <w:szCs w:val="28"/>
        </w:rPr>
        <w:t>05</w:t>
      </w:r>
      <w:r w:rsidR="002C35AD" w:rsidRPr="002C35AD">
        <w:rPr>
          <w:sz w:val="28"/>
          <w:szCs w:val="28"/>
        </w:rPr>
        <w:t xml:space="preserve"> de </w:t>
      </w:r>
      <w:proofErr w:type="gramStart"/>
      <w:r w:rsidR="002C35AD" w:rsidRPr="002C35AD">
        <w:rPr>
          <w:sz w:val="28"/>
          <w:szCs w:val="28"/>
        </w:rPr>
        <w:t>Jun.</w:t>
      </w:r>
      <w:proofErr w:type="gramEnd"/>
      <w:r w:rsidR="002C35AD" w:rsidRPr="002C35AD">
        <w:rPr>
          <w:sz w:val="28"/>
          <w:szCs w:val="28"/>
        </w:rPr>
        <w:t xml:space="preserve"> de 2022.</w:t>
      </w:r>
      <w:r w:rsidR="002C35AD" w:rsidRPr="002C35AD">
        <w:rPr>
          <w:b/>
          <w:bCs/>
          <w:sz w:val="28"/>
          <w:szCs w:val="28"/>
        </w:rPr>
        <w:t xml:space="preserve"> </w:t>
      </w:r>
      <w:r w:rsidR="002C35AD">
        <w:rPr>
          <w:b/>
          <w:bCs/>
          <w:sz w:val="28"/>
          <w:szCs w:val="28"/>
        </w:rPr>
        <w:br/>
      </w:r>
      <w:r w:rsidR="002C35AD" w:rsidRPr="002C35AD">
        <w:rPr>
          <w:b/>
          <w:bCs/>
          <w:sz w:val="44"/>
          <w:szCs w:val="44"/>
        </w:rPr>
        <w:t xml:space="preserve">IEEE 829-2008. Disponível em: </w:t>
      </w:r>
      <w:r w:rsidR="002C35AD" w:rsidRPr="002C35AD">
        <w:rPr>
          <w:sz w:val="28"/>
          <w:szCs w:val="28"/>
        </w:rPr>
        <w:t xml:space="preserve">https://www. ieee.org/. Acesso em: </w:t>
      </w:r>
      <w:r w:rsidR="002C35AD">
        <w:rPr>
          <w:sz w:val="28"/>
          <w:szCs w:val="28"/>
        </w:rPr>
        <w:t>16</w:t>
      </w:r>
      <w:r w:rsidR="002C35AD" w:rsidRPr="002C35AD">
        <w:rPr>
          <w:sz w:val="28"/>
          <w:szCs w:val="28"/>
        </w:rPr>
        <w:t xml:space="preserve"> de </w:t>
      </w:r>
      <w:proofErr w:type="gramStart"/>
      <w:r w:rsidR="002C35AD" w:rsidRPr="002C35AD">
        <w:rPr>
          <w:sz w:val="28"/>
          <w:szCs w:val="28"/>
        </w:rPr>
        <w:t>Jun.</w:t>
      </w:r>
      <w:proofErr w:type="gramEnd"/>
      <w:r w:rsidR="002C35AD" w:rsidRPr="002C35AD">
        <w:rPr>
          <w:sz w:val="28"/>
          <w:szCs w:val="28"/>
        </w:rPr>
        <w:t xml:space="preserve"> de 2022.</w:t>
      </w:r>
      <w:r w:rsidR="002C35AD">
        <w:rPr>
          <w:b/>
          <w:bCs/>
          <w:sz w:val="28"/>
          <w:szCs w:val="28"/>
        </w:rPr>
        <w:br/>
      </w:r>
      <w:r w:rsidR="002C35AD" w:rsidRPr="002C35AD">
        <w:rPr>
          <w:b/>
          <w:bCs/>
          <w:sz w:val="44"/>
          <w:szCs w:val="44"/>
        </w:rPr>
        <w:t xml:space="preserve">ISO/IEC 25010:2011. Disponível em: </w:t>
      </w:r>
      <w:r w:rsidR="002C35AD" w:rsidRPr="002C35AD">
        <w:rPr>
          <w:sz w:val="28"/>
          <w:szCs w:val="28"/>
        </w:rPr>
        <w:t>https://www.iso.org/standard/35733.html. Acesso em:</w:t>
      </w:r>
      <w:r w:rsidR="002C35AD">
        <w:rPr>
          <w:sz w:val="28"/>
          <w:szCs w:val="28"/>
        </w:rPr>
        <w:t xml:space="preserve"> 15</w:t>
      </w:r>
      <w:r w:rsidR="002C35AD" w:rsidRPr="002C35AD">
        <w:rPr>
          <w:sz w:val="28"/>
          <w:szCs w:val="28"/>
        </w:rPr>
        <w:t xml:space="preserve"> de </w:t>
      </w:r>
      <w:proofErr w:type="gramStart"/>
      <w:r w:rsidR="002C35AD" w:rsidRPr="002C35AD">
        <w:rPr>
          <w:sz w:val="28"/>
          <w:szCs w:val="28"/>
        </w:rPr>
        <w:t>Jun.</w:t>
      </w:r>
      <w:proofErr w:type="gramEnd"/>
      <w:r w:rsidR="002C35AD" w:rsidRPr="002C35AD">
        <w:rPr>
          <w:sz w:val="28"/>
          <w:szCs w:val="28"/>
        </w:rPr>
        <w:t xml:space="preserve"> de 2022.</w:t>
      </w:r>
      <w:r w:rsidR="002C35AD" w:rsidRPr="002C35AD">
        <w:rPr>
          <w:b/>
          <w:bCs/>
          <w:sz w:val="28"/>
          <w:szCs w:val="28"/>
        </w:rPr>
        <w:t xml:space="preserve"> </w:t>
      </w:r>
      <w:r w:rsidR="002C35AD">
        <w:rPr>
          <w:b/>
          <w:bCs/>
          <w:sz w:val="28"/>
          <w:szCs w:val="28"/>
        </w:rPr>
        <w:br/>
      </w:r>
    </w:p>
    <w:sectPr w:rsidR="00FF2031" w:rsidRPr="002C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655A"/>
    <w:multiLevelType w:val="hybridMultilevel"/>
    <w:tmpl w:val="051EA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FC9"/>
    <w:multiLevelType w:val="hybridMultilevel"/>
    <w:tmpl w:val="36B670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E77AB4"/>
    <w:multiLevelType w:val="hybridMultilevel"/>
    <w:tmpl w:val="47BE9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64964">
    <w:abstractNumId w:val="2"/>
  </w:num>
  <w:num w:numId="2" w16cid:durableId="869296278">
    <w:abstractNumId w:val="0"/>
  </w:num>
  <w:num w:numId="3" w16cid:durableId="142280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31"/>
    <w:rsid w:val="002C35AD"/>
    <w:rsid w:val="004C018A"/>
    <w:rsid w:val="005E0E73"/>
    <w:rsid w:val="00644ABF"/>
    <w:rsid w:val="006F5737"/>
    <w:rsid w:val="00A908D9"/>
    <w:rsid w:val="00D05421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D79C"/>
  <w15:chartTrackingRefBased/>
  <w15:docId w15:val="{FB40F3C7-F513-407E-BB77-D93623F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031"/>
    <w:pPr>
      <w:ind w:left="720"/>
      <w:contextualSpacing/>
    </w:pPr>
  </w:style>
  <w:style w:type="table" w:styleId="Tabelacomgrade">
    <w:name w:val="Table Grid"/>
    <w:basedOn w:val="Tabelanormal"/>
    <w:uiPriority w:val="39"/>
    <w:rsid w:val="002C3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1</cp:revision>
  <dcterms:created xsi:type="dcterms:W3CDTF">2022-06-25T18:19:00Z</dcterms:created>
  <dcterms:modified xsi:type="dcterms:W3CDTF">2022-06-25T18:59:00Z</dcterms:modified>
</cp:coreProperties>
</file>