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A71" w:rsidRDefault="00FE57A4">
      <w:pPr>
        <w:jc w:val="center"/>
      </w:pPr>
      <w:r>
        <w:rPr>
          <w:b/>
          <w:bCs/>
          <w:sz w:val="28"/>
          <w:szCs w:val="28"/>
        </w:rPr>
        <w:t>ACTA DE REUNIÓN DIARIA — SCRUM</w:t>
      </w:r>
    </w:p>
    <w:p w:rsidR="00DB1A71" w:rsidRDefault="00FE57A4">
      <w:pPr>
        <w:jc w:val="center"/>
      </w:pPr>
      <w:r>
        <w:rPr>
          <w:i/>
          <w:iCs/>
        </w:rPr>
        <w:t>Sistema Web Control de Plagas en Plátano — Sprint 2</w:t>
      </w:r>
      <w:r w:rsidR="00726C13">
        <w:rPr>
          <w:i/>
          <w:iCs/>
        </w:rPr>
        <w:t>2-09</w:t>
      </w:r>
      <w:bookmarkStart w:id="0" w:name="_GoBack"/>
      <w:bookmarkEnd w:id="0"/>
    </w:p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3745"/>
        <w:gridCol w:w="3733"/>
      </w:tblGrid>
      <w:tr w:rsidR="00DB1A71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Fecha: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>22</w:t>
            </w:r>
            <w:r w:rsidR="00FE57A4">
              <w:t xml:space="preserve"> de septiembre de 2026</w:t>
            </w:r>
          </w:p>
        </w:tc>
        <w:tc>
          <w:tcPr>
            <w:tcW w:w="15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Lugar: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Hora de inicio: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 xml:space="preserve">1:07 </w:t>
            </w:r>
            <w:r w:rsidR="00FE57A4">
              <w:t>m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Reunión presencial en el aula de clase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Hora de finalización: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>1:22 a</w:t>
            </w:r>
            <w:r w:rsidR="00FE57A4">
              <w:t>m</w:t>
            </w:r>
          </w:p>
        </w:tc>
        <w:tc>
          <w:tcPr>
            <w:tcW w:w="3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DB1A71"/>
        </w:tc>
      </w:tr>
    </w:tbl>
    <w:p w:rsidR="00DB1A71" w:rsidRDefault="00DB1A71"/>
    <w:p w:rsidR="00DB1A71" w:rsidRDefault="00FE57A4">
      <w:r>
        <w:rPr>
          <w:b/>
          <w:bCs/>
        </w:rPr>
        <w:t>Contextualización</w:t>
      </w:r>
    </w:p>
    <w:p w:rsidR="00DB1A71" w:rsidRDefault="00FE57A4">
      <w:r>
        <w:t xml:space="preserve">Tras la reunión de planeación del Sprint 2, realizada el 17 de septiembre, el equipo se reúne para dar seguimiento a los primeros avances sobre las historias US4, US5 y US6 (módulo de gestión de casos para el profesional agrónomo). Se aplica el compromiso </w:t>
      </w:r>
      <w:r>
        <w:t xml:space="preserve">definido en la retrospectiva del Sprint 1 de confirmar la </w:t>
      </w:r>
      <w:r w:rsidR="00804C99">
        <w:tab/>
      </w:r>
      <w:r>
        <w:t>asistencia con anticipación.</w:t>
      </w:r>
    </w:p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ASISTENTES</w:t>
            </w:r>
          </w:p>
        </w:tc>
        <w:tc>
          <w:tcPr>
            <w:tcW w:w="467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ROL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>Juan Parra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Integrante – Líder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>Santiago Cortes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Integrante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>Nicolás Abril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Integrante</w:t>
            </w:r>
          </w:p>
        </w:tc>
      </w:tr>
    </w:tbl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B1A71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Orden del Día – Temas a Tratar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>¿Qué hice HOY para ayudar a lograr el Objetivo del Sprint?</w:t>
            </w:r>
          </w:p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>¿Qué voy a hacer MAÑANA para ayudar a lograr el Objetivo del Sprint?</w:t>
            </w:r>
          </w:p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>¿Veo algún impedimento que evite que el resto de los integrantes del equipo o yo logremos el Objetivo del Sprint?</w:t>
            </w:r>
          </w:p>
        </w:tc>
      </w:tr>
    </w:tbl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B1A71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DESARROLLO D</w:t>
            </w:r>
            <w:r>
              <w:rPr>
                <w:b/>
                <w:bCs/>
              </w:rPr>
              <w:t>E LA REUNIÓN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 xml:space="preserve">El equipo dio inicio al desarrollo de las historias US4, US5 y US6, priorizadas en el Sprint 2, comenzando por el </w:t>
            </w:r>
            <w:proofErr w:type="spellStart"/>
            <w:r>
              <w:t>backend</w:t>
            </w:r>
            <w:proofErr w:type="spellEnd"/>
            <w:r>
              <w:t xml:space="preserve"> de consulta de reportes pendientes.</w:t>
            </w:r>
          </w:p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 xml:space="preserve">Se revisó el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Backlog</w:t>
            </w:r>
            <w:proofErr w:type="spellEnd"/>
            <w:r>
              <w:t xml:space="preserve"> actualizado y se confirmó el orden de trabajo: US4 (listado de reportes pendientes), US5 (registro de diagnóstico) y US6 (consulta de estado del reporte).</w:t>
            </w:r>
          </w:p>
        </w:tc>
      </w:tr>
    </w:tbl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B1A71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¿Qué hice HOY para ayudar a lograr el Objetivo del Sprint?</w:t>
            </w:r>
          </w:p>
          <w:p w:rsidR="00DB1A71" w:rsidRDefault="00DB1A71"/>
          <w:p w:rsidR="00DB1A71" w:rsidRDefault="00FE57A4">
            <w:r>
              <w:rPr>
                <w:b/>
                <w:bCs/>
              </w:rPr>
              <w:t>Juan Parra</w:t>
            </w:r>
            <w:r>
              <w:rPr>
                <w:b/>
                <w:bCs/>
              </w:rPr>
              <w:t xml:space="preserve">: </w:t>
            </w:r>
            <w:r>
              <w:t xml:space="preserve">Trabajé en el </w:t>
            </w:r>
            <w:proofErr w:type="spellStart"/>
            <w:r>
              <w:t>endpoint</w:t>
            </w:r>
            <w:proofErr w:type="spellEnd"/>
            <w:r>
              <w:t xml:space="preserve"> de consulta de reportes pendientes para el profesional agrónomo (US4).</w:t>
            </w:r>
          </w:p>
          <w:p w:rsidR="00DB1A71" w:rsidRDefault="00FE57A4">
            <w:r>
              <w:rPr>
                <w:b/>
                <w:bCs/>
              </w:rPr>
              <w:t xml:space="preserve">Santiago Cortes: </w:t>
            </w:r>
            <w:r>
              <w:t xml:space="preserve">Inicié el desarrollo del </w:t>
            </w:r>
            <w:proofErr w:type="spellStart"/>
            <w:r>
              <w:t>endpoint</w:t>
            </w:r>
            <w:proofErr w:type="spellEnd"/>
            <w:r>
              <w:t xml:space="preserve"> de registro de diagnóstico y actualización de estado del reporte (US5).</w:t>
            </w:r>
          </w:p>
          <w:p w:rsidR="00DB1A71" w:rsidRDefault="00FE57A4">
            <w:r>
              <w:rPr>
                <w:b/>
                <w:bCs/>
              </w:rPr>
              <w:t xml:space="preserve">Nicolás Abril: </w:t>
            </w:r>
            <w:r>
              <w:t>Ajusté el modelo de da</w:t>
            </w:r>
            <w:r>
              <w:t>tos del Reporte para soportar los nuevos estados (reportado, en revisión, diagnosticado, resuelto) requeridos por US6.</w:t>
            </w:r>
          </w:p>
          <w:p w:rsidR="00DB1A71" w:rsidRDefault="00DB1A71"/>
          <w:p w:rsidR="00DB1A71" w:rsidRDefault="00FE57A4">
            <w:r>
              <w:rPr>
                <w:b/>
                <w:bCs/>
              </w:rPr>
              <w:t>¿Qué voy a hacer MAÑANA para ayudar a lograr el Objetivo del Sprint?</w:t>
            </w:r>
          </w:p>
          <w:p w:rsidR="00DB1A71" w:rsidRDefault="00DB1A71"/>
          <w:p w:rsidR="00DB1A71" w:rsidRDefault="00FE57A4">
            <w:r>
              <w:rPr>
                <w:b/>
                <w:bCs/>
              </w:rPr>
              <w:t xml:space="preserve">Juan Parra: </w:t>
            </w:r>
            <w:r>
              <w:t>Continuar con la vista de listado de reportes pendient</w:t>
            </w:r>
            <w:r>
              <w:t>es (</w:t>
            </w:r>
            <w:proofErr w:type="spellStart"/>
            <w:r>
              <w:t>frontend</w:t>
            </w:r>
            <w:proofErr w:type="spellEnd"/>
            <w:r>
              <w:t>) para el profesional.</w:t>
            </w:r>
          </w:p>
          <w:p w:rsidR="00DB1A71" w:rsidRDefault="00FE57A4">
            <w:r>
              <w:rPr>
                <w:b/>
                <w:bCs/>
              </w:rPr>
              <w:t xml:space="preserve">Santiago Cortes: </w:t>
            </w:r>
            <w:r>
              <w:t>Avanzar en el formulario de diagnóstico con selección del estado del caso.</w:t>
            </w:r>
          </w:p>
          <w:p w:rsidR="00DB1A71" w:rsidRDefault="00FE57A4">
            <w:r>
              <w:rPr>
                <w:b/>
                <w:bCs/>
              </w:rPr>
              <w:t xml:space="preserve">Nicolás Abril: </w:t>
            </w:r>
            <w:r>
              <w:t>Implementar la vista de estado del reporte para el campesino en "mis reportes".</w:t>
            </w:r>
          </w:p>
          <w:p w:rsidR="00DB1A71" w:rsidRDefault="00DB1A71"/>
          <w:p w:rsidR="00DB1A71" w:rsidRDefault="00FE57A4">
            <w:r>
              <w:rPr>
                <w:b/>
                <w:bCs/>
              </w:rPr>
              <w:lastRenderedPageBreak/>
              <w:t xml:space="preserve">¿Veo algún impedimento que evite </w:t>
            </w:r>
            <w:r>
              <w:rPr>
                <w:b/>
                <w:bCs/>
              </w:rPr>
              <w:t>que el resto de los integrantes del equipo o yo logremos el Objetivo del Sprint?</w:t>
            </w:r>
          </w:p>
          <w:p w:rsidR="00DB1A71" w:rsidRDefault="00FE57A4">
            <w:r>
              <w:t>Por ahora no se han identificado impedimentos que afecten el desarrollo del Sprint 2.</w:t>
            </w:r>
          </w:p>
        </w:tc>
      </w:tr>
    </w:tbl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B1A71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Decisiones tomadas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9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 xml:space="preserve">Mantener el orden de prioridad del </w:t>
            </w:r>
            <w:proofErr w:type="spellStart"/>
            <w:r>
              <w:t>backlog</w:t>
            </w:r>
            <w:proofErr w:type="spellEnd"/>
            <w:r>
              <w:t xml:space="preserve"> para el Sprint 2: US4 → US5 → US6.</w:t>
            </w:r>
          </w:p>
          <w:p w:rsidR="00DB1A71" w:rsidRDefault="00FE57A4">
            <w:pPr>
              <w:pStyle w:val="Prrafodelista"/>
              <w:numPr>
                <w:ilvl w:val="0"/>
                <w:numId w:val="1"/>
              </w:numPr>
            </w:pPr>
            <w:r>
              <w:t>Continuar con la dinámica de trabajo acordada (1 hora entre semana y 3 horas los sábados por integrante).</w:t>
            </w:r>
          </w:p>
        </w:tc>
      </w:tr>
    </w:tbl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0"/>
        <w:gridCol w:w="2500"/>
        <w:gridCol w:w="2500"/>
      </w:tblGrid>
      <w:tr w:rsidR="00DB1A71">
        <w:tblPrEx>
          <w:tblCellMar>
            <w:top w:w="0" w:type="dxa"/>
            <w:bottom w:w="0" w:type="dxa"/>
          </w:tblCellMar>
        </w:tblPrEx>
        <w:tc>
          <w:tcPr>
            <w:tcW w:w="43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Compromisos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Responsable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Fecha de cumplimiento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 xml:space="preserve">Completar el </w:t>
            </w:r>
            <w:proofErr w:type="spellStart"/>
            <w:r>
              <w:t>endpoint</w:t>
            </w:r>
            <w:proofErr w:type="spellEnd"/>
            <w:r>
              <w:t xml:space="preserve"> de consulta de reportes pendientes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Juan Parra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>24</w:t>
            </w:r>
            <w:r w:rsidR="00FE57A4">
              <w:t xml:space="preserve"> de septiembre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 xml:space="preserve">Completar el </w:t>
            </w:r>
            <w:proofErr w:type="spellStart"/>
            <w:r>
              <w:t>endpoint</w:t>
            </w:r>
            <w:proofErr w:type="spellEnd"/>
            <w:r>
              <w:t xml:space="preserve"> de registro de diagnóstico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Santiago Cortes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>24</w:t>
            </w:r>
            <w:r w:rsidR="00FE57A4">
              <w:t xml:space="preserve"> de septiembre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Actualizar el modelo de datos con los nuevos estados del reporte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Nicolás Abril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>24</w:t>
            </w:r>
            <w:r w:rsidR="00FE57A4">
              <w:t xml:space="preserve"> de septiembre</w:t>
            </w:r>
          </w:p>
        </w:tc>
      </w:tr>
    </w:tbl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9"/>
        <w:gridCol w:w="3271"/>
      </w:tblGrid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Próxima reunión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>Fecha: Lunes 24</w:t>
            </w:r>
            <w:r w:rsidR="00FE57A4">
              <w:t xml:space="preserve"> de septiembre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>Hora Inicio: ---</w:t>
            </w:r>
            <w:r w:rsidR="00FE57A4">
              <w:t xml:space="preserve"> pm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51761C">
            <w:r>
              <w:t>Hora fin: ---</w:t>
            </w:r>
            <w:r w:rsidR="00FE57A4">
              <w:t xml:space="preserve"> pm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rPr>
          <w:gridAfter w:val="1"/>
          <w:wAfter w:w="4675" w:type="dxa"/>
        </w:trPr>
        <w:tc>
          <w:tcPr>
            <w:tcW w:w="9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Presencial en el aula de clase</w:t>
            </w:r>
          </w:p>
        </w:tc>
      </w:tr>
    </w:tbl>
    <w:p w:rsidR="00DB1A71" w:rsidRDefault="00DB1A7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6"/>
        <w:gridCol w:w="3254"/>
      </w:tblGrid>
      <w:tr w:rsidR="00DB1A71">
        <w:tblPrEx>
          <w:tblCellMar>
            <w:top w:w="0" w:type="dxa"/>
            <w:bottom w:w="0" w:type="dxa"/>
          </w:tblCellMar>
        </w:tblPrEx>
        <w:trPr>
          <w:gridAfter w:val="1"/>
          <w:wAfter w:w="4675" w:type="dxa"/>
        </w:trPr>
        <w:tc>
          <w:tcPr>
            <w:tcW w:w="93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rPr>
                <w:b/>
                <w:bCs/>
              </w:rPr>
              <w:t>INDICADORES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Eficacia de la Reunión (100%)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N° de puntos definidos = 4 / N° de puntos tratados = 4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Cumplimiento horario (100%) 15 min.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N° de invi</w:t>
            </w:r>
            <w:r w:rsidR="0051761C">
              <w:t>tados = 3 / N° de asistentes = 1</w:t>
            </w:r>
          </w:p>
        </w:tc>
      </w:tr>
      <w:tr w:rsidR="00DB1A71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Seguimiento de compromisos (%)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B1A71" w:rsidRDefault="00FE57A4">
            <w:r>
              <w:t>N° de compromisos cumplidos =</w:t>
            </w:r>
          </w:p>
        </w:tc>
      </w:tr>
    </w:tbl>
    <w:p w:rsidR="00FE57A4" w:rsidRDefault="00FE57A4"/>
    <w:sectPr w:rsidR="00FE57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812314"/>
    <w:multiLevelType w:val="hybridMultilevel"/>
    <w:tmpl w:val="B9D24518"/>
    <w:lvl w:ilvl="0" w:tplc="FF5407A2">
      <w:start w:val="1"/>
      <w:numFmt w:val="bullet"/>
      <w:lvlText w:val="●"/>
      <w:lvlJc w:val="left"/>
      <w:pPr>
        <w:ind w:left="720" w:hanging="360"/>
      </w:pPr>
    </w:lvl>
    <w:lvl w:ilvl="1" w:tplc="41CCB37A">
      <w:start w:val="1"/>
      <w:numFmt w:val="bullet"/>
      <w:lvlText w:val="○"/>
      <w:lvlJc w:val="left"/>
      <w:pPr>
        <w:ind w:left="1440" w:hanging="360"/>
      </w:pPr>
    </w:lvl>
    <w:lvl w:ilvl="2" w:tplc="FED84C84">
      <w:start w:val="1"/>
      <w:numFmt w:val="bullet"/>
      <w:lvlText w:val="■"/>
      <w:lvlJc w:val="left"/>
      <w:pPr>
        <w:ind w:left="2160" w:hanging="360"/>
      </w:pPr>
    </w:lvl>
    <w:lvl w:ilvl="3" w:tplc="B73AE3CE">
      <w:start w:val="1"/>
      <w:numFmt w:val="bullet"/>
      <w:lvlText w:val="●"/>
      <w:lvlJc w:val="left"/>
      <w:pPr>
        <w:ind w:left="2880" w:hanging="360"/>
      </w:pPr>
    </w:lvl>
    <w:lvl w:ilvl="4" w:tplc="F1FA86CC">
      <w:start w:val="1"/>
      <w:numFmt w:val="bullet"/>
      <w:lvlText w:val="○"/>
      <w:lvlJc w:val="left"/>
      <w:pPr>
        <w:ind w:left="3600" w:hanging="360"/>
      </w:pPr>
    </w:lvl>
    <w:lvl w:ilvl="5" w:tplc="BBF0690E">
      <w:start w:val="1"/>
      <w:numFmt w:val="bullet"/>
      <w:lvlText w:val="■"/>
      <w:lvlJc w:val="left"/>
      <w:pPr>
        <w:ind w:left="4320" w:hanging="360"/>
      </w:pPr>
    </w:lvl>
    <w:lvl w:ilvl="6" w:tplc="A458357E">
      <w:start w:val="1"/>
      <w:numFmt w:val="bullet"/>
      <w:lvlText w:val="●"/>
      <w:lvlJc w:val="left"/>
      <w:pPr>
        <w:ind w:left="5040" w:hanging="360"/>
      </w:pPr>
    </w:lvl>
    <w:lvl w:ilvl="7" w:tplc="6B5C23B0">
      <w:start w:val="1"/>
      <w:numFmt w:val="bullet"/>
      <w:lvlText w:val="●"/>
      <w:lvlJc w:val="left"/>
      <w:pPr>
        <w:ind w:left="5760" w:hanging="360"/>
      </w:pPr>
    </w:lvl>
    <w:lvl w:ilvl="8" w:tplc="A19422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A71"/>
    <w:rsid w:val="0051761C"/>
    <w:rsid w:val="00726C13"/>
    <w:rsid w:val="00804C99"/>
    <w:rsid w:val="00834A7C"/>
    <w:rsid w:val="00956DB7"/>
    <w:rsid w:val="00DB1A71"/>
    <w:rsid w:val="00FE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37359"/>
  <w15:docId w15:val="{A53735FE-CCB3-4E32-844E-0A3E94E9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salaG202</cp:lastModifiedBy>
  <cp:revision>3</cp:revision>
  <dcterms:created xsi:type="dcterms:W3CDTF">2026-09-22T18:33:00Z</dcterms:created>
  <dcterms:modified xsi:type="dcterms:W3CDTF">2026-09-22T18:33:00Z</dcterms:modified>
</cp:coreProperties>
</file>