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F46E5"/>
          <w:sz w:val="52"/>
          <w:szCs w:val="52"/>
        </w:rPr>
        <w:t xml:space="preserve">LOW-LEVEL DESIGN</w:t>
      </w:r>
    </w:p>
    <w:p>
      <w:pPr>
        <w:pBdr>
          <w:bottom w:val="single" w:color="4F46E5" w:sz="8" w:space="4"/>
        </w:pBdr>
        <w:spacing w:after="48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Expense Tracker Application — v1.0.0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Tracker — Full-Stack Rebuild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Low-Level Design (LLD)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Sayu-V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Yenepoya University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Database Schema (Detailed)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1.1 Table: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UNIQUE, INDEX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Case-sensitive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#6366f1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#RRGGBB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seeded, cannot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UTC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1.2 Table: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 decimal places (Pydantic)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Stripped of whitespace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free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INDEX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after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on every 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categories.id, INDEX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must be valid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1.3 Table: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&gt;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ceiling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1–12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&gt;= 2020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categories.id, INDEX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API Contract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Expenses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000"/>
        <w:gridCol w:w="1800"/>
        <w:gridCol w:w="1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ExpenseRead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422, 404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params: category_id, date_from, date_to, min_amount, max_amount, limit, offset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List[ExpenseRead]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/api/v1/expenses/{id}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ExpenseRead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/api/v1/expenses/{id}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ExpenseUpdate (all 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ExpenseRead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404, 422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/api/v1/expenses/{id}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Categories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List[CategoryRead]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/api/v1/categories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CategoryRead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422, 409 (duplicate name)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/api/v1/categories/{id}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404, 400 (is_default=true)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2.3 Budgets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/api/v1/budgets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— create or update for category+month+year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BudgetRead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/api/v1/budgets?month=&amp;year=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budgets for given 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List[BudgetRead]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/api/v1/budgets/status?month=&amp;year=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 budgeted per category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List[BudgetStatus]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2.4 Reports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Shape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/reports/monthly-summary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month, year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total_spend, expense_count, avg_expense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/reports/by-category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month, year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List: category_id, total, count, percentage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(default 6)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List: month, year, total, label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/reports/top-expenses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(default 5), month, year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List[ExpenseRead] ordered by amount desc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2.5 Insights Endpoint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/api/v1/insights — returns List[Insight]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budget_overspend | burn_rate | mom_spike | top_category | unusual_expense | savings_opportunity | streak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| warning |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insight relates to a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of the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|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value driving the insight (e.g. % overspent)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Pydantic Validators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&lt;= 0 → ValueError: 'amount must be greater than 0'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v.strip() == '' → ValueError: 'description cannot be blank'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above, only if not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starting with '#' or len != 7 → ValueError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&lt;= 0 → ValueError: 'budget amount must be greater than 0'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1–12 → ValueError: 'month must be between 1 and 12'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Service Layer Method Signatures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expense_service.py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create_expense(session, data: ExpenseCreate) -&gt; Expense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get_expense(session, expense_id: int) -&gt; Expense           # raises HTTPException(404)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list_expenses(session, category_id, date_from, date_to,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                  min_amount, max_amount, limit, offset) -&gt; List[Expense]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update_expense(session, expense_id: int, data: ExpenseUpdate) -&gt; Expense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delete_expense(session, expense_id: int) -&gt; None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budget_service.py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upsert_budget(session, data: BudgetCreate) -&gt; Budget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list_budgets(session, month: int, year: int) -&gt; List[Budget]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get_budget_status(session, month: int, year: int) -&gt; List[BudgetStatus]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report_service.py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get_monthly_summary(session, month: int, year: int) -&gt; MonthlySummary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get_category_breakdown(session, month: int, year: int) -&gt; List[CategoryBreakdown]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get_trend(session, months: int) -&gt; List[TrendPoint]</w:t>
      </w:r>
    </w:p>
    <w:p>
      <w:pPr>
        <w:shd w:fill="F3F4F6" w:val="clear"/>
        <w:spacing w:after="40" w:before="40"/>
      </w:pPr>
      <w:r>
        <w:rPr>
          <w:rFonts w:ascii="Courier New" w:cs="Courier New" w:eastAsia="Courier New" w:hAnsi="Courier New"/>
          <w:color w:val="1e1e2e"/>
          <w:sz w:val="18"/>
          <w:szCs w:val="18"/>
        </w:rPr>
        <w:t xml:space="preserve">def get_top_expenses(session, limit: int, month: int, year: int) -&gt; List[Expense]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Frontend State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Dashboard.jsx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MonthlySummary |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/reports/monthly-summary (current 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MonthlySummary |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/reports/monthly-summary (previous month)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CategoryBreakdown[]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/reports/by-category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TrendPoint[]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/reports/trend?months=6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BudgetStatus[]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/budgets/status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recentExpenses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ExpenseRead[]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/expenses?limit=10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Insight[]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during Promise.all fetch, false on resolve/reject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F46E5" w:sz="6" w:space="1"/>
        </w:pBdr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Docker Compose Service Graph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2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pg_isready every 5s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(healthy)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(uvicorn --reload)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expense_frontend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node:18-alpine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(started)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(vite dev)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IBM Student Project | 2023–2026 Batch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Low-Level Design — Expense Tracker v1.0.0	</w:t>
    </w:r>
    <w:r>
      <w:rPr>
        <w:rFonts w:ascii="Arial" w:cs="Arial" w:eastAsia="Arial" w:hAnsi="Arial"/>
        <w:color w:val="888888"/>
        <w:sz w:val="18"/>
        <w:szCs w:val="18"/>
      </w:rPr>
      <w:t xml:space="preserve">Sayu-V | Yenepoya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2026-03-27T08:44:26.807Z</dcterms:created>
  <dcterms:modified xsi:type="dcterms:W3CDTF">2026-03-27T08:44:26.807Z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