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28"/>
        </w:rPr>
        <w:t>DEPARTMENT OF COMPUTER ENGINEERING</w:t>
        <w:br/>
        <w:t>CLOUD COMPUTING &amp; FRAMEWORKS</w:t>
        <w:br/>
        <w:br/>
      </w:r>
      <w:r>
        <w:rPr>
          <w:rFonts w:ascii="Arial" w:hAnsi="Arial"/>
          <w:b/>
          <w:color w:val="B40000"/>
          <w:sz w:val="36"/>
        </w:rPr>
        <w:t>EXPERIMENT NO. 10</w:t>
        <w:br/>
      </w:r>
      <w:r>
        <w:rPr>
          <w:rFonts w:ascii="Arial" w:hAnsi="Arial"/>
          <w:b/>
          <w:sz w:val="32"/>
        </w:rPr>
        <w:t>DEPLOYMENT OF A WEB APPLICATION USING A PLATFORM AS A SERVICE (PAAS) ENVIRONMENT (VERCEL)</w:t>
        <w:br/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</w:tcPr>
          <w:p>
            <w:pPr>
              <w:jc w:val="left"/>
            </w:pPr>
            <w:r>
              <w:rPr>
                <w:rFonts w:ascii="Arial" w:hAnsi="Arial"/>
                <w:b/>
                <w:color w:val="003366"/>
                <w:sz w:val="24"/>
              </w:rPr>
              <w:t>STUDENT DETAILS</w:t>
              <w:br/>
              <w:br/>
            </w:r>
            <w:r>
              <w:rPr>
                <w:rFonts w:ascii="Arial" w:hAnsi="Arial"/>
                <w:sz w:val="22"/>
              </w:rPr>
              <w:t>Name: Sayyad Faizan</w:t>
              <w:br/>
              <w:t>Class/Batch: TE CO - I 03</w:t>
              <w:br/>
              <w:t>Roll No.: 24DCO11</w:t>
              <w:br/>
              <w:t>Academic Year: 2024-2025</w:t>
              <w:br/>
              <w:t>Subject: Cloud Computing &amp; Frameworks (CCF)</w:t>
              <w:br/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rFonts w:ascii="Arial" w:hAnsi="Arial"/>
          <w:b/>
          <w:color w:val="003366"/>
          <w:sz w:val="28"/>
        </w:rPr>
        <w:t>1. Aim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To study the Platform as a Service (PaaS) cloud service model and deploy a simple web application (`index.html`) on the Vercel PaaS platform.</w:t>
      </w:r>
    </w:p>
    <w:p>
      <w:pPr>
        <w:spacing w:before="240" w:after="120"/>
      </w:pPr>
      <w:r>
        <w:rPr>
          <w:rFonts w:ascii="Arial" w:hAnsi="Arial"/>
          <w:b/>
          <w:color w:val="003366"/>
          <w:sz w:val="28"/>
        </w:rPr>
        <w:t>2. Objectives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• Understand Platform as a Service (PaaS) concepts and shared responsibility model.</w:t>
        <w:br/>
        <w:t>• Create a web application (`index.html`).</w:t>
        <w:br/>
        <w:t>• Deploy the web application using Vercel CLI.</w:t>
        <w:br/>
        <w:t>• Verify live deployment, Vercel cloud dashboard status, and public HTTPS URL accessibility.</w:t>
      </w:r>
    </w:p>
    <w:p>
      <w:pPr>
        <w:spacing w:before="240" w:after="120"/>
      </w:pPr>
      <w:r>
        <w:rPr>
          <w:rFonts w:ascii="Arial" w:hAnsi="Arial"/>
          <w:b/>
          <w:color w:val="003366"/>
          <w:sz w:val="28"/>
        </w:rPr>
        <w:t>3. Theory</w:t>
      </w:r>
    </w:p>
    <w:p>
      <w:pPr>
        <w:spacing w:before="160" w:after="80"/>
      </w:pPr>
      <w:r>
        <w:rPr>
          <w:rFonts w:ascii="Arial" w:hAnsi="Arial"/>
          <w:b/>
          <w:color w:val="333333"/>
          <w:sz w:val="24"/>
        </w:rPr>
        <w:t>3.1 Platform as a Service (PaaS)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Platform as a Service (PaaS) provides a managed environment for developing, deploying, and running web applications. The cloud provider manages server hardware, operating systems, networking, and runtime environments.</w:t>
      </w:r>
    </w:p>
    <w:p>
      <w:pPr>
        <w:spacing w:before="160" w:after="80"/>
      </w:pPr>
      <w:r>
        <w:rPr>
          <w:rFonts w:ascii="Arial" w:hAnsi="Arial"/>
          <w:b/>
          <w:color w:val="333333"/>
          <w:sz w:val="24"/>
        </w:rPr>
        <w:t>3.2 Vercel Platform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Vercel is a managed PaaS platform for static web applications and modern frontend frameworks, providing automated builds, edge routing, and continuous integration.</w:t>
      </w:r>
    </w:p>
    <w:p>
      <w:pPr>
        <w:spacing w:before="240" w:after="120"/>
      </w:pPr>
      <w:r>
        <w:rPr>
          <w:rFonts w:ascii="Arial" w:hAnsi="Arial"/>
          <w:b/>
          <w:color w:val="003366"/>
          <w:sz w:val="28"/>
        </w:rPr>
        <w:t>4. Complete Step-by-Step Deployment Procedure &amp; Screenshots</w:t>
      </w:r>
    </w:p>
    <w:p>
      <w:pPr>
        <w:spacing w:before="160" w:after="80"/>
      </w:pPr>
      <w:r>
        <w:rPr>
          <w:rFonts w:ascii="Arial" w:hAnsi="Arial"/>
          <w:b/>
          <w:color w:val="333333"/>
          <w:sz w:val="24"/>
        </w:rPr>
        <w:t>Step 1: Create Web Application Source Code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Create the project directory and `index.html` web page file:</w:t>
      </w:r>
    </w:p>
    <w:p>
      <w:pPr>
        <w:spacing w:after="120" w:line="276" w:lineRule="auto"/>
      </w:pPr>
      <w:r>
        <w:rPr>
          <w:rFonts w:ascii="Calibri" w:hAnsi="Calibri"/>
          <w:b/>
          <w:sz w:val="22"/>
        </w:rPr>
        <w:t>Command: cat index.html</w:t>
      </w:r>
    </w:p>
    <w:p>
      <w:r>
        <w:drawing>
          <wp:inline xmlns:a="http://schemas.openxmlformats.org/drawingml/2006/main" xmlns:pic="http://schemas.openxmlformats.org/drawingml/2006/picture">
            <wp:extent cx="5486400" cy="2597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0_index_html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9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Arial" w:hAnsi="Arial"/>
          <w:b/>
          <w:color w:val="333333"/>
          <w:sz w:val="24"/>
        </w:rPr>
        <w:t>Step 2: Authenticate &amp; Deploy via Vercel CLI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Run Vercel production deployment command:</w:t>
      </w:r>
    </w:p>
    <w:p>
      <w:pPr>
        <w:spacing w:after="120" w:line="276" w:lineRule="auto"/>
      </w:pPr>
      <w:r>
        <w:rPr>
          <w:rFonts w:ascii="Calibri" w:hAnsi="Calibri"/>
          <w:b/>
          <w:sz w:val="22"/>
        </w:rPr>
        <w:t>Command: npx vercel --prod --yes</w:t>
      </w:r>
    </w:p>
    <w:p>
      <w:r>
        <w:drawing>
          <wp:inline xmlns:a="http://schemas.openxmlformats.org/drawingml/2006/main" xmlns:pic="http://schemas.openxmlformats.org/drawingml/2006/picture">
            <wp:extent cx="5486400" cy="29842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0_cli_deplo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842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Arial" w:hAnsi="Arial"/>
          <w:b/>
          <w:color w:val="333333"/>
          <w:sz w:val="24"/>
        </w:rPr>
        <w:t>Step 3: Inspect Vercel Dashboard Project Overview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Verify deployment build status, SSL certificate, and domain status in Vercel Cloud Console GUI:</w:t>
      </w:r>
    </w:p>
    <w:p>
      <w:r>
        <w:drawing>
          <wp:inline xmlns:a="http://schemas.openxmlformats.org/drawingml/2006/main" xmlns:pic="http://schemas.openxmlformats.org/drawingml/2006/picture">
            <wp:extent cx="5486400" cy="27109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0_gui_conso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09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rFonts w:ascii="Arial" w:hAnsi="Arial"/>
          <w:b/>
          <w:color w:val="333333"/>
          <w:sz w:val="24"/>
        </w:rPr>
        <w:t>Step 4: Access &amp; Verify Live Public Hosted Application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Open live public domain URL in web browser and verify response:</w:t>
      </w:r>
    </w:p>
    <w:p>
      <w:r>
        <w:drawing>
          <wp:inline xmlns:a="http://schemas.openxmlformats.org/drawingml/2006/main" xmlns:pic="http://schemas.openxmlformats.org/drawingml/2006/picture">
            <wp:extent cx="5486400" cy="32272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0_gui_liv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7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20"/>
      </w:pPr>
      <w:r>
        <w:rPr>
          <w:rFonts w:ascii="Arial" w:hAnsi="Arial"/>
          <w:b/>
          <w:color w:val="003366"/>
          <w:sz w:val="28"/>
        </w:rPr>
        <w:t>5. Viva Questions &amp; Conclusion</w:t>
      </w:r>
    </w:p>
    <w:p>
      <w:pPr>
        <w:spacing w:after="120"/>
      </w:pPr>
      <w:r>
        <w:rPr>
          <w:b/>
        </w:rPr>
        <w:t>Q1: What is PaaS?</w:t>
        <w:br/>
      </w:r>
      <w:r>
        <w:t>Ans: A cloud model providing a managed platform to build, deploy, and run applications without server administration.</w:t>
      </w:r>
    </w:p>
    <w:p>
      <w:pPr>
        <w:spacing w:after="120"/>
      </w:pPr>
      <w:r>
        <w:rPr>
          <w:b/>
        </w:rPr>
        <w:t>Q2: How does PaaS differ from IaaS?</w:t>
        <w:br/>
      </w:r>
      <w:r>
        <w:t>Ans: PaaS manages operating systems and runtimes; IaaS requires manual OS configuration and virtual machine maintenance.</w:t>
      </w:r>
    </w:p>
    <w:p>
      <w:pPr>
        <w:spacing w:after="120"/>
      </w:pPr>
      <w:r>
        <w:rPr>
          <w:b/>
        </w:rPr>
        <w:t>Q3: What is Vercel?</w:t>
        <w:br/>
      </w:r>
      <w:r>
        <w:t>Ans: A cloud platform optimized for static web hosting, serverless edge functions, and automated CI/CD deployment.</w:t>
      </w:r>
    </w:p>
    <w:p>
      <w:pPr>
        <w:spacing w:before="240" w:after="120"/>
      </w:pPr>
      <w:r>
        <w:rPr>
          <w:rFonts w:ascii="Arial" w:hAnsi="Arial"/>
          <w:b/>
          <w:color w:val="003366"/>
          <w:sz w:val="28"/>
        </w:rPr>
        <w:t>6. Conclusion</w:t>
      </w:r>
    </w:p>
    <w:p>
      <w:pPr>
        <w:spacing w:after="120" w:line="276" w:lineRule="auto"/>
      </w:pPr>
      <w:r>
        <w:rPr>
          <w:rFonts w:ascii="Calibri" w:hAnsi="Calibri"/>
          <w:sz w:val="22"/>
        </w:rPr>
        <w:t>In this experiment, a web application (`index.html`) was created and deployed to the Vercel PaaS platform. Step-by-step instructions from initial code creation to Vercel CLI deployment, cloud dashboard inspection, and live web browser verification were documented.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