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80" w:before="200" w:line="276" w:lineRule="auto"/>
        <w:ind/>
        <w:rPr/>
      </w:pPr>
      <w:r>
        <w:rPr>
          <w:rFonts w:ascii="Google Sans" w:hAnsi="Google Sans" w:eastAsia="Google Sans" w:cs="Google Sans"/>
          <w:b/>
          <w:bCs/>
          <w:sz w:val="22"/>
          <w:szCs w:val="22"/>
          <w:u w:val="single"/>
        </w:rPr>
        <w:t xml:space="preserve">Aim:</w:t>
      </w:r>
      <w:r/>
    </w:p>
    <w:p>
      <w:pPr>
        <w:pBdr/>
        <w:spacing w:after="120" w:line="276" w:lineRule="auto"/>
        <w:ind/>
        <w:rPr/>
      </w:pPr>
      <w:r>
        <w:rPr>
          <w:rFonts w:ascii="Google Sans" w:hAnsi="Google Sans" w:eastAsia="Google Sans" w:cs="Google Sans"/>
          <w:sz w:val="22"/>
          <w:szCs w:val="22"/>
        </w:rPr>
        <w:t xml:space="preserve">To understand the concept of State in React and implement dynamic user interfaces using the useState Hook.</w:t>
      </w:r>
      <w:r/>
    </w:p>
    <w:p>
      <w:pPr>
        <w:pBdr/>
        <w:spacing w:after="80" w:before="200" w:line="276" w:lineRule="auto"/>
        <w:ind/>
        <w:rPr/>
      </w:pPr>
      <w:r>
        <w:rPr>
          <w:rFonts w:ascii="Google Sans" w:hAnsi="Google Sans" w:eastAsia="Google Sans" w:cs="Google Sans"/>
          <w:b/>
          <w:bCs/>
          <w:sz w:val="22"/>
          <w:szCs w:val="22"/>
          <w:u w:val="single"/>
        </w:rPr>
        <w:t xml:space="preserve">Objectives:</w:t>
      </w:r>
      <w:r/>
    </w:p>
    <w:p>
      <w:pPr>
        <w:pStyle w:val="938"/>
        <w:numPr>
          <w:ilvl w:val="0"/>
          <w:numId w:val="2"/>
        </w:numPr>
        <w:pBdr/>
        <w:spacing w:after="80" w:line="276" w:lineRule="auto"/>
        <w:ind/>
        <w:rPr/>
      </w:pPr>
      <w:r>
        <w:rPr>
          <w:rFonts w:ascii="Google Sans" w:hAnsi="Google Sans" w:eastAsia="Google Sans" w:cs="Google Sans"/>
          <w:sz w:val="22"/>
          <w:szCs w:val="22"/>
        </w:rPr>
        <w:t xml:space="preserve">Understand what State is in React.</w:t>
      </w:r>
      <w:r/>
    </w:p>
    <w:p>
      <w:pPr>
        <w:pStyle w:val="938"/>
        <w:numPr>
          <w:ilvl w:val="0"/>
          <w:numId w:val="2"/>
        </w:numPr>
        <w:pBdr/>
        <w:spacing w:after="80" w:line="276" w:lineRule="auto"/>
        <w:ind/>
        <w:rPr/>
      </w:pPr>
      <w:r>
        <w:rPr>
          <w:rFonts w:ascii="Google Sans" w:hAnsi="Google Sans" w:eastAsia="Google Sans" w:cs="Google Sans"/>
          <w:sz w:val="22"/>
          <w:szCs w:val="22"/>
        </w:rPr>
        <w:t xml:space="preserve">Understand the difference between Props and State.</w:t>
      </w:r>
      <w:r/>
    </w:p>
    <w:p>
      <w:pPr>
        <w:pStyle w:val="938"/>
        <w:numPr>
          <w:ilvl w:val="0"/>
          <w:numId w:val="2"/>
        </w:numPr>
        <w:pBdr/>
        <w:spacing w:after="80" w:line="276" w:lineRule="auto"/>
        <w:ind/>
        <w:rPr/>
      </w:pPr>
      <w:r>
        <w:rPr>
          <w:rFonts w:ascii="Google Sans" w:hAnsi="Google Sans" w:eastAsia="Google Sans" w:cs="Google Sans"/>
          <w:sz w:val="22"/>
          <w:szCs w:val="22"/>
        </w:rPr>
        <w:t xml:space="preserve">Learn the syntax of the useState() Hook.</w:t>
      </w:r>
      <w:r/>
    </w:p>
    <w:p>
      <w:pPr>
        <w:pStyle w:val="938"/>
        <w:numPr>
          <w:ilvl w:val="0"/>
          <w:numId w:val="2"/>
        </w:numPr>
        <w:pBdr/>
        <w:spacing w:after="80" w:line="276" w:lineRule="auto"/>
        <w:ind/>
        <w:rPr/>
      </w:pPr>
      <w:r>
        <w:rPr>
          <w:rFonts w:ascii="Google Sans" w:hAnsi="Google Sans" w:eastAsia="Google Sans" w:cs="Google Sans"/>
          <w:sz w:val="22"/>
          <w:szCs w:val="22"/>
        </w:rPr>
        <w:t xml:space="preserve">Update state dynamically and handle user interactions.</w:t>
      </w:r>
      <w:r/>
    </w:p>
    <w:p>
      <w:pPr>
        <w:pStyle w:val="938"/>
        <w:numPr>
          <w:ilvl w:val="0"/>
          <w:numId w:val="2"/>
        </w:numPr>
        <w:pBdr/>
        <w:spacing w:after="80" w:line="276" w:lineRule="auto"/>
        <w:ind/>
        <w:rPr/>
      </w:pPr>
      <w:r>
        <w:rPr>
          <w:rFonts w:ascii="Google Sans" w:hAnsi="Google Sans" w:eastAsia="Google Sans" w:cs="Google Sans"/>
          <w:sz w:val="22"/>
          <w:szCs w:val="22"/>
        </w:rPr>
        <w:t xml:space="preserve">Build interactive React applications.</w:t>
      </w:r>
      <w:r/>
    </w:p>
    <w:p>
      <w:pPr>
        <w:pStyle w:val="938"/>
        <w:numPr>
          <w:ilvl w:val="0"/>
          <w:numId w:val="2"/>
        </w:numPr>
        <w:pBdr/>
        <w:spacing w:after="80" w:line="276" w:lineRule="auto"/>
        <w:ind/>
        <w:rPr/>
      </w:pPr>
      <w:r>
        <w:rPr>
          <w:rFonts w:ascii="Google Sans" w:hAnsi="Google Sans" w:eastAsia="Google Sans" w:cs="Google Sans"/>
          <w:sz w:val="22"/>
          <w:szCs w:val="22"/>
        </w:rPr>
        <w:t xml:space="preserve">Understand React's re-rendering process.</w:t>
      </w:r>
      <w:r/>
    </w:p>
    <w:p>
      <w:pPr>
        <w:pBdr/>
        <w:spacing w:after="80" w:before="200" w:line="276" w:lineRule="auto"/>
        <w:ind/>
        <w:rPr/>
      </w:pPr>
      <w:r>
        <w:rPr>
          <w:rFonts w:ascii="Google Sans" w:hAnsi="Google Sans" w:eastAsia="Google Sans" w:cs="Google Sans"/>
          <w:b/>
          <w:bCs/>
          <w:sz w:val="22"/>
          <w:szCs w:val="22"/>
          <w:u w:val="single"/>
        </w:rPr>
        <w:t xml:space="preserve">Theory:</w:t>
      </w:r>
      <w:r/>
    </w:p>
    <w:p>
      <w:pPr>
        <w:pBdr/>
        <w:spacing w:after="120" w:line="276" w:lineRule="auto"/>
        <w:ind/>
        <w:rPr/>
      </w:pPr>
      <w:r>
        <w:rPr>
          <w:rFonts w:ascii="Google Sans" w:hAnsi="Google Sans" w:eastAsia="Google Sans" w:cs="Google Sans"/>
          <w:b/>
          <w:bCs/>
          <w:sz w:val="22"/>
          <w:szCs w:val="22"/>
        </w:rPr>
        <w:t xml:space="preserve">What is State? </w:t>
      </w:r>
      <w:r>
        <w:rPr>
          <w:rFonts w:ascii="Google Sans" w:hAnsi="Google Sans" w:eastAsia="Google Sans" w:cs="Google Sans"/>
          <w:sz w:val="22"/>
          <w:szCs w:val="22"/>
        </w:rPr>
        <w:t xml:space="preserve">State is a built-in object in React that stores data which can change over time. Whenever the state changes, React automatically updates (re-renders) the UI.</w:t>
      </w:r>
      <w:r/>
    </w:p>
    <w:p>
      <w:pPr>
        <w:pBdr/>
        <w:spacing w:after="120" w:line="276" w:lineRule="auto"/>
        <w:ind/>
        <w:rPr/>
      </w:pPr>
      <w:r>
        <w:rPr>
          <w:rFonts w:ascii="Google Sans" w:hAnsi="Google Sans" w:eastAsia="Google Sans" w:cs="Google Sans"/>
          <w:sz w:val="22"/>
          <w:szCs w:val="22"/>
        </w:rPr>
        <w:t xml:space="preserve">Real-life analogy: a digital clock's display (12:30 PM → 12:31 PM → 12:32 PM) changes automatically over time, just as a bank balance changes after every deposit or withdrawal. React State behaves the same way — it is the changing data behind a dynamic UI.</w:t>
      </w:r>
      <w:r/>
    </w:p>
    <w:p>
      <w:pPr>
        <w:pBdr/>
        <w:spacing w:after="120" w:line="276" w:lineRule="auto"/>
        <w:ind/>
        <w:rPr/>
      </w:pPr>
      <w:r>
        <w:rPr>
          <w:rFonts w:ascii="Google Sans" w:hAnsi="Google Sans" w:eastAsia="Google Sans" w:cs="Google Sans"/>
          <w:b/>
          <w:bCs/>
          <w:sz w:val="22"/>
          <w:szCs w:val="22"/>
        </w:rPr>
        <w:t xml:space="preserve">What is the useState Hook? </w:t>
      </w:r>
      <w:r>
        <w:rPr>
          <w:rFonts w:ascii="Google Sans" w:hAnsi="Google Sans" w:eastAsia="Google Sans" w:cs="Google Sans"/>
          <w:sz w:val="22"/>
          <w:szCs w:val="22"/>
        </w:rPr>
        <w:t xml:space="preserve">useState is a Hook introduced in React 16.8 that allows functional components to maintain and update state. Before Hooks, only class components could store state.</w:t>
      </w:r>
      <w:r/>
    </w:p>
    <w:p>
      <w:pPr>
        <w:pBdr/>
        <w:spacing w:after="120" w:line="276" w:lineRule="auto"/>
        <w:ind/>
        <w:rPr/>
      </w:pPr>
      <w:r>
        <w:rPr>
          <w:rFonts w:ascii="Google Sans" w:hAnsi="Google Sans" w:eastAsia="Google Sans" w:cs="Google Sans"/>
          <w:sz w:val="22"/>
          <w:szCs w:val="22"/>
        </w:rPr>
        <w:t xml:space="preserve">Syntax: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const [stateVariable, setStateVariable] = useState(initialValue);</w:t>
      </w:r>
      <w:r/>
    </w:p>
    <w:p>
      <w:pPr>
        <w:pBdr/>
        <w:spacing w:after="120" w:line="276" w:lineRule="auto"/>
        <w:ind/>
        <w:rPr/>
      </w:pPr>
      <w:r>
        <w:rPr>
          <w:rFonts w:ascii="Google Sans" w:hAnsi="Google Sans" w:eastAsia="Google Sans" w:cs="Google Sans"/>
          <w:sz w:val="22"/>
          <w:szCs w:val="22"/>
        </w:rPr>
        <w:t xml:space="preserve">Example: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const [count, setCount] = useState(0);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// count = 0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setCount(5);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// count = 5, and React automatically re-renders the UI</w:t>
      </w:r>
      <w:r/>
    </w:p>
    <w:p>
      <w:pPr>
        <w:pBdr/>
        <w:spacing w:after="120" w:line="276" w:lineRule="auto"/>
        <w:ind/>
        <w:rPr/>
      </w:pPr>
      <w:r>
        <w:rPr>
          <w:rFonts w:ascii="Google Sans" w:hAnsi="Google Sans" w:eastAsia="Google Sans" w:cs="Google Sans"/>
          <w:sz w:val="22"/>
          <w:szCs w:val="22"/>
        </w:rPr>
        <w:t xml:space="preserve">Importing useState: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import { useState } from "react";</w:t>
      </w:r>
      <w:r/>
    </w:p>
    <w:p>
      <w:pPr>
        <w:pBdr/>
        <w:spacing w:after="80" w:before="200" w:line="276" w:lineRule="auto"/>
        <w:ind/>
        <w:rPr/>
      </w:pPr>
      <w:r>
        <w:rPr>
          <w:rFonts w:ascii="Google Sans" w:hAnsi="Google Sans" w:eastAsia="Google Sans" w:cs="Google Sans"/>
          <w:b/>
          <w:bCs/>
          <w:sz w:val="22"/>
          <w:szCs w:val="22"/>
          <w:u w:val="single"/>
        </w:rPr>
        <w:t xml:space="preserve">Procedure:</w:t>
      </w:r>
      <w:r/>
    </w:p>
    <w:p>
      <w:pPr>
        <w:pStyle w:val="938"/>
        <w:numPr>
          <w:ilvl w:val="0"/>
          <w:numId w:val="3"/>
        </w:numPr>
        <w:pBdr/>
        <w:spacing w:after="100" w:line="276" w:lineRule="auto"/>
        <w:ind/>
        <w:rPr/>
      </w:pPr>
      <w:r>
        <w:rPr>
          <w:rFonts w:ascii="Google Sans" w:hAnsi="Google Sans" w:eastAsia="Google Sans" w:cs="Google Sans"/>
          <w:sz w:val="22"/>
          <w:szCs w:val="22"/>
        </w:rPr>
        <w:t xml:space="preserve">Import the useState Hook from 'react' in the component file.</w:t>
      </w:r>
      <w:r/>
    </w:p>
    <w:p>
      <w:pPr>
        <w:pStyle w:val="938"/>
        <w:numPr>
          <w:ilvl w:val="0"/>
          <w:numId w:val="3"/>
        </w:numPr>
        <w:pBdr/>
        <w:spacing w:after="100" w:line="276" w:lineRule="auto"/>
        <w:ind/>
        <w:rPr/>
      </w:pPr>
      <w:r>
        <w:rPr>
          <w:rFonts w:ascii="Google Sans" w:hAnsi="Google Sans" w:eastAsia="Google Sans" w:cs="Google Sans"/>
          <w:sz w:val="22"/>
          <w:szCs w:val="22"/>
        </w:rPr>
        <w:t xml:space="preserve">Declare a state variable and its updater function using array destructuring: const [value, setValue] = useState(initialValue).</w:t>
      </w:r>
      <w:r/>
    </w:p>
    <w:p>
      <w:pPr>
        <w:pStyle w:val="938"/>
        <w:numPr>
          <w:ilvl w:val="0"/>
          <w:numId w:val="3"/>
        </w:numPr>
        <w:pBdr/>
        <w:spacing w:after="100" w:line="276" w:lineRule="auto"/>
        <w:ind/>
        <w:rPr/>
      </w:pPr>
      <w:r>
        <w:rPr>
          <w:rFonts w:ascii="Google Sans" w:hAnsi="Google Sans" w:eastAsia="Google Sans" w:cs="Google Sans"/>
          <w:sz w:val="22"/>
          <w:szCs w:val="22"/>
        </w:rPr>
        <w:t xml:space="preserve">Use the state variable inside the JSX returned by the component to display dynamic data.</w:t>
      </w:r>
      <w:r/>
    </w:p>
    <w:p>
      <w:pPr>
        <w:pStyle w:val="938"/>
        <w:numPr>
          <w:ilvl w:val="0"/>
          <w:numId w:val="3"/>
        </w:numPr>
        <w:pBdr/>
        <w:spacing w:after="100" w:line="276" w:lineRule="auto"/>
        <w:ind/>
        <w:rPr/>
      </w:pPr>
      <w:r>
        <w:rPr>
          <w:rFonts w:ascii="Google Sans" w:hAnsi="Google Sans" w:eastAsia="Google Sans" w:cs="Google Sans"/>
          <w:sz w:val="22"/>
          <w:szCs w:val="22"/>
        </w:rPr>
        <w:t xml:space="preserve">Attach an event handler (e.g. onClick, onChange) that calls the updater function to change the state.</w:t>
      </w:r>
      <w:r/>
    </w:p>
    <w:p>
      <w:pPr>
        <w:pStyle w:val="938"/>
        <w:numPr>
          <w:ilvl w:val="0"/>
          <w:numId w:val="3"/>
        </w:numPr>
        <w:pBdr/>
        <w:spacing w:after="100" w:line="276" w:lineRule="auto"/>
        <w:ind/>
        <w:rPr/>
      </w:pPr>
      <w:r>
        <w:rPr>
          <w:rFonts w:ascii="Google Sans" w:hAnsi="Google Sans" w:eastAsia="Google Sans" w:cs="Google Sans"/>
          <w:sz w:val="22"/>
          <w:szCs w:val="22"/>
        </w:rPr>
        <w:t xml:space="preserve">Observe that the UI re-renders automatically whenever the state changes.</w:t>
      </w:r>
      <w:r/>
    </w:p>
    <w:p w14:paraId="160029EF">
      <w:pPr>
        <w:pBdr>
          <w:top w:val="single" w:color="a0a0a0" w:sz="6" w:space="3"/>
        </w:pBdr>
        <w:spacing w:after="80" w:before="320" w:line="276" w:lineRule="auto"/>
        <w:ind/>
        <w:rPr>
          <w:rFonts w:ascii="Google Sans" w:hAnsi="Google Sans" w:eastAsia="Google Sans" w:cs="Google Sans"/>
          <w:b/>
          <w:bCs/>
          <w:color w:val="000000"/>
          <w:sz w:val="28"/>
          <w:szCs w:val="28"/>
          <w:highlight w:val="none"/>
        </w:rPr>
      </w:pPr>
      <w:r>
        <w:rPr>
          <w:rFonts w:ascii="Google Sans" w:hAnsi="Google Sans" w:eastAsia="Google Sans" w:cs="Google Sans"/>
          <w:b/>
          <w:bCs/>
          <w:color w:val="000000"/>
          <w:sz w:val="28"/>
          <w:szCs w:val="28"/>
          <w:highlight w:val="none"/>
        </w:rPr>
      </w:r>
      <w:r>
        <w:rPr>
          <w:rFonts w:ascii="Google Sans" w:hAnsi="Google Sans" w:eastAsia="Google Sans" w:cs="Google Sans"/>
          <w:b/>
          <w:bCs/>
          <w:color w:val="000000"/>
          <w:sz w:val="28"/>
          <w:szCs w:val="28"/>
          <w:highlight w:val="none"/>
        </w:rPr>
      </w:r>
      <w:r>
        <w:rPr>
          <w:rFonts w:ascii="Google Sans" w:hAnsi="Google Sans" w:eastAsia="Google Sans" w:cs="Google Sans"/>
          <w:b/>
          <w:bCs/>
          <w:color w:val="000000"/>
          <w:sz w:val="28"/>
          <w:szCs w:val="28"/>
          <w:highlight w:val="none"/>
        </w:rPr>
      </w:r>
    </w:p>
    <w:p>
      <w:pPr>
        <w:pBdr>
          <w:top w:val="single" w:color="a0a0a0" w:sz="6" w:space="4"/>
        </w:pBdr>
        <w:spacing w:after="80" w:before="320" w:line="276" w:lineRule="auto"/>
        <w:ind/>
        <w:rPr>
          <w:rFonts w:ascii="Google Sans" w:hAnsi="Google Sans" w:eastAsia="Google Sans" w:cs="Google Sans"/>
          <w:b/>
          <w:bCs/>
          <w:color w:val="000000"/>
          <w:sz w:val="28"/>
          <w:szCs w:val="28"/>
          <w:highlight w:val="none"/>
        </w:rPr>
      </w:pPr>
      <w:r>
        <w:rPr>
          <w:rFonts w:ascii="Google Sans" w:hAnsi="Google Sans" w:eastAsia="Google Sans" w:cs="Google Sans"/>
          <w:b/>
          <w:bCs/>
          <w:color w:val="000000"/>
          <w:sz w:val="28"/>
          <w:szCs w:val="28"/>
        </w:rPr>
        <w:t xml:space="preserve">1. Increment and Decrement Counter</w:t>
      </w:r>
      <w:r>
        <w:rPr>
          <w:rFonts w:ascii="Google Sans" w:hAnsi="Google Sans" w:eastAsia="Google Sans" w:cs="Google Sans"/>
          <w:b/>
          <w:bCs/>
          <w:color w:val="000000"/>
          <w:sz w:val="28"/>
          <w:szCs w:val="28"/>
          <w:highlight w:val="none"/>
        </w:rPr>
      </w:r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import React, { useState } from 'react'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function Counter() {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const [count, setCount] = useState(0)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return (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&lt;div style={{ textAlign: 'center' }}&gt;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&lt;h1&gt;Counter&lt;/h1&gt;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&lt;p&gt;Count: {count}&lt;/p&gt;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&lt;button onClick={() =&gt; setCount(count + 1)}&gt;Increment&lt;/button&gt;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&lt;button onClick={() =&gt; setCount(count - 1)}&gt;Decrement&lt;/button&gt;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&lt;/div&gt;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)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}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export default Counter</w:t>
      </w:r>
      <w:r/>
    </w:p>
    <w:p>
      <w:pPr>
        <w:pBdr>
          <w:top w:val="single" w:color="a0a0a0" w:sz="6" w:space="4"/>
        </w:pBdr>
        <w:spacing w:after="80" w:before="320" w:line="276" w:lineRule="auto"/>
        <w:ind/>
        <w:rPr/>
      </w:pPr>
      <w:r>
        <w:rPr>
          <w:rFonts w:ascii="Google Sans" w:hAnsi="Google Sans" w:eastAsia="Google Sans" w:cs="Google Sans"/>
          <w:b/>
          <w:bCs/>
          <w:color w:val="000000"/>
          <w:sz w:val="28"/>
          <w:szCs w:val="28"/>
        </w:rPr>
        <w:t xml:space="preserve">2. Like Button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import React, { useState } from 'react'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function LikeButton() {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const [likes, setLikes] = useState(0);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return (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&lt;div style={{ textAlign: 'center' }}&gt;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&lt;h1&gt;Like Counter&lt;/h1&gt;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&lt;h2&gt;Likes : {likes}&lt;/h2&gt;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&lt;button onClick={() =&gt; setLikes(likes + 1)}&gt;❤️ Like&lt;/button&gt;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&lt;/div&gt;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)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}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export default LikeButton</w:t>
      </w:r>
      <w:r/>
    </w:p>
    <w:p>
      <w:pPr>
        <w:pBdr>
          <w:top w:val="single" w:color="a0a0a0" w:sz="6" w:space="4"/>
        </w:pBdr>
        <w:spacing w:after="80" w:before="320" w:line="276" w:lineRule="auto"/>
        <w:ind/>
        <w:rPr/>
      </w:pPr>
      <w:r>
        <w:rPr>
          <w:rFonts w:ascii="Google Sans" w:hAnsi="Google Sans" w:eastAsia="Google Sans" w:cs="Google Sans"/>
          <w:b/>
          <w:bCs/>
          <w:color w:val="000000"/>
          <w:sz w:val="28"/>
          <w:szCs w:val="28"/>
        </w:rPr>
        <w:t xml:space="preserve">3. Background Colour Changer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import React, { useState } from 'react'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function ColorChanger() {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const [color, setColor] = useState("white");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return (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&lt;div style={{ backgroundColor: color, height: "10vh", textAlign: "center", paddingTop: "50px" }}&gt;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&lt;button onClick={() =&gt; setColor("yellow")}&gt;Yellow&lt;/button&gt;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&lt;button onClick={() =&gt; setColor("lightblue")}&gt;Blue&lt;/button&gt;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&lt;button onClick={() =&gt; setColor("lightgreen")}&gt;Green&lt;/button&gt;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&lt;/div&gt;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)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}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export default ColorChanger</w:t>
      </w:r>
      <w:r/>
    </w:p>
    <w:p>
      <w:pPr>
        <w:pBdr>
          <w:top w:val="single" w:color="a0a0a0" w:sz="6" w:space="4"/>
        </w:pBdr>
        <w:spacing w:after="80" w:before="320" w:line="276" w:lineRule="auto"/>
        <w:ind/>
        <w:rPr/>
      </w:pPr>
      <w:r>
        <w:rPr>
          <w:rFonts w:ascii="Google Sans" w:hAnsi="Google Sans" w:eastAsia="Google Sans" w:cs="Google Sans"/>
          <w:b/>
          <w:bCs/>
          <w:color w:val="000000"/>
          <w:sz w:val="28"/>
          <w:szCs w:val="28"/>
        </w:rPr>
        <w:t xml:space="preserve">4. Student Attendance Toggle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import React, { useState } from 'react'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function Attendance() {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const [present, setPresent] = useState(false);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return (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&lt;div style={{ textAlign: 'center' }}&gt;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&lt;h2&gt;{present ? "Present" : "Absent"}&lt;/h2&gt;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&lt;button onClick={() =&gt; setPresent(!present)}&gt;Mark Attendance&lt;/button&gt;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&lt;/div&gt;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)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}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export default Attendance</w:t>
      </w:r>
      <w:r/>
    </w:p>
    <w:p>
      <w:pPr>
        <w:pBdr>
          <w:top w:val="single" w:color="a0a0a0" w:sz="6" w:space="4"/>
        </w:pBdr>
        <w:spacing w:after="80" w:before="320" w:line="276" w:lineRule="auto"/>
        <w:ind/>
        <w:rPr/>
      </w:pPr>
      <w:r>
        <w:rPr>
          <w:rFonts w:ascii="Google Sans" w:hAnsi="Google Sans" w:eastAsia="Google Sans" w:cs="Google Sans"/>
          <w:b/>
          <w:bCs/>
          <w:color w:val="000000"/>
          <w:sz w:val="28"/>
          <w:szCs w:val="28"/>
        </w:rPr>
        <w:t xml:space="preserve">5. Controlled Input Box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import React, { useState } from 'react'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function Registration() {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const [name, setName] = useState("");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return (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&lt;div style={{ textAlign: 'center' }}&gt;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&lt;h1&gt;Student Registration&lt;/h1&gt;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&lt;input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  type="text"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  placeholder="Enter Name"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  value={name}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  onChange={(e) =&gt; setName(e.target.value)}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/&gt;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  &lt;h2&gt;Hello {name}&lt;/h2&gt;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  &lt;/div&gt;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 )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}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 </w:t>
      </w:r>
      <w:r/>
    </w:p>
    <w:p>
      <w:pPr>
        <w:pBdr/>
        <w:shd w:val="clear" w:color="auto" w:fill="f0f4f9"/>
        <w:spacing w:after="0" w:before="0" w:line="276" w:lineRule="auto"/>
        <w:ind/>
        <w:rPr/>
      </w:pPr>
      <w:r>
        <w:rPr>
          <w:rFonts w:ascii="Roboto Mono" w:hAnsi="Roboto Mono" w:eastAsia="Roboto Mono" w:cs="Roboto Mono"/>
          <w:sz w:val="20"/>
          <w:szCs w:val="20"/>
        </w:rPr>
        <w:t xml:space="preserve">export default Registration</w:t>
      </w:r>
      <w:r/>
    </w:p>
    <w:p>
      <w:pPr>
        <w:pBdr>
          <w:top w:val="single" w:color="a0a0a0" w:sz="6" w:space="4"/>
        </w:pBdr>
        <w:spacing w:after="80" w:before="320" w:line="276" w:lineRule="auto"/>
        <w:ind/>
        <w:rPr/>
      </w:pPr>
      <w:r>
        <w:rPr>
          <w:rFonts w:ascii="Google Sans" w:hAnsi="Google Sans" w:eastAsia="Google Sans" w:cs="Google Sans"/>
          <w:b/>
          <w:bCs/>
          <w:color w:val="000000"/>
          <w:sz w:val="28"/>
          <w:szCs w:val="28"/>
        </w:rPr>
        <w:t xml:space="preserve">State vs Props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  <w:gridCol w:w="100"/>
      </w:tblGrid>
      <w:tr>
        <w:trPr/>
        <w:tc>
          <w:tcPr>
            <w:shd w:val="clear" w:color="auto" w:fill="e8eaed"/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/>
                <w:bCs/>
                <w:sz w:val="20"/>
                <w:szCs w:val="20"/>
              </w:rPr>
              <w:t xml:space="preserve">Feature</w:t>
            </w:r>
            <w:r/>
          </w:p>
        </w:tc>
        <w:tc>
          <w:tcPr>
            <w:shd w:val="clear" w:color="auto" w:fill="e8eaed"/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/>
                <w:bCs/>
                <w:sz w:val="20"/>
                <w:szCs w:val="20"/>
              </w:rPr>
              <w:t xml:space="preserve">State</w:t>
            </w:r>
            <w:r/>
          </w:p>
        </w:tc>
        <w:tc>
          <w:tcPr>
            <w:shd w:val="clear" w:color="auto" w:fill="e8eaed"/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/>
                <w:bCs/>
                <w:sz w:val="20"/>
                <w:szCs w:val="20"/>
              </w:rPr>
              <w:t xml:space="preserve">Props</w:t>
            </w:r>
            <w:r/>
          </w:p>
        </w:tc>
      </w:tr>
      <w:tr>
        <w:trPr/>
        <w:tc>
          <w:tcPr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 w:val="0"/>
                <w:bCs w:val="0"/>
                <w:sz w:val="20"/>
                <w:szCs w:val="20"/>
              </w:rPr>
              <w:t xml:space="preserve">Mutable</w:t>
            </w:r>
            <w:r/>
          </w:p>
        </w:tc>
        <w:tc>
          <w:tcPr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 w:val="0"/>
                <w:bCs w:val="0"/>
                <w:sz w:val="20"/>
                <w:szCs w:val="20"/>
              </w:rPr>
              <w:t xml:space="preserve">Yes</w:t>
            </w:r>
            <w:r/>
          </w:p>
        </w:tc>
        <w:tc>
          <w:tcPr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 w:val="0"/>
                <w:bCs w:val="0"/>
                <w:sz w:val="20"/>
                <w:szCs w:val="20"/>
              </w:rPr>
              <w:t xml:space="preserve">No</w:t>
            </w:r>
            <w:r/>
          </w:p>
        </w:tc>
      </w:tr>
      <w:tr>
        <w:trPr/>
        <w:tc>
          <w:tcPr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 w:val="0"/>
                <w:bCs w:val="0"/>
                <w:sz w:val="20"/>
                <w:szCs w:val="20"/>
              </w:rPr>
              <w:t xml:space="preserve">Controlled by</w:t>
            </w:r>
            <w:r/>
          </w:p>
        </w:tc>
        <w:tc>
          <w:tcPr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 w:val="0"/>
                <w:bCs w:val="0"/>
                <w:sz w:val="20"/>
                <w:szCs w:val="20"/>
              </w:rPr>
              <w:t xml:space="preserve">Same component</w:t>
            </w:r>
            <w:r/>
          </w:p>
        </w:tc>
        <w:tc>
          <w:tcPr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 w:val="0"/>
                <w:bCs w:val="0"/>
                <w:sz w:val="20"/>
                <w:szCs w:val="20"/>
              </w:rPr>
              <w:t xml:space="preserve">Parent component</w:t>
            </w:r>
            <w:r/>
          </w:p>
        </w:tc>
      </w:tr>
      <w:tr>
        <w:trPr/>
        <w:tc>
          <w:tcPr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 w:val="0"/>
                <w:bCs w:val="0"/>
                <w:sz w:val="20"/>
                <w:szCs w:val="20"/>
              </w:rPr>
              <w:t xml:space="preserve">Can change</w:t>
            </w:r>
            <w:r/>
          </w:p>
        </w:tc>
        <w:tc>
          <w:tcPr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 w:val="0"/>
                <w:bCs w:val="0"/>
                <w:sz w:val="20"/>
                <w:szCs w:val="20"/>
              </w:rPr>
              <w:t xml:space="preserve">Yes</w:t>
            </w:r>
            <w:r/>
          </w:p>
        </w:tc>
        <w:tc>
          <w:tcPr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 w:val="0"/>
                <w:bCs w:val="0"/>
                <w:sz w:val="20"/>
                <w:szCs w:val="20"/>
              </w:rPr>
              <w:t xml:space="preserve">No</w:t>
            </w:r>
            <w:r/>
          </w:p>
        </w:tc>
      </w:tr>
      <w:tr>
        <w:trPr/>
        <w:tc>
          <w:tcPr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 w:val="0"/>
                <w:bCs w:val="0"/>
                <w:sz w:val="20"/>
                <w:szCs w:val="20"/>
              </w:rPr>
              <w:t xml:space="preserve">Triggers re-render</w:t>
            </w:r>
            <w:r/>
          </w:p>
        </w:tc>
        <w:tc>
          <w:tcPr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 w:val="0"/>
                <w:bCs w:val="0"/>
                <w:sz w:val="20"/>
                <w:szCs w:val="20"/>
              </w:rPr>
              <w:t xml:space="preserve">Yes</w:t>
            </w:r>
            <w:r/>
          </w:p>
        </w:tc>
        <w:tc>
          <w:tcPr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 w:val="0"/>
                <w:bCs w:val="0"/>
                <w:sz w:val="20"/>
                <w:szCs w:val="20"/>
              </w:rPr>
              <w:t xml:space="preserve">Yes (when parent passes new props)</w:t>
            </w:r>
            <w:r/>
          </w:p>
        </w:tc>
      </w:tr>
      <w:tr>
        <w:trPr/>
        <w:tc>
          <w:tcPr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 w:val="0"/>
                <w:bCs w:val="0"/>
                <w:sz w:val="20"/>
                <w:szCs w:val="20"/>
              </w:rPr>
              <w:t xml:space="preserve">Purpose</w:t>
            </w:r>
            <w:r/>
          </w:p>
        </w:tc>
        <w:tc>
          <w:tcPr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 w:val="0"/>
                <w:bCs w:val="0"/>
                <w:sz w:val="20"/>
                <w:szCs w:val="20"/>
              </w:rPr>
              <w:t xml:space="preserve">Store dynamic data</w:t>
            </w:r>
            <w:r/>
          </w:p>
        </w:tc>
        <w:tc>
          <w:tcPr>
            <w:tcBorders/>
            <w:tcMar>
              <w:left w:w="100" w:type="dxa"/>
              <w:top w:w="60" w:type="dxa"/>
              <w:right w:w="100" w:type="dxa"/>
              <w:bottom w:w="60" w:type="dxa"/>
            </w:tcMar>
            <w:tcW w:w="1650" w:type="pct"/>
          </w:tcPr>
          <w:p>
            <w:pPr>
              <w:pBdr/>
              <w:spacing/>
              <w:ind/>
              <w:rPr/>
            </w:pPr>
            <w:r>
              <w:rPr>
                <w:rFonts w:ascii="Google Sans" w:hAnsi="Google Sans" w:eastAsia="Google Sans" w:cs="Google Sans"/>
                <w:b w:val="0"/>
                <w:bCs w:val="0"/>
                <w:sz w:val="20"/>
                <w:szCs w:val="20"/>
              </w:rPr>
              <w:t xml:space="preserve">Pass data between components</w:t>
            </w:r>
            <w:r/>
          </w:p>
        </w:tc>
      </w:tr>
    </w:tbl>
    <w:p>
      <w:pPr>
        <w:pBdr/>
        <w:spacing w:after="120"/>
        <w:ind/>
        <w:rPr/>
      </w:pPr>
      <w:r/>
      <w:r/>
    </w:p>
    <w:p w14:paraId="0C86B947">
      <w:pPr>
        <w:pBdr/>
        <w:spacing w:after="80" w:before="200" w:line="276" w:lineRule="auto"/>
        <w:ind/>
        <w:rPr/>
      </w:pPr>
      <w:r>
        <w:rPr>
          <w:rFonts w:ascii="Google Sans" w:hAnsi="Google Sans" w:eastAsia="Google Sans" w:cs="Google Sans"/>
          <w:b/>
          <w:bCs/>
          <w:sz w:val="22"/>
          <w:szCs w:val="22"/>
          <w:highlight w:val="none"/>
          <w:u w:val="single"/>
        </w:rPr>
      </w:r>
      <w:r>
        <w:rPr>
          <w:rFonts w:ascii="Google Sans" w:hAnsi="Google Sans" w:eastAsia="Google Sans" w:cs="Google Sans"/>
          <w:b/>
          <w:bCs/>
          <w:sz w:val="22"/>
          <w:szCs w:val="22"/>
          <w:highlight w:val="none"/>
          <w:u w:val="single"/>
        </w:rPr>
      </w:r>
      <w:r/>
    </w:p>
    <w:p>
      <w:pPr>
        <w:pBdr/>
        <w:spacing w:after="80" w:before="200" w:line="276" w:lineRule="auto"/>
        <w:ind/>
        <w:rPr>
          <w:rFonts w:ascii="Google Sans" w:hAnsi="Google Sans" w:eastAsia="Google Sans" w:cs="Google Sans"/>
          <w:b/>
          <w:bCs/>
          <w:sz w:val="22"/>
          <w:szCs w:val="22"/>
          <w:highlight w:val="none"/>
          <w:u w:val="single"/>
        </w:rPr>
      </w:pPr>
      <w:r>
        <w:rPr>
          <w:rFonts w:ascii="Google Sans" w:hAnsi="Google Sans" w:eastAsia="Google Sans" w:cs="Google Sans"/>
          <w:b/>
          <w:bCs/>
          <w:sz w:val="22"/>
          <w:szCs w:val="22"/>
          <w:u w:val="single"/>
        </w:rPr>
        <w:t xml:space="preserve">Output:</w:t>
      </w:r>
      <w:r>
        <w:rPr>
          <w:rFonts w:ascii="Google Sans" w:hAnsi="Google Sans" w:eastAsia="Google Sans" w:cs="Google Sans"/>
          <w:b/>
          <w:bCs/>
          <w:sz w:val="22"/>
          <w:szCs w:val="22"/>
          <w:highlight w:val="none"/>
          <w:u w:val="single"/>
        </w:rPr>
      </w:r>
    </w:p>
    <w:p>
      <w:pPr>
        <w:pBdr/>
        <w:spacing w:after="80" w:before="10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47900"/>
                <wp:effectExtent l="0" t="0" r="0" b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600" cy="2247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177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 w:after="160"/>
        <w:ind/>
        <w:jc w:val="center"/>
        <w:rPr/>
      </w:pPr>
      <w:r>
        <w:rPr>
          <w:rFonts w:ascii="Google Sans" w:hAnsi="Google Sans" w:eastAsia="Google Sans" w:cs="Google Sans"/>
          <w:i/>
          <w:iCs/>
          <w:sz w:val="20"/>
          <w:szCs w:val="20"/>
          <w:u w:val="single"/>
          <w:shd w:val="clear" w:color="auto" w:fill="ffff00"/>
        </w:rPr>
        <w:t xml:space="preserve">Counter, Like button, background changer and attendance toggle updating the UI through useState</w:t>
      </w:r>
      <w:r/>
    </w:p>
    <w:p>
      <w:pPr>
        <w:pBdr/>
        <w:spacing w:after="80" w:before="200" w:line="276" w:lineRule="auto"/>
        <w:ind/>
        <w:rPr/>
      </w:pPr>
      <w:r>
        <w:rPr>
          <w:rFonts w:ascii="Google Sans" w:hAnsi="Google Sans" w:eastAsia="Google Sans" w:cs="Google Sans"/>
          <w:b/>
          <w:bCs/>
          <w:sz w:val="22"/>
          <w:szCs w:val="22"/>
          <w:u w:val="single"/>
        </w:rPr>
        <w:t xml:space="preserve">Conclusion:</w:t>
      </w:r>
      <w:r/>
    </w:p>
    <w:p>
      <w:pPr>
        <w:pBdr/>
        <w:spacing w:after="120" w:line="276" w:lineRule="auto"/>
        <w:ind/>
        <w:rPr/>
      </w:pPr>
      <w:r>
        <w:rPr>
          <w:rFonts w:ascii="Google Sans" w:hAnsi="Google Sans" w:eastAsia="Google Sans" w:cs="Google Sans"/>
          <w:sz w:val="22"/>
          <w:szCs w:val="22"/>
        </w:rPr>
        <w:t xml:space="preserve">The concept of State and the useState Hook were successfully studied and implemented. Several small components (a coun</w:t>
      </w:r>
      <w:r>
        <w:rPr>
          <w:rFonts w:ascii="Google Sans" w:hAnsi="Google Sans" w:eastAsia="Google Sans" w:cs="Google Sans"/>
          <w:sz w:val="22"/>
          <w:szCs w:val="22"/>
        </w:rPr>
        <w:t xml:space="preserve">ter, a like button, a background colour changer, an attendance toggle, and a controlled input box) were built to demonstrate how state changes automatically trigger React to re-render the UI, and the key differences between State and Props were understood.</w:t>
      </w:r>
      <w:r/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Roboto Mono">
    <w:panose1 w:val="05040102010807070707"/>
  </w:font>
  <w:font w:name="Verdana">
    <w:panose1 w:val="020B0502040504020204"/>
  </w:font>
  <w:font w:name="Google Sans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line="240" w:lineRule="auto"/>
      <w:ind/>
      <w:jc w:val="right"/>
      <w:rPr/>
    </w:pPr>
    <w:r>
      <w:rPr>
        <w:rFonts w:ascii="Verdana" w:hAnsi="Verdana" w:eastAsia="Verdana" w:cs="Verdana"/>
        <w:b/>
        <w:bCs/>
        <w:sz w:val="20"/>
        <w:szCs w:val="20"/>
      </w:rPr>
      <w:t xml:space="preserve">Experiment No. 05</w:t>
      <w:tab/>
      <w:tab/>
      <w:tab/>
      <w:tab/>
    </w:r>
    <w:r>
      <w:rPr>
        <w:rFonts w:ascii="Verdana" w:hAnsi="Verdana" w:eastAsia="Verdana" w:cs="Verdana"/>
        <w:b/>
        <w:bCs/>
        <w:sz w:val="20"/>
        <w:szCs w:val="20"/>
      </w:rPr>
      <w:t xml:space="preserve">Mohammed Arif Kazi</w:t>
    </w:r>
    <w:r/>
  </w:p>
  <w:p>
    <w:pPr>
      <w:pBdr/>
      <w:spacing w:line="240" w:lineRule="auto"/>
      <w:ind/>
      <w:jc w:val="right"/>
      <w:rPr/>
    </w:pPr>
    <w:r>
      <w:rPr>
        <w:rFonts w:ascii="Verdana" w:hAnsi="Verdana" w:eastAsia="Verdana" w:cs="Verdana"/>
        <w:b/>
        <w:bCs/>
        <w:sz w:val="20"/>
        <w:szCs w:val="20"/>
      </w:rPr>
      <w:t xml:space="preserve">TE-CO-1 | Batch: 3</w:t>
    </w:r>
    <w:r/>
  </w:p>
  <w:p>
    <w:pPr>
      <w:pBdr/>
      <w:spacing w:line="240" w:lineRule="auto"/>
      <w:ind/>
      <w:jc w:val="right"/>
      <w:rPr/>
    </w:pPr>
    <w:r>
      <w:rPr>
        <w:rFonts w:ascii="Verdana" w:hAnsi="Verdana" w:eastAsia="Verdana" w:cs="Verdana"/>
        <w:b/>
        <w:bCs/>
        <w:sz w:val="20"/>
        <w:szCs w:val="20"/>
      </w:rPr>
      <w:t xml:space="preserve">Roll No.: 24CO62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6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6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Table Grid"/>
    <w:basedOn w:val="75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Table Grid Light"/>
    <w:basedOn w:val="75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1"/>
    <w:basedOn w:val="75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2"/>
    <w:basedOn w:val="75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3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4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5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1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2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3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4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5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6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1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2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3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4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5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6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1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2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3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4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5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6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"/>
    <w:basedOn w:val="7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1"/>
    <w:basedOn w:val="7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2"/>
    <w:basedOn w:val="7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3"/>
    <w:basedOn w:val="7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4"/>
    <w:basedOn w:val="7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5"/>
    <w:basedOn w:val="7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6"/>
    <w:basedOn w:val="7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1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2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3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- Accent 4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5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6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1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2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3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4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5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6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1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2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3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4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5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6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1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2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3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4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5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6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1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2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3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4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5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6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1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2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3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4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5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6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1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2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3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4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5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6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1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2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3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4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5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6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1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2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3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4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5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6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1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2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3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4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5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6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"/>
    <w:basedOn w:val="7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1"/>
    <w:basedOn w:val="7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2"/>
    <w:basedOn w:val="7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3"/>
    <w:basedOn w:val="7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4"/>
    <w:basedOn w:val="7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5"/>
    <w:basedOn w:val="7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6"/>
    <w:basedOn w:val="7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"/>
    <w:basedOn w:val="7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1"/>
    <w:basedOn w:val="7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2"/>
    <w:basedOn w:val="7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3"/>
    <w:basedOn w:val="7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4"/>
    <w:basedOn w:val="7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5"/>
    <w:basedOn w:val="7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6"/>
    <w:basedOn w:val="7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1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2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3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4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5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6"/>
    <w:basedOn w:val="7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3" w:default="1">
    <w:name w:val="Normal"/>
    <w:qFormat/>
    <w:pPr>
      <w:pBdr/>
      <w:spacing/>
      <w:ind/>
    </w:pPr>
  </w:style>
  <w:style w:type="paragraph" w:styleId="884">
    <w:name w:val="Heading 7"/>
    <w:basedOn w:val="883"/>
    <w:next w:val="883"/>
    <w:link w:val="89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5">
    <w:name w:val="Heading 8"/>
    <w:basedOn w:val="883"/>
    <w:next w:val="883"/>
    <w:link w:val="89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6">
    <w:name w:val="Heading 9"/>
    <w:basedOn w:val="883"/>
    <w:next w:val="883"/>
    <w:link w:val="89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7" w:default="1">
    <w:name w:val="Default Paragraph Font"/>
    <w:uiPriority w:val="1"/>
    <w:semiHidden/>
    <w:unhideWhenUsed/>
    <w:pPr>
      <w:pBdr/>
      <w:spacing/>
      <w:ind/>
    </w:p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character" w:styleId="889">
    <w:name w:val="Heading 1 Char"/>
    <w:basedOn w:val="887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0">
    <w:name w:val="Heading 2 Char"/>
    <w:basedOn w:val="887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1">
    <w:name w:val="Heading 3 Char"/>
    <w:basedOn w:val="887"/>
    <w:link w:val="9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2">
    <w:name w:val="Heading 4 Char"/>
    <w:basedOn w:val="887"/>
    <w:link w:val="9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3">
    <w:name w:val="Heading 5 Char"/>
    <w:basedOn w:val="887"/>
    <w:link w:val="9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4">
    <w:name w:val="Heading 6 Char"/>
    <w:basedOn w:val="887"/>
    <w:link w:val="9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5">
    <w:name w:val="Heading 7 Char"/>
    <w:basedOn w:val="887"/>
    <w:link w:val="88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6">
    <w:name w:val="Heading 8 Char"/>
    <w:basedOn w:val="887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7">
    <w:name w:val="Heading 9 Char"/>
    <w:basedOn w:val="887"/>
    <w:link w:val="8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8">
    <w:name w:val="Title Char"/>
    <w:basedOn w:val="887"/>
    <w:link w:val="93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9">
    <w:name w:val="Subtitle"/>
    <w:basedOn w:val="883"/>
    <w:next w:val="883"/>
    <w:link w:val="90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0">
    <w:name w:val="Subtitle Char"/>
    <w:basedOn w:val="887"/>
    <w:link w:val="89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1">
    <w:name w:val="Quote"/>
    <w:basedOn w:val="883"/>
    <w:next w:val="883"/>
    <w:link w:val="90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2">
    <w:name w:val="Quote Char"/>
    <w:basedOn w:val="887"/>
    <w:link w:val="90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3">
    <w:name w:val="Intense Emphasis"/>
    <w:basedOn w:val="88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4">
    <w:name w:val="Intense Quote"/>
    <w:basedOn w:val="883"/>
    <w:next w:val="883"/>
    <w:link w:val="90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5">
    <w:name w:val="Intense Quote Char"/>
    <w:basedOn w:val="887"/>
    <w:link w:val="90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6">
    <w:name w:val="Intense Reference"/>
    <w:basedOn w:val="88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7">
    <w:name w:val="No Spacing"/>
    <w:basedOn w:val="883"/>
    <w:uiPriority w:val="1"/>
    <w:qFormat/>
    <w:pPr>
      <w:pBdr/>
      <w:spacing w:after="0" w:line="240" w:lineRule="auto"/>
      <w:ind/>
    </w:pPr>
  </w:style>
  <w:style w:type="character" w:styleId="908">
    <w:name w:val="Subtle Emphasis"/>
    <w:basedOn w:val="88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9">
    <w:name w:val="Emphasis"/>
    <w:basedOn w:val="887"/>
    <w:uiPriority w:val="20"/>
    <w:qFormat/>
    <w:pPr>
      <w:pBdr/>
      <w:spacing/>
      <w:ind/>
    </w:pPr>
    <w:rPr>
      <w:i/>
      <w:iCs/>
    </w:rPr>
  </w:style>
  <w:style w:type="character" w:styleId="910">
    <w:name w:val="Subtle Reference"/>
    <w:basedOn w:val="88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1">
    <w:name w:val="Book Title"/>
    <w:basedOn w:val="88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2">
    <w:name w:val="Header"/>
    <w:basedOn w:val="883"/>
    <w:link w:val="91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3">
    <w:name w:val="Header Char"/>
    <w:basedOn w:val="887"/>
    <w:link w:val="912"/>
    <w:uiPriority w:val="99"/>
    <w:pPr>
      <w:pBdr/>
      <w:spacing/>
      <w:ind/>
    </w:pPr>
  </w:style>
  <w:style w:type="paragraph" w:styleId="914">
    <w:name w:val="Footer"/>
    <w:basedOn w:val="883"/>
    <w:link w:val="91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5">
    <w:name w:val="Footer Char"/>
    <w:basedOn w:val="887"/>
    <w:link w:val="914"/>
    <w:uiPriority w:val="99"/>
    <w:pPr>
      <w:pBdr/>
      <w:spacing/>
      <w:ind/>
    </w:pPr>
  </w:style>
  <w:style w:type="paragraph" w:styleId="916">
    <w:name w:val="Caption"/>
    <w:basedOn w:val="883"/>
    <w:next w:val="88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917">
    <w:name w:val="FollowedHyperlink"/>
    <w:basedOn w:val="88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8">
    <w:name w:val="toc 1"/>
    <w:basedOn w:val="883"/>
    <w:next w:val="883"/>
    <w:uiPriority w:val="39"/>
    <w:unhideWhenUsed/>
    <w:pPr>
      <w:pBdr/>
      <w:spacing w:after="100"/>
      <w:ind/>
    </w:pPr>
  </w:style>
  <w:style w:type="paragraph" w:styleId="919">
    <w:name w:val="toc 2"/>
    <w:basedOn w:val="883"/>
    <w:next w:val="883"/>
    <w:uiPriority w:val="39"/>
    <w:unhideWhenUsed/>
    <w:pPr>
      <w:pBdr/>
      <w:spacing w:after="100"/>
      <w:ind w:left="220"/>
    </w:pPr>
  </w:style>
  <w:style w:type="paragraph" w:styleId="920">
    <w:name w:val="toc 3"/>
    <w:basedOn w:val="883"/>
    <w:next w:val="883"/>
    <w:uiPriority w:val="39"/>
    <w:unhideWhenUsed/>
    <w:pPr>
      <w:pBdr/>
      <w:spacing w:after="100"/>
      <w:ind w:left="440"/>
    </w:pPr>
  </w:style>
  <w:style w:type="paragraph" w:styleId="921">
    <w:name w:val="toc 4"/>
    <w:basedOn w:val="883"/>
    <w:next w:val="883"/>
    <w:uiPriority w:val="39"/>
    <w:unhideWhenUsed/>
    <w:pPr>
      <w:pBdr/>
      <w:spacing w:after="100"/>
      <w:ind w:left="660"/>
    </w:pPr>
  </w:style>
  <w:style w:type="paragraph" w:styleId="922">
    <w:name w:val="toc 5"/>
    <w:basedOn w:val="883"/>
    <w:next w:val="883"/>
    <w:uiPriority w:val="39"/>
    <w:unhideWhenUsed/>
    <w:pPr>
      <w:pBdr/>
      <w:spacing w:after="100"/>
      <w:ind w:left="880"/>
    </w:pPr>
  </w:style>
  <w:style w:type="paragraph" w:styleId="923">
    <w:name w:val="toc 6"/>
    <w:basedOn w:val="883"/>
    <w:next w:val="883"/>
    <w:uiPriority w:val="39"/>
    <w:unhideWhenUsed/>
    <w:pPr>
      <w:pBdr/>
      <w:spacing w:after="100"/>
      <w:ind w:left="1100"/>
    </w:pPr>
  </w:style>
  <w:style w:type="paragraph" w:styleId="924">
    <w:name w:val="toc 7"/>
    <w:basedOn w:val="883"/>
    <w:next w:val="883"/>
    <w:uiPriority w:val="39"/>
    <w:unhideWhenUsed/>
    <w:pPr>
      <w:pBdr/>
      <w:spacing w:after="100"/>
      <w:ind w:left="1320"/>
    </w:pPr>
  </w:style>
  <w:style w:type="paragraph" w:styleId="925">
    <w:name w:val="toc 8"/>
    <w:basedOn w:val="883"/>
    <w:next w:val="883"/>
    <w:uiPriority w:val="39"/>
    <w:unhideWhenUsed/>
    <w:pPr>
      <w:pBdr/>
      <w:spacing w:after="100"/>
      <w:ind w:left="1540"/>
    </w:pPr>
  </w:style>
  <w:style w:type="paragraph" w:styleId="926">
    <w:name w:val="toc 9"/>
    <w:basedOn w:val="883"/>
    <w:next w:val="883"/>
    <w:uiPriority w:val="39"/>
    <w:unhideWhenUsed/>
    <w:pPr>
      <w:pBdr/>
      <w:spacing w:after="100"/>
      <w:ind w:left="1760"/>
    </w:pPr>
  </w:style>
  <w:style w:type="character" w:styleId="927">
    <w:name w:val="Placeholder Text"/>
    <w:basedOn w:val="887"/>
    <w:uiPriority w:val="99"/>
    <w:semiHidden/>
    <w:pPr>
      <w:pBdr/>
      <w:spacing/>
      <w:ind/>
    </w:pPr>
    <w:rPr>
      <w:color w:val="666666"/>
    </w:rPr>
  </w:style>
  <w:style w:type="paragraph" w:styleId="928">
    <w:name w:val="TOC Heading"/>
    <w:uiPriority w:val="39"/>
    <w:unhideWhenUsed/>
    <w:pPr>
      <w:pBdr/>
      <w:spacing/>
      <w:ind/>
    </w:pPr>
  </w:style>
  <w:style w:type="paragraph" w:styleId="929">
    <w:name w:val="table of figures"/>
    <w:basedOn w:val="883"/>
    <w:next w:val="883"/>
    <w:uiPriority w:val="99"/>
    <w:unhideWhenUsed/>
    <w:pPr>
      <w:pBdr/>
      <w:spacing w:after="0" w:afterAutospacing="0"/>
      <w:ind/>
    </w:pPr>
  </w:style>
  <w:style w:type="paragraph" w:styleId="930">
    <w:name w:val="Title"/>
    <w:qFormat/>
    <w:pPr>
      <w:pBdr/>
      <w:spacing/>
      <w:ind/>
    </w:pPr>
    <w:rPr>
      <w:sz w:val="56"/>
      <w:szCs w:val="56"/>
    </w:rPr>
  </w:style>
  <w:style w:type="paragraph" w:styleId="931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932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933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934">
    <w:name w:val="Heading 4"/>
    <w:qFormat/>
    <w:pPr>
      <w:pBdr/>
      <w:spacing/>
      <w:ind/>
    </w:pPr>
    <w:rPr>
      <w:i/>
      <w:iCs/>
      <w:color w:val="2e74b5"/>
    </w:rPr>
  </w:style>
  <w:style w:type="paragraph" w:styleId="935">
    <w:name w:val="Heading 5"/>
    <w:qFormat/>
    <w:pPr>
      <w:pBdr/>
      <w:spacing/>
      <w:ind/>
    </w:pPr>
    <w:rPr>
      <w:color w:val="2e74b5"/>
    </w:rPr>
  </w:style>
  <w:style w:type="paragraph" w:styleId="936">
    <w:name w:val="Heading 6"/>
    <w:qFormat/>
    <w:pPr>
      <w:pBdr/>
      <w:spacing/>
      <w:ind/>
    </w:pPr>
    <w:rPr>
      <w:color w:val="1f4d78"/>
    </w:rPr>
  </w:style>
  <w:style w:type="paragraph" w:styleId="937">
    <w:name w:val="Strong"/>
    <w:qFormat/>
    <w:pPr>
      <w:pBdr/>
      <w:spacing/>
      <w:ind/>
    </w:pPr>
    <w:rPr>
      <w:b/>
      <w:bCs/>
    </w:rPr>
  </w:style>
  <w:style w:type="paragraph" w:styleId="938">
    <w:name w:val="List Paragraph"/>
    <w:qFormat/>
    <w:pPr>
      <w:pBdr/>
      <w:spacing/>
      <w:ind/>
    </w:pPr>
  </w:style>
  <w:style w:type="character" w:styleId="939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40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41">
    <w:name w:val="footnote text"/>
    <w:link w:val="9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2">
    <w:name w:val="Footnote Text Char"/>
    <w:link w:val="94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43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44">
    <w:name w:val="endnote text"/>
    <w:link w:val="94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5">
    <w:name w:val="Endnote Text Char"/>
    <w:link w:val="944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2026-09-08T10:20:08Z</dcterms:created>
  <dcterms:modified xsi:type="dcterms:W3CDTF">2026-09-08T10:29:58Z</dcterms:modified>
</cp:coreProperties>
</file>