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8"/>
        </w:rPr>
        <w:t>DEPARTMENT OF COMPUTER ENGINEERING</w:t>
        <w:br/>
        <w:t>CLOUD COMPUTING &amp; FRAMEWORKS</w:t>
        <w:br/>
        <w:br/>
      </w:r>
      <w:r>
        <w:rPr>
          <w:rFonts w:ascii="Arial" w:hAnsi="Arial"/>
          <w:b/>
          <w:color w:val="B40000"/>
          <w:sz w:val="36"/>
        </w:rPr>
        <w:t>EXPERIMENT NO. 07</w:t>
        <w:br/>
      </w:r>
      <w:r>
        <w:rPr>
          <w:rFonts w:ascii="Arial" w:hAnsi="Arial"/>
          <w:b/>
          <w:sz w:val="32"/>
        </w:rPr>
        <w:t>STUDY AND IMPLEMENTATION OF DATABASE AS A SERVICE (DBAAS) CLOUD SERVICE MODEL ON A SQL / NOSQL DATABASE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4"/>
              </w:rPr>
              <w:t>STUDENT DETAILS</w:t>
              <w:br/>
              <w:br/>
            </w:r>
            <w:r>
              <w:rPr>
                <w:rFonts w:ascii="Arial" w:hAnsi="Arial"/>
                <w:sz w:val="22"/>
              </w:rPr>
              <w:t>Name: Sayyad Faizan</w:t>
              <w:br/>
              <w:t>Class/Batch: TE CO - I 03</w:t>
              <w:br/>
              <w:t>Roll No.: 24DCO11</w:t>
              <w:br/>
              <w:t>Academic Year: 2024-2025</w:t>
              <w:br/>
              <w:t>Subject: Cloud Computing &amp; Frameworks (CCF)</w:t>
              <w:br/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1. Aim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To study the Database as a Service (DBaaS) cloud service model and understand its implementation using a managed NoSQL database (MongoDB Atlas).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2. Objectives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• Understand DBaaS cloud principles and shared responsibility models.</w:t>
        <w:br/>
        <w:t>• Provision a managed NoSQL database deployment on MongoDB Atlas.</w:t>
        <w:br/>
        <w:t>• Configure cluster security, IP access lists, and database credentials.</w:t>
        <w:br/>
        <w:t>• Perform CRUD operations via MongoDB CLI (`mongosh`) and inspect results in MongoDB Atlas Data Explorer GUI.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3. Theory</w:t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3.1 What is DBaaS?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Database as a Service (DBaaS) is a cloud computing service model that provides access to database software and infrastructure without requiring manual server setup or database management.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4. Implementation Procedure &amp; Screenshots</w:t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1: MongoDB Atlas Portal Setup &amp; Network Security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Provision cluster and configure network access in cloud console:</w:t>
      </w:r>
    </w:p>
    <w:p>
      <w:r>
        <w:drawing>
          <wp:inline xmlns:a="http://schemas.openxmlformats.org/drawingml/2006/main" xmlns:pic="http://schemas.openxmlformats.org/drawingml/2006/picture">
            <wp:extent cx="5486400" cy="3159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gui_por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2: Connect via Mongosh CLI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Connect to database using connection string: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>Command: mongosh "mongodb+srv://cluster0.mongodb.net/dbaas_lab" --username db_user</w:t>
      </w:r>
    </w:p>
    <w:p>
      <w:r>
        <w:drawing>
          <wp:inline xmlns:a="http://schemas.openxmlformats.org/drawingml/2006/main" xmlns:pic="http://schemas.openxmlformats.org/drawingml/2006/picture">
            <wp:extent cx="5486400" cy="2903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conn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3: Insert Documents (Create Operation)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Insert sample documents into students collection: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>Command: db.students.insertMany([...])</w:t>
      </w:r>
    </w:p>
    <w:p>
      <w:r>
        <w:drawing>
          <wp:inline xmlns:a="http://schemas.openxmlformats.org/drawingml/2006/main" xmlns:pic="http://schemas.openxmlformats.org/drawingml/2006/picture">
            <wp:extent cx="5486400" cy="2903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inse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4: Execute Query &amp; Update (Read &amp; Update Operations)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Query and update collection records: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>Command: db.students.find() &amp;&amp; db.students.updateOne(...)</w:t>
      </w:r>
    </w:p>
    <w:p>
      <w:r>
        <w:drawing>
          <wp:inline xmlns:a="http://schemas.openxmlformats.org/drawingml/2006/main" xmlns:pic="http://schemas.openxmlformats.org/drawingml/2006/picture">
            <wp:extent cx="5486400" cy="2903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cru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5: Verify in MongoDB Atlas Data Explorer GUI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Inspect updated documents inside Atlas web console:</w:t>
      </w:r>
    </w:p>
    <w:p>
      <w:r>
        <w:drawing>
          <wp:inline xmlns:a="http://schemas.openxmlformats.org/drawingml/2006/main" xmlns:pic="http://schemas.openxmlformats.org/drawingml/2006/picture">
            <wp:extent cx="5486400" cy="22709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gui_explor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0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5. Viva Questions &amp; Conclusion</w:t>
      </w:r>
    </w:p>
    <w:p>
      <w:pPr>
        <w:spacing w:after="120"/>
      </w:pPr>
      <w:r>
        <w:rPr>
          <w:b/>
        </w:rPr>
        <w:t>Q1: What is DBaaS?</w:t>
        <w:br/>
      </w:r>
      <w:r>
        <w:t>Ans: A cloud model delivering managed database infrastructure over the internet.</w:t>
      </w:r>
    </w:p>
    <w:p>
      <w:pPr>
        <w:spacing w:after="120"/>
      </w:pPr>
      <w:r>
        <w:rPr>
          <w:b/>
        </w:rPr>
        <w:t>Q2: What is MongoDB Atlas?</w:t>
        <w:br/>
      </w:r>
      <w:r>
        <w:t>Ans: A fully managed cloud NoSQL database service.</w:t>
      </w:r>
    </w:p>
    <w:p>
      <w:pPr>
        <w:spacing w:after="120"/>
      </w:pPr>
      <w:r>
        <w:rPr>
          <w:b/>
        </w:rPr>
        <w:t>Q3: What does CRUD stand for?</w:t>
        <w:br/>
      </w:r>
      <w:r>
        <w:t>Ans: Create, Read, Update, and Delete.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6. Conclusion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In this experiment, Database as a Service (DBaaS) concepts were studied and implemented using MongoDB Atlas cloud cluster, CLI (`mongosh`), and Data Explorer GUI.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