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A2E2" w14:textId="77777777" w:rsidR="00F13F9F" w:rsidRDefault="00F13F9F" w:rsidP="00F13F9F">
      <w:pPr>
        <w:rPr>
          <w:b/>
          <w:color w:val="000000"/>
        </w:rPr>
      </w:pPr>
      <w:r>
        <w:rPr>
          <w:b/>
          <w:color w:val="000000"/>
        </w:rPr>
        <w:t>Project Details</w:t>
      </w:r>
    </w:p>
    <w:tbl>
      <w:tblPr>
        <w:tblStyle w:val="13"/>
        <w:tblW w:w="98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218"/>
        <w:gridCol w:w="5607"/>
      </w:tblGrid>
      <w:tr w:rsidR="00F13F9F" w14:paraId="2FE5D713"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C96A9FD" w14:textId="77777777" w:rsidR="00F13F9F" w:rsidRDefault="00F13F9F">
            <w:pPr>
              <w:spacing w:before="240"/>
              <w:rPr>
                <w:b/>
                <w:color w:val="000000"/>
              </w:rPr>
            </w:pPr>
            <w:r>
              <w:rPr>
                <w:b/>
                <w:color w:val="000000"/>
              </w:rPr>
              <w:t>Project Code:</w:t>
            </w:r>
          </w:p>
        </w:tc>
        <w:tc>
          <w:tcPr>
            <w:tcW w:w="5609" w:type="dxa"/>
            <w:tcBorders>
              <w:top w:val="single" w:sz="6" w:space="0" w:color="000000"/>
              <w:left w:val="single" w:sz="6" w:space="0" w:color="000000"/>
              <w:bottom w:val="single" w:sz="6" w:space="0" w:color="000000"/>
              <w:right w:val="single" w:sz="6" w:space="0" w:color="000000"/>
            </w:tcBorders>
          </w:tcPr>
          <w:p w14:paraId="3B0452B6" w14:textId="77777777" w:rsidR="00F13F9F" w:rsidRDefault="00F13F9F">
            <w:pPr>
              <w:spacing w:before="240"/>
              <w:rPr>
                <w:color w:val="000000"/>
              </w:rPr>
            </w:pPr>
          </w:p>
        </w:tc>
      </w:tr>
      <w:tr w:rsidR="00F13F9F" w14:paraId="76424249"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F78CE45" w14:textId="77777777" w:rsidR="00F13F9F" w:rsidRDefault="00F13F9F">
            <w:pPr>
              <w:spacing w:before="240"/>
              <w:rPr>
                <w:b/>
                <w:color w:val="000000"/>
              </w:rPr>
            </w:pPr>
            <w:r>
              <w:rPr>
                <w:b/>
                <w:color w:val="000000"/>
              </w:rPr>
              <w:t>Project Name:</w:t>
            </w:r>
          </w:p>
        </w:tc>
        <w:tc>
          <w:tcPr>
            <w:tcW w:w="5609" w:type="dxa"/>
            <w:tcBorders>
              <w:top w:val="single" w:sz="6" w:space="0" w:color="000000"/>
              <w:left w:val="single" w:sz="6" w:space="0" w:color="000000"/>
              <w:bottom w:val="single" w:sz="6" w:space="0" w:color="000000"/>
              <w:right w:val="single" w:sz="6" w:space="0" w:color="000000"/>
            </w:tcBorders>
            <w:hideMark/>
          </w:tcPr>
          <w:p w14:paraId="788DE2C9" w14:textId="1E5C404D" w:rsidR="00F13F9F" w:rsidRDefault="00F13F9F">
            <w:pPr>
              <w:spacing w:before="240"/>
              <w:rPr>
                <w:color w:val="000000"/>
              </w:rPr>
            </w:pPr>
            <w:proofErr w:type="spellStart"/>
            <w:r>
              <w:rPr>
                <w:color w:val="000000"/>
              </w:rPr>
              <w:t>OneGP</w:t>
            </w:r>
            <w:proofErr w:type="spellEnd"/>
            <w:r>
              <w:rPr>
                <w:color w:val="000000"/>
              </w:rPr>
              <w:t xml:space="preserve"> - </w:t>
            </w:r>
            <w:r w:rsidR="00733749" w:rsidRPr="00733749">
              <w:rPr>
                <w:bCs/>
                <w:color w:val="000000"/>
              </w:rPr>
              <w:t>Budget Planning</w:t>
            </w:r>
          </w:p>
        </w:tc>
      </w:tr>
      <w:tr w:rsidR="00F13F9F" w14:paraId="473CAA1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6F5E1BA" w14:textId="77777777" w:rsidR="00F13F9F" w:rsidRDefault="00F13F9F">
            <w:pPr>
              <w:spacing w:before="240"/>
              <w:rPr>
                <w:b/>
                <w:color w:val="000000"/>
              </w:rPr>
            </w:pPr>
            <w:r>
              <w:rPr>
                <w:b/>
                <w:color w:val="000000"/>
              </w:rPr>
              <w:t>Account:</w:t>
            </w:r>
          </w:p>
        </w:tc>
        <w:tc>
          <w:tcPr>
            <w:tcW w:w="5609" w:type="dxa"/>
            <w:tcBorders>
              <w:top w:val="single" w:sz="6" w:space="0" w:color="000000"/>
              <w:left w:val="single" w:sz="6" w:space="0" w:color="000000"/>
              <w:bottom w:val="single" w:sz="6" w:space="0" w:color="000000"/>
              <w:right w:val="single" w:sz="6" w:space="0" w:color="000000"/>
            </w:tcBorders>
            <w:hideMark/>
          </w:tcPr>
          <w:p w14:paraId="01E19C7A" w14:textId="77777777" w:rsidR="00F13F9F" w:rsidRDefault="00F13F9F">
            <w:pPr>
              <w:spacing w:before="240"/>
              <w:rPr>
                <w:color w:val="000000"/>
              </w:rPr>
            </w:pPr>
            <w:proofErr w:type="spellStart"/>
            <w:r>
              <w:rPr>
                <w:color w:val="000000"/>
              </w:rPr>
              <w:t>GrameenPhone</w:t>
            </w:r>
            <w:proofErr w:type="spellEnd"/>
          </w:p>
        </w:tc>
      </w:tr>
      <w:tr w:rsidR="00F13F9F" w14:paraId="6448113E"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7D572AC5" w14:textId="77777777" w:rsidR="00F13F9F" w:rsidRDefault="00F13F9F">
            <w:pPr>
              <w:spacing w:before="240"/>
              <w:rPr>
                <w:b/>
                <w:color w:val="000000"/>
              </w:rPr>
            </w:pPr>
            <w:r>
              <w:rPr>
                <w:b/>
                <w:color w:val="000000"/>
              </w:rPr>
              <w:t>Location:</w:t>
            </w:r>
          </w:p>
        </w:tc>
        <w:tc>
          <w:tcPr>
            <w:tcW w:w="5609" w:type="dxa"/>
            <w:tcBorders>
              <w:top w:val="single" w:sz="6" w:space="0" w:color="000000"/>
              <w:left w:val="single" w:sz="6" w:space="0" w:color="000000"/>
              <w:bottom w:val="single" w:sz="6" w:space="0" w:color="000000"/>
              <w:right w:val="single" w:sz="6" w:space="0" w:color="000000"/>
            </w:tcBorders>
            <w:hideMark/>
          </w:tcPr>
          <w:p w14:paraId="1410D1AA" w14:textId="77777777" w:rsidR="00F13F9F" w:rsidRDefault="00F13F9F">
            <w:pPr>
              <w:spacing w:before="240"/>
              <w:rPr>
                <w:color w:val="000000"/>
              </w:rPr>
            </w:pPr>
            <w:r>
              <w:rPr>
                <w:color w:val="000000"/>
              </w:rPr>
              <w:t>Bangladesh</w:t>
            </w:r>
          </w:p>
        </w:tc>
      </w:tr>
      <w:tr w:rsidR="00F13F9F" w14:paraId="03C30672"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3BCA50FD" w14:textId="77777777" w:rsidR="00F13F9F" w:rsidRDefault="00F13F9F">
            <w:pPr>
              <w:spacing w:before="240"/>
              <w:rPr>
                <w:b/>
                <w:color w:val="000000"/>
              </w:rPr>
            </w:pPr>
            <w:r>
              <w:rPr>
                <w:b/>
                <w:color w:val="000000"/>
              </w:rPr>
              <w:t>Customer Name:</w:t>
            </w:r>
          </w:p>
        </w:tc>
        <w:tc>
          <w:tcPr>
            <w:tcW w:w="5609" w:type="dxa"/>
            <w:tcBorders>
              <w:top w:val="single" w:sz="6" w:space="0" w:color="000000"/>
              <w:left w:val="single" w:sz="6" w:space="0" w:color="000000"/>
              <w:bottom w:val="single" w:sz="6" w:space="0" w:color="000000"/>
              <w:right w:val="single" w:sz="6" w:space="0" w:color="000000"/>
            </w:tcBorders>
            <w:hideMark/>
          </w:tcPr>
          <w:p w14:paraId="5B91CF1A" w14:textId="77777777" w:rsidR="00F13F9F" w:rsidRDefault="00F13F9F">
            <w:pPr>
              <w:spacing w:before="240"/>
              <w:rPr>
                <w:color w:val="000000"/>
              </w:rPr>
            </w:pPr>
            <w:proofErr w:type="spellStart"/>
            <w:r>
              <w:rPr>
                <w:color w:val="000000"/>
              </w:rPr>
              <w:t>GrameenPhone</w:t>
            </w:r>
            <w:proofErr w:type="spellEnd"/>
          </w:p>
        </w:tc>
      </w:tr>
      <w:tr w:rsidR="00F13F9F" w14:paraId="4BA045B8"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6BDAE966" w14:textId="77777777" w:rsidR="00F13F9F" w:rsidRDefault="00F13F9F">
            <w:pPr>
              <w:spacing w:before="240"/>
              <w:rPr>
                <w:b/>
                <w:color w:val="000000"/>
              </w:rPr>
            </w:pPr>
            <w:r>
              <w:rPr>
                <w:b/>
                <w:color w:val="000000"/>
              </w:rPr>
              <w:t>Delivery Head/ Email ID:</w:t>
            </w:r>
          </w:p>
        </w:tc>
        <w:tc>
          <w:tcPr>
            <w:tcW w:w="5609" w:type="dxa"/>
            <w:tcBorders>
              <w:top w:val="single" w:sz="6" w:space="0" w:color="000000"/>
              <w:left w:val="single" w:sz="6" w:space="0" w:color="000000"/>
              <w:bottom w:val="single" w:sz="6" w:space="0" w:color="000000"/>
              <w:right w:val="single" w:sz="6" w:space="0" w:color="000000"/>
            </w:tcBorders>
          </w:tcPr>
          <w:p w14:paraId="4838F1C7" w14:textId="77777777" w:rsidR="00F13F9F" w:rsidRDefault="00F13F9F">
            <w:pPr>
              <w:spacing w:before="240"/>
              <w:rPr>
                <w:color w:val="000000"/>
              </w:rPr>
            </w:pPr>
          </w:p>
        </w:tc>
      </w:tr>
      <w:tr w:rsidR="00F13F9F" w14:paraId="560B8B5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5E9F894C" w14:textId="77777777" w:rsidR="00F13F9F" w:rsidRDefault="00F13F9F">
            <w:pPr>
              <w:spacing w:before="240"/>
              <w:rPr>
                <w:b/>
                <w:color w:val="000000"/>
              </w:rPr>
            </w:pPr>
            <w:r>
              <w:rPr>
                <w:b/>
                <w:color w:val="000000"/>
              </w:rPr>
              <w:t>Program Manager / Email ID:</w:t>
            </w:r>
          </w:p>
        </w:tc>
        <w:tc>
          <w:tcPr>
            <w:tcW w:w="5609" w:type="dxa"/>
            <w:tcBorders>
              <w:top w:val="single" w:sz="6" w:space="0" w:color="000000"/>
              <w:left w:val="single" w:sz="6" w:space="0" w:color="000000"/>
              <w:bottom w:val="single" w:sz="6" w:space="0" w:color="000000"/>
              <w:right w:val="single" w:sz="6" w:space="0" w:color="000000"/>
            </w:tcBorders>
          </w:tcPr>
          <w:p w14:paraId="29630034" w14:textId="77777777" w:rsidR="00F13F9F" w:rsidRDefault="00F13F9F">
            <w:pPr>
              <w:spacing w:before="240"/>
              <w:rPr>
                <w:color w:val="000000"/>
              </w:rPr>
            </w:pPr>
          </w:p>
        </w:tc>
      </w:tr>
      <w:tr w:rsidR="00F13F9F" w14:paraId="492C5684" w14:textId="77777777" w:rsidTr="00F13F9F">
        <w:tc>
          <w:tcPr>
            <w:tcW w:w="4219" w:type="dxa"/>
            <w:tcBorders>
              <w:top w:val="single" w:sz="6" w:space="0" w:color="000000"/>
              <w:left w:val="single" w:sz="6" w:space="0" w:color="000000"/>
              <w:bottom w:val="single" w:sz="6" w:space="0" w:color="000000"/>
              <w:right w:val="single" w:sz="6" w:space="0" w:color="000000"/>
            </w:tcBorders>
            <w:hideMark/>
          </w:tcPr>
          <w:p w14:paraId="13ECF773" w14:textId="77777777" w:rsidR="00F13F9F" w:rsidRDefault="00F13F9F">
            <w:pPr>
              <w:spacing w:before="240"/>
              <w:rPr>
                <w:b/>
                <w:color w:val="000000"/>
              </w:rPr>
            </w:pPr>
            <w:r>
              <w:rPr>
                <w:b/>
                <w:color w:val="000000"/>
              </w:rPr>
              <w:t>Quality Coordinator / Email ID:</w:t>
            </w:r>
          </w:p>
        </w:tc>
        <w:tc>
          <w:tcPr>
            <w:tcW w:w="5609" w:type="dxa"/>
            <w:tcBorders>
              <w:top w:val="single" w:sz="6" w:space="0" w:color="000000"/>
              <w:left w:val="single" w:sz="6" w:space="0" w:color="000000"/>
              <w:bottom w:val="single" w:sz="6" w:space="0" w:color="000000"/>
              <w:right w:val="single" w:sz="6" w:space="0" w:color="000000"/>
            </w:tcBorders>
          </w:tcPr>
          <w:p w14:paraId="04DDB9C4" w14:textId="77777777" w:rsidR="00F13F9F" w:rsidRDefault="00F13F9F">
            <w:pPr>
              <w:spacing w:before="240"/>
              <w:rPr>
                <w:color w:val="000000"/>
              </w:rPr>
            </w:pPr>
          </w:p>
        </w:tc>
      </w:tr>
      <w:tr w:rsidR="00F13F9F" w14:paraId="6B7868D0" w14:textId="77777777" w:rsidTr="00F13F9F">
        <w:trPr>
          <w:trHeight w:val="145"/>
        </w:trPr>
        <w:tc>
          <w:tcPr>
            <w:tcW w:w="4219" w:type="dxa"/>
            <w:vMerge w:val="restart"/>
            <w:tcBorders>
              <w:top w:val="single" w:sz="6" w:space="0" w:color="000000"/>
              <w:left w:val="single" w:sz="6" w:space="0" w:color="000000"/>
              <w:bottom w:val="single" w:sz="6" w:space="0" w:color="000000"/>
              <w:right w:val="single" w:sz="6" w:space="0" w:color="000000"/>
            </w:tcBorders>
          </w:tcPr>
          <w:p w14:paraId="44FFD647" w14:textId="77777777" w:rsidR="00F13F9F" w:rsidRDefault="00F13F9F">
            <w:pPr>
              <w:spacing w:before="240"/>
              <w:rPr>
                <w:b/>
                <w:color w:val="000000"/>
              </w:rPr>
            </w:pPr>
          </w:p>
          <w:p w14:paraId="25CC30D8" w14:textId="77777777" w:rsidR="00F13F9F" w:rsidRDefault="00F13F9F">
            <w:pPr>
              <w:spacing w:before="240"/>
              <w:rPr>
                <w:b/>
                <w:color w:val="000000"/>
              </w:rPr>
            </w:pPr>
            <w:r>
              <w:rPr>
                <w:b/>
                <w:color w:val="000000"/>
              </w:rPr>
              <w:t>Customer Contact Information:</w:t>
            </w:r>
          </w:p>
        </w:tc>
        <w:tc>
          <w:tcPr>
            <w:tcW w:w="5609" w:type="dxa"/>
            <w:tcBorders>
              <w:top w:val="single" w:sz="6" w:space="0" w:color="000000"/>
              <w:left w:val="single" w:sz="6" w:space="0" w:color="000000"/>
              <w:bottom w:val="single" w:sz="6" w:space="0" w:color="000000"/>
              <w:right w:val="single" w:sz="6" w:space="0" w:color="000000"/>
            </w:tcBorders>
          </w:tcPr>
          <w:p w14:paraId="257A9A26" w14:textId="77777777" w:rsidR="00F13F9F" w:rsidRDefault="00F13F9F">
            <w:pPr>
              <w:spacing w:before="240"/>
              <w:rPr>
                <w:color w:val="000000"/>
              </w:rPr>
            </w:pPr>
          </w:p>
        </w:tc>
      </w:tr>
      <w:tr w:rsidR="00F13F9F" w14:paraId="47D07F74" w14:textId="77777777" w:rsidTr="00F13F9F">
        <w:trPr>
          <w:trHeight w:val="14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0559D892"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tcPr>
          <w:p w14:paraId="62D606D2" w14:textId="77777777" w:rsidR="00F13F9F" w:rsidRDefault="00F13F9F">
            <w:pPr>
              <w:spacing w:before="240"/>
              <w:rPr>
                <w:color w:val="000000"/>
              </w:rPr>
            </w:pPr>
          </w:p>
        </w:tc>
      </w:tr>
      <w:tr w:rsidR="00F13F9F" w14:paraId="2ADDB26C" w14:textId="77777777" w:rsidTr="00F13F9F">
        <w:trPr>
          <w:trHeight w:val="955"/>
        </w:trPr>
        <w:tc>
          <w:tcPr>
            <w:tcW w:w="4219" w:type="dxa"/>
            <w:vMerge/>
            <w:tcBorders>
              <w:top w:val="single" w:sz="6" w:space="0" w:color="000000"/>
              <w:left w:val="single" w:sz="6" w:space="0" w:color="000000"/>
              <w:bottom w:val="single" w:sz="6" w:space="0" w:color="000000"/>
              <w:right w:val="single" w:sz="6" w:space="0" w:color="000000"/>
            </w:tcBorders>
            <w:vAlign w:val="center"/>
            <w:hideMark/>
          </w:tcPr>
          <w:p w14:paraId="24B664D3" w14:textId="77777777" w:rsidR="00F13F9F" w:rsidRDefault="00F13F9F">
            <w:pPr>
              <w:spacing w:after="0"/>
              <w:rPr>
                <w:b/>
                <w:color w:val="000000"/>
              </w:rPr>
            </w:pPr>
          </w:p>
        </w:tc>
        <w:tc>
          <w:tcPr>
            <w:tcW w:w="5609" w:type="dxa"/>
            <w:tcBorders>
              <w:top w:val="single" w:sz="6" w:space="0" w:color="000000"/>
              <w:left w:val="single" w:sz="6" w:space="0" w:color="000000"/>
              <w:bottom w:val="single" w:sz="6" w:space="0" w:color="000000"/>
              <w:right w:val="single" w:sz="6" w:space="0" w:color="000000"/>
            </w:tcBorders>
            <w:hideMark/>
          </w:tcPr>
          <w:p w14:paraId="0446CAC6" w14:textId="77777777" w:rsidR="00F13F9F" w:rsidRDefault="00F13F9F">
            <w:pPr>
              <w:spacing w:before="240"/>
              <w:rPr>
                <w:color w:val="000000"/>
              </w:rPr>
            </w:pPr>
            <w:proofErr w:type="spellStart"/>
            <w:r>
              <w:rPr>
                <w:color w:val="000000"/>
              </w:rPr>
              <w:t>Basundhara</w:t>
            </w:r>
            <w:proofErr w:type="spellEnd"/>
            <w:r>
              <w:rPr>
                <w:color w:val="000000"/>
              </w:rPr>
              <w:t>, Dhaka, Bangladesh</w:t>
            </w:r>
          </w:p>
        </w:tc>
      </w:tr>
    </w:tbl>
    <w:p w14:paraId="16129E52" w14:textId="77777777" w:rsidR="00F13F9F" w:rsidRDefault="00F13F9F" w:rsidP="00F13F9F">
      <w:pPr>
        <w:rPr>
          <w:color w:val="000000"/>
        </w:rPr>
      </w:pPr>
    </w:p>
    <w:p w14:paraId="63507565" w14:textId="77777777" w:rsidR="00F13F9F" w:rsidRDefault="00F13F9F" w:rsidP="00F13F9F">
      <w:pPr>
        <w:rPr>
          <w:color w:val="000000"/>
        </w:rPr>
      </w:pPr>
    </w:p>
    <w:p w14:paraId="20B49A15" w14:textId="77777777" w:rsidR="00F13F9F" w:rsidRDefault="00F13F9F" w:rsidP="00F13F9F">
      <w:pPr>
        <w:rPr>
          <w:color w:val="000000"/>
        </w:rPr>
      </w:pPr>
    </w:p>
    <w:tbl>
      <w:tblPr>
        <w:tblStyle w:val="12"/>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40"/>
        <w:gridCol w:w="270"/>
        <w:gridCol w:w="3240"/>
        <w:gridCol w:w="270"/>
        <w:gridCol w:w="2970"/>
      </w:tblGrid>
      <w:tr w:rsidR="00F13F9F" w14:paraId="48FBC560" w14:textId="77777777" w:rsidTr="00F13F9F">
        <w:tc>
          <w:tcPr>
            <w:tcW w:w="3240" w:type="dxa"/>
            <w:tcBorders>
              <w:top w:val="nil"/>
              <w:left w:val="nil"/>
              <w:bottom w:val="single" w:sz="4" w:space="0" w:color="000000"/>
              <w:right w:val="nil"/>
            </w:tcBorders>
            <w:hideMark/>
          </w:tcPr>
          <w:p w14:paraId="4B87CACE" w14:textId="77777777" w:rsidR="00F13F9F" w:rsidRDefault="00F13F9F">
            <w:pPr>
              <w:rPr>
                <w:color w:val="000000"/>
                <w:sz w:val="16"/>
                <w:szCs w:val="16"/>
              </w:rPr>
            </w:pPr>
            <w:r>
              <w:rPr>
                <w:color w:val="000000"/>
                <w:sz w:val="16"/>
                <w:szCs w:val="16"/>
              </w:rPr>
              <w:t xml:space="preserve">Mohammad Al-Nur </w:t>
            </w:r>
            <w:proofErr w:type="spellStart"/>
            <w:r>
              <w:rPr>
                <w:color w:val="000000"/>
                <w:sz w:val="16"/>
                <w:szCs w:val="16"/>
              </w:rPr>
              <w:t>Sarwer</w:t>
            </w:r>
            <w:proofErr w:type="spellEnd"/>
            <w:r>
              <w:rPr>
                <w:color w:val="000000"/>
                <w:sz w:val="16"/>
                <w:szCs w:val="16"/>
              </w:rPr>
              <w:t xml:space="preserve"> </w:t>
            </w:r>
            <w:proofErr w:type="spellStart"/>
            <w:r>
              <w:rPr>
                <w:color w:val="000000"/>
                <w:sz w:val="16"/>
                <w:szCs w:val="16"/>
              </w:rPr>
              <w:t>Arif</w:t>
            </w:r>
            <w:proofErr w:type="spellEnd"/>
            <w:r>
              <w:rPr>
                <w:color w:val="000000"/>
                <w:sz w:val="16"/>
                <w:szCs w:val="16"/>
              </w:rPr>
              <w:t xml:space="preserve">, </w:t>
            </w:r>
            <w:r>
              <w:rPr>
                <w:sz w:val="16"/>
                <w:szCs w:val="16"/>
              </w:rPr>
              <w:t>27</w:t>
            </w:r>
            <w:r>
              <w:rPr>
                <w:color w:val="000000"/>
                <w:sz w:val="16"/>
                <w:szCs w:val="16"/>
              </w:rPr>
              <w:t>/09/2022</w:t>
            </w:r>
          </w:p>
        </w:tc>
        <w:tc>
          <w:tcPr>
            <w:tcW w:w="270" w:type="dxa"/>
            <w:tcBorders>
              <w:top w:val="nil"/>
              <w:left w:val="nil"/>
              <w:bottom w:val="nil"/>
              <w:right w:val="nil"/>
            </w:tcBorders>
          </w:tcPr>
          <w:p w14:paraId="337C1D00" w14:textId="77777777" w:rsidR="00F13F9F" w:rsidRDefault="00F13F9F">
            <w:pPr>
              <w:rPr>
                <w:color w:val="000000"/>
              </w:rPr>
            </w:pPr>
          </w:p>
        </w:tc>
        <w:tc>
          <w:tcPr>
            <w:tcW w:w="3240" w:type="dxa"/>
            <w:tcBorders>
              <w:top w:val="nil"/>
              <w:left w:val="nil"/>
              <w:bottom w:val="single" w:sz="4" w:space="0" w:color="000000"/>
              <w:right w:val="nil"/>
            </w:tcBorders>
          </w:tcPr>
          <w:p w14:paraId="3B714C83" w14:textId="77777777" w:rsidR="00F13F9F" w:rsidRDefault="00F13F9F">
            <w:pPr>
              <w:rPr>
                <w:color w:val="000000"/>
              </w:rPr>
            </w:pPr>
          </w:p>
        </w:tc>
        <w:tc>
          <w:tcPr>
            <w:tcW w:w="270" w:type="dxa"/>
            <w:tcBorders>
              <w:top w:val="nil"/>
              <w:left w:val="nil"/>
              <w:bottom w:val="nil"/>
              <w:right w:val="nil"/>
            </w:tcBorders>
          </w:tcPr>
          <w:p w14:paraId="04910A52" w14:textId="77777777" w:rsidR="00F13F9F" w:rsidRDefault="00F13F9F">
            <w:pPr>
              <w:rPr>
                <w:color w:val="000000"/>
              </w:rPr>
            </w:pPr>
          </w:p>
        </w:tc>
        <w:tc>
          <w:tcPr>
            <w:tcW w:w="2970" w:type="dxa"/>
            <w:tcBorders>
              <w:top w:val="nil"/>
              <w:left w:val="nil"/>
              <w:bottom w:val="single" w:sz="4" w:space="0" w:color="000000"/>
              <w:right w:val="nil"/>
            </w:tcBorders>
          </w:tcPr>
          <w:p w14:paraId="4B459F44" w14:textId="77777777" w:rsidR="00F13F9F" w:rsidRDefault="00F13F9F">
            <w:pPr>
              <w:rPr>
                <w:color w:val="000000"/>
              </w:rPr>
            </w:pPr>
          </w:p>
        </w:tc>
      </w:tr>
      <w:tr w:rsidR="00F13F9F" w14:paraId="08CC50FE" w14:textId="77777777" w:rsidTr="00F13F9F">
        <w:tc>
          <w:tcPr>
            <w:tcW w:w="3240" w:type="dxa"/>
            <w:tcBorders>
              <w:top w:val="nil"/>
              <w:left w:val="nil"/>
              <w:bottom w:val="nil"/>
              <w:right w:val="nil"/>
            </w:tcBorders>
            <w:hideMark/>
          </w:tcPr>
          <w:p w14:paraId="7DCFCD43" w14:textId="77777777" w:rsidR="00F13F9F" w:rsidRDefault="00F13F9F">
            <w:pPr>
              <w:rPr>
                <w:b/>
                <w:color w:val="000000"/>
              </w:rPr>
            </w:pPr>
            <w:r>
              <w:rPr>
                <w:b/>
                <w:color w:val="000000"/>
              </w:rPr>
              <w:t xml:space="preserve">Prepared by/Date </w:t>
            </w:r>
          </w:p>
        </w:tc>
        <w:tc>
          <w:tcPr>
            <w:tcW w:w="270" w:type="dxa"/>
            <w:tcBorders>
              <w:top w:val="nil"/>
              <w:left w:val="nil"/>
              <w:bottom w:val="nil"/>
              <w:right w:val="nil"/>
            </w:tcBorders>
          </w:tcPr>
          <w:p w14:paraId="280277EE" w14:textId="77777777" w:rsidR="00F13F9F" w:rsidRDefault="00F13F9F">
            <w:pPr>
              <w:rPr>
                <w:b/>
                <w:color w:val="000000"/>
              </w:rPr>
            </w:pPr>
          </w:p>
        </w:tc>
        <w:tc>
          <w:tcPr>
            <w:tcW w:w="3240" w:type="dxa"/>
            <w:tcBorders>
              <w:top w:val="nil"/>
              <w:left w:val="nil"/>
              <w:bottom w:val="nil"/>
              <w:right w:val="nil"/>
            </w:tcBorders>
            <w:hideMark/>
          </w:tcPr>
          <w:p w14:paraId="01BFB138" w14:textId="77777777" w:rsidR="00F13F9F" w:rsidRDefault="00F13F9F">
            <w:pPr>
              <w:rPr>
                <w:b/>
                <w:color w:val="000000"/>
              </w:rPr>
            </w:pPr>
            <w:r>
              <w:rPr>
                <w:b/>
                <w:color w:val="000000"/>
              </w:rPr>
              <w:t xml:space="preserve">Reviewed by/Date </w:t>
            </w:r>
          </w:p>
        </w:tc>
        <w:tc>
          <w:tcPr>
            <w:tcW w:w="270" w:type="dxa"/>
            <w:tcBorders>
              <w:top w:val="nil"/>
              <w:left w:val="nil"/>
              <w:bottom w:val="nil"/>
              <w:right w:val="nil"/>
            </w:tcBorders>
          </w:tcPr>
          <w:p w14:paraId="31FE56F5" w14:textId="77777777" w:rsidR="00F13F9F" w:rsidRDefault="00F13F9F">
            <w:pPr>
              <w:rPr>
                <w:b/>
                <w:color w:val="000000"/>
              </w:rPr>
            </w:pPr>
          </w:p>
        </w:tc>
        <w:tc>
          <w:tcPr>
            <w:tcW w:w="2970" w:type="dxa"/>
            <w:tcBorders>
              <w:top w:val="nil"/>
              <w:left w:val="nil"/>
              <w:bottom w:val="nil"/>
              <w:right w:val="nil"/>
            </w:tcBorders>
            <w:hideMark/>
          </w:tcPr>
          <w:p w14:paraId="055AD5E4" w14:textId="77777777" w:rsidR="00F13F9F" w:rsidRDefault="00F13F9F">
            <w:pPr>
              <w:rPr>
                <w:b/>
                <w:color w:val="000000"/>
              </w:rPr>
            </w:pPr>
            <w:r>
              <w:rPr>
                <w:b/>
                <w:color w:val="000000"/>
              </w:rPr>
              <w:t xml:space="preserve">Approved by/Date </w:t>
            </w:r>
          </w:p>
        </w:tc>
      </w:tr>
    </w:tbl>
    <w:p w14:paraId="214BC67D" w14:textId="77777777" w:rsidR="00F13F9F" w:rsidRDefault="00F13F9F" w:rsidP="00F13F9F">
      <w:pPr>
        <w:rPr>
          <w:color w:val="000000"/>
        </w:rPr>
      </w:pPr>
    </w:p>
    <w:p w14:paraId="730A754F" w14:textId="77777777" w:rsidR="00F13F9F" w:rsidRDefault="00F13F9F" w:rsidP="00F13F9F">
      <w:pPr>
        <w:tabs>
          <w:tab w:val="left" w:pos="8505"/>
        </w:tabs>
        <w:rPr>
          <w:color w:val="000000"/>
        </w:rPr>
      </w:pPr>
      <w:r>
        <w:rPr>
          <w:color w:val="000000"/>
        </w:rPr>
        <w:lastRenderedPageBreak/>
        <w:tab/>
      </w:r>
      <w:r>
        <w:rPr>
          <w:color w:val="000000"/>
        </w:rPr>
        <w:br/>
      </w:r>
      <w:r>
        <w:rPr>
          <w:b/>
          <w:color w:val="000000"/>
          <w:sz w:val="28"/>
          <w:szCs w:val="28"/>
        </w:rPr>
        <w:t>Revision History</w:t>
      </w:r>
      <w:r>
        <w:rPr>
          <w:b/>
          <w:color w:val="000000"/>
          <w:sz w:val="28"/>
          <w:szCs w:val="28"/>
        </w:rPr>
        <w:br/>
      </w:r>
    </w:p>
    <w:tbl>
      <w:tblPr>
        <w:tblStyle w:val="11"/>
        <w:tblW w:w="98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49"/>
        <w:gridCol w:w="1373"/>
        <w:gridCol w:w="2320"/>
        <w:gridCol w:w="2124"/>
        <w:gridCol w:w="1226"/>
        <w:gridCol w:w="1818"/>
      </w:tblGrid>
      <w:tr w:rsidR="00F13F9F" w14:paraId="68DCF545"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hideMark/>
          </w:tcPr>
          <w:p w14:paraId="734357F9" w14:textId="77777777" w:rsidR="00F13F9F" w:rsidRDefault="00F13F9F">
            <w:pPr>
              <w:jc w:val="center"/>
              <w:rPr>
                <w:b/>
                <w:color w:val="000000"/>
              </w:rPr>
            </w:pPr>
            <w:r>
              <w:rPr>
                <w:b/>
                <w:color w:val="000000"/>
              </w:rPr>
              <w:t>Version (</w:t>
            </w:r>
            <w:proofErr w:type="spellStart"/>
            <w:proofErr w:type="gramStart"/>
            <w:r>
              <w:rPr>
                <w:b/>
                <w:color w:val="000000"/>
              </w:rPr>
              <w:t>x.yy</w:t>
            </w:r>
            <w:proofErr w:type="spellEnd"/>
            <w:proofErr w:type="gramEnd"/>
            <w:r>
              <w:rPr>
                <w:b/>
                <w:color w:val="000000"/>
              </w:rPr>
              <w:t>)</w:t>
            </w:r>
          </w:p>
        </w:tc>
        <w:tc>
          <w:tcPr>
            <w:tcW w:w="1374" w:type="dxa"/>
            <w:tcBorders>
              <w:top w:val="single" w:sz="4" w:space="0" w:color="000000"/>
              <w:left w:val="single" w:sz="4" w:space="0" w:color="000000"/>
              <w:bottom w:val="single" w:sz="4" w:space="0" w:color="000000"/>
              <w:right w:val="single" w:sz="4" w:space="0" w:color="000000"/>
            </w:tcBorders>
            <w:hideMark/>
          </w:tcPr>
          <w:p w14:paraId="7992EA75" w14:textId="77777777" w:rsidR="00F13F9F" w:rsidRDefault="00F13F9F">
            <w:pPr>
              <w:jc w:val="center"/>
              <w:rPr>
                <w:b/>
                <w:color w:val="000000"/>
              </w:rPr>
            </w:pPr>
            <w:r>
              <w:rPr>
                <w:b/>
                <w:color w:val="000000"/>
              </w:rPr>
              <w:t>Date of Revision</w:t>
            </w:r>
          </w:p>
        </w:tc>
        <w:tc>
          <w:tcPr>
            <w:tcW w:w="2320" w:type="dxa"/>
            <w:tcBorders>
              <w:top w:val="single" w:sz="4" w:space="0" w:color="000000"/>
              <w:left w:val="single" w:sz="4" w:space="0" w:color="000000"/>
              <w:bottom w:val="single" w:sz="4" w:space="0" w:color="000000"/>
              <w:right w:val="single" w:sz="4" w:space="0" w:color="000000"/>
            </w:tcBorders>
            <w:hideMark/>
          </w:tcPr>
          <w:p w14:paraId="14398637" w14:textId="77777777" w:rsidR="00F13F9F" w:rsidRDefault="00F13F9F">
            <w:pPr>
              <w:jc w:val="center"/>
              <w:rPr>
                <w:b/>
                <w:color w:val="000000"/>
              </w:rPr>
            </w:pPr>
            <w:r>
              <w:rPr>
                <w:b/>
                <w:color w:val="000000"/>
              </w:rPr>
              <w:t>Description of Change</w:t>
            </w:r>
          </w:p>
        </w:tc>
        <w:tc>
          <w:tcPr>
            <w:tcW w:w="2124" w:type="dxa"/>
            <w:tcBorders>
              <w:top w:val="single" w:sz="4" w:space="0" w:color="000000"/>
              <w:left w:val="single" w:sz="4" w:space="0" w:color="000000"/>
              <w:bottom w:val="single" w:sz="4" w:space="0" w:color="000000"/>
              <w:right w:val="single" w:sz="4" w:space="0" w:color="000000"/>
            </w:tcBorders>
            <w:hideMark/>
          </w:tcPr>
          <w:p w14:paraId="7DDE9B42" w14:textId="77777777" w:rsidR="00F13F9F" w:rsidRDefault="00F13F9F">
            <w:pPr>
              <w:jc w:val="center"/>
              <w:rPr>
                <w:b/>
                <w:color w:val="000000"/>
              </w:rPr>
            </w:pPr>
            <w:r>
              <w:rPr>
                <w:b/>
                <w:color w:val="000000"/>
              </w:rPr>
              <w:t>Reason for Change</w:t>
            </w:r>
          </w:p>
        </w:tc>
        <w:tc>
          <w:tcPr>
            <w:tcW w:w="1226" w:type="dxa"/>
            <w:tcBorders>
              <w:top w:val="single" w:sz="4" w:space="0" w:color="000000"/>
              <w:left w:val="single" w:sz="4" w:space="0" w:color="000000"/>
              <w:bottom w:val="single" w:sz="4" w:space="0" w:color="000000"/>
              <w:right w:val="single" w:sz="4" w:space="0" w:color="000000"/>
            </w:tcBorders>
            <w:hideMark/>
          </w:tcPr>
          <w:p w14:paraId="5FF7246B" w14:textId="77777777" w:rsidR="00F13F9F" w:rsidRDefault="00F13F9F">
            <w:pPr>
              <w:jc w:val="center"/>
              <w:rPr>
                <w:b/>
                <w:color w:val="000000"/>
              </w:rPr>
            </w:pPr>
            <w:r>
              <w:rPr>
                <w:b/>
                <w:color w:val="000000"/>
              </w:rPr>
              <w:t>Affected Sections</w:t>
            </w:r>
          </w:p>
        </w:tc>
        <w:tc>
          <w:tcPr>
            <w:tcW w:w="1818" w:type="dxa"/>
            <w:tcBorders>
              <w:top w:val="single" w:sz="4" w:space="0" w:color="000000"/>
              <w:left w:val="single" w:sz="4" w:space="0" w:color="000000"/>
              <w:bottom w:val="single" w:sz="4" w:space="0" w:color="000000"/>
              <w:right w:val="single" w:sz="4" w:space="0" w:color="000000"/>
            </w:tcBorders>
            <w:hideMark/>
          </w:tcPr>
          <w:p w14:paraId="273CF703" w14:textId="77777777" w:rsidR="00F13F9F" w:rsidRDefault="00F13F9F">
            <w:pPr>
              <w:jc w:val="center"/>
              <w:rPr>
                <w:b/>
                <w:color w:val="000000"/>
              </w:rPr>
            </w:pPr>
            <w:r>
              <w:rPr>
                <w:b/>
                <w:color w:val="000000"/>
              </w:rPr>
              <w:t>Approved By</w:t>
            </w:r>
          </w:p>
        </w:tc>
      </w:tr>
      <w:tr w:rsidR="00F13F9F" w14:paraId="3C47F3F3"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FBA4755"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84F7DF8"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CA050C3"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D470F1F"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2A1C00A3"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F51481B" w14:textId="77777777" w:rsidR="00F13F9F" w:rsidRDefault="00F13F9F">
            <w:pPr>
              <w:rPr>
                <w:color w:val="000000"/>
              </w:rPr>
            </w:pPr>
          </w:p>
        </w:tc>
      </w:tr>
      <w:tr w:rsidR="00F13F9F" w14:paraId="5F0ED56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2F667756"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8FCF1B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AD1BA4B"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0AE4ADA9"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1E6DAC7"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063C87B" w14:textId="77777777" w:rsidR="00F13F9F" w:rsidRDefault="00F13F9F">
            <w:pPr>
              <w:rPr>
                <w:color w:val="000000"/>
              </w:rPr>
            </w:pPr>
          </w:p>
        </w:tc>
      </w:tr>
      <w:tr w:rsidR="00F13F9F" w14:paraId="711B2BA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571D9C2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5FD0FF7"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785A313F"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72038C5"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2EB335"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1C9DE9B3" w14:textId="77777777" w:rsidR="00F13F9F" w:rsidRDefault="00F13F9F">
            <w:pPr>
              <w:rPr>
                <w:color w:val="000000"/>
              </w:rPr>
            </w:pPr>
          </w:p>
        </w:tc>
      </w:tr>
      <w:tr w:rsidR="00F13F9F" w14:paraId="0336E7EA"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3A668547"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0A13C5F2"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339D7D87"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3BE568C1"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AF07D3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27019827" w14:textId="77777777" w:rsidR="00F13F9F" w:rsidRDefault="00F13F9F">
            <w:pPr>
              <w:rPr>
                <w:color w:val="000000"/>
              </w:rPr>
            </w:pPr>
          </w:p>
        </w:tc>
      </w:tr>
      <w:tr w:rsidR="00F13F9F" w14:paraId="231FAA36"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6C6BA404"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78802D81"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85EAEF6"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136B1260"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0DAC9BC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1E11642" w14:textId="77777777" w:rsidR="00F13F9F" w:rsidRDefault="00F13F9F">
            <w:pPr>
              <w:rPr>
                <w:color w:val="000000"/>
              </w:rPr>
            </w:pPr>
          </w:p>
        </w:tc>
      </w:tr>
      <w:tr w:rsidR="00F13F9F" w14:paraId="009F3792"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0D190FE"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52B41CA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62BC8F08"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76C8079C"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D8E67A"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060ECB70" w14:textId="77777777" w:rsidR="00F13F9F" w:rsidRDefault="00F13F9F">
            <w:pPr>
              <w:rPr>
                <w:color w:val="000000"/>
              </w:rPr>
            </w:pPr>
          </w:p>
        </w:tc>
      </w:tr>
      <w:tr w:rsidR="00F13F9F" w14:paraId="49B3F7BC"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77239222"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2AAA281A"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5CD1354D"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60F6AC3A"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723A246E"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3B94775D" w14:textId="77777777" w:rsidR="00F13F9F" w:rsidRDefault="00F13F9F">
            <w:pPr>
              <w:rPr>
                <w:color w:val="000000"/>
              </w:rPr>
            </w:pPr>
          </w:p>
        </w:tc>
      </w:tr>
      <w:tr w:rsidR="00F13F9F" w14:paraId="780C380D" w14:textId="77777777" w:rsidTr="00F13F9F">
        <w:trPr>
          <w:trHeight w:val="400"/>
        </w:trPr>
        <w:tc>
          <w:tcPr>
            <w:tcW w:w="950" w:type="dxa"/>
            <w:tcBorders>
              <w:top w:val="single" w:sz="4" w:space="0" w:color="000000"/>
              <w:left w:val="single" w:sz="4" w:space="0" w:color="000000"/>
              <w:bottom w:val="single" w:sz="4" w:space="0" w:color="000000"/>
              <w:right w:val="single" w:sz="4" w:space="0" w:color="000000"/>
            </w:tcBorders>
          </w:tcPr>
          <w:p w14:paraId="1833D60B" w14:textId="77777777" w:rsidR="00F13F9F" w:rsidRDefault="00F13F9F">
            <w:pPr>
              <w:rPr>
                <w:color w:val="000000"/>
              </w:rPr>
            </w:pPr>
          </w:p>
        </w:tc>
        <w:tc>
          <w:tcPr>
            <w:tcW w:w="1374" w:type="dxa"/>
            <w:tcBorders>
              <w:top w:val="single" w:sz="4" w:space="0" w:color="000000"/>
              <w:left w:val="single" w:sz="4" w:space="0" w:color="000000"/>
              <w:bottom w:val="single" w:sz="4" w:space="0" w:color="000000"/>
              <w:right w:val="single" w:sz="4" w:space="0" w:color="000000"/>
            </w:tcBorders>
          </w:tcPr>
          <w:p w14:paraId="17A7294F" w14:textId="77777777" w:rsidR="00F13F9F" w:rsidRDefault="00F13F9F">
            <w:pPr>
              <w:rPr>
                <w:color w:val="000000"/>
              </w:rPr>
            </w:pPr>
          </w:p>
        </w:tc>
        <w:tc>
          <w:tcPr>
            <w:tcW w:w="2320" w:type="dxa"/>
            <w:tcBorders>
              <w:top w:val="single" w:sz="4" w:space="0" w:color="000000"/>
              <w:left w:val="single" w:sz="4" w:space="0" w:color="000000"/>
              <w:bottom w:val="single" w:sz="4" w:space="0" w:color="000000"/>
              <w:right w:val="single" w:sz="4" w:space="0" w:color="000000"/>
            </w:tcBorders>
          </w:tcPr>
          <w:p w14:paraId="02E86FDA" w14:textId="77777777" w:rsidR="00F13F9F" w:rsidRDefault="00F13F9F">
            <w:pPr>
              <w:rPr>
                <w:color w:val="000000"/>
              </w:rPr>
            </w:pPr>
          </w:p>
        </w:tc>
        <w:tc>
          <w:tcPr>
            <w:tcW w:w="2124" w:type="dxa"/>
            <w:tcBorders>
              <w:top w:val="single" w:sz="4" w:space="0" w:color="000000"/>
              <w:left w:val="single" w:sz="4" w:space="0" w:color="000000"/>
              <w:bottom w:val="single" w:sz="4" w:space="0" w:color="000000"/>
              <w:right w:val="single" w:sz="4" w:space="0" w:color="000000"/>
            </w:tcBorders>
          </w:tcPr>
          <w:p w14:paraId="2A17C1DB" w14:textId="77777777" w:rsidR="00F13F9F" w:rsidRDefault="00F13F9F">
            <w:pPr>
              <w:rPr>
                <w:color w:val="000000"/>
              </w:rPr>
            </w:pPr>
          </w:p>
        </w:tc>
        <w:tc>
          <w:tcPr>
            <w:tcW w:w="1226" w:type="dxa"/>
            <w:tcBorders>
              <w:top w:val="single" w:sz="4" w:space="0" w:color="000000"/>
              <w:left w:val="single" w:sz="4" w:space="0" w:color="000000"/>
              <w:bottom w:val="single" w:sz="4" w:space="0" w:color="000000"/>
              <w:right w:val="single" w:sz="4" w:space="0" w:color="000000"/>
            </w:tcBorders>
          </w:tcPr>
          <w:p w14:paraId="6C74C939" w14:textId="77777777" w:rsidR="00F13F9F" w:rsidRDefault="00F13F9F">
            <w:pPr>
              <w:rPr>
                <w:color w:val="000000"/>
              </w:rPr>
            </w:pPr>
          </w:p>
        </w:tc>
        <w:tc>
          <w:tcPr>
            <w:tcW w:w="1818" w:type="dxa"/>
            <w:tcBorders>
              <w:top w:val="single" w:sz="4" w:space="0" w:color="000000"/>
              <w:left w:val="single" w:sz="4" w:space="0" w:color="000000"/>
              <w:bottom w:val="single" w:sz="4" w:space="0" w:color="000000"/>
              <w:right w:val="single" w:sz="4" w:space="0" w:color="000000"/>
            </w:tcBorders>
          </w:tcPr>
          <w:p w14:paraId="5758784E" w14:textId="77777777" w:rsidR="00F13F9F" w:rsidRDefault="00F13F9F">
            <w:pPr>
              <w:rPr>
                <w:color w:val="000000"/>
              </w:rPr>
            </w:pPr>
          </w:p>
        </w:tc>
      </w:tr>
    </w:tbl>
    <w:p w14:paraId="07CF4443" w14:textId="77777777" w:rsidR="00F13F9F" w:rsidRDefault="00F13F9F" w:rsidP="00F13F9F">
      <w:pPr>
        <w:rPr>
          <w:color w:val="000000"/>
          <w:sz w:val="28"/>
          <w:szCs w:val="28"/>
        </w:rPr>
      </w:pPr>
    </w:p>
    <w:p w14:paraId="357A636E" w14:textId="77777777" w:rsidR="00F13F9F" w:rsidRDefault="00F13F9F" w:rsidP="00F13F9F">
      <w:pPr>
        <w:rPr>
          <w:color w:val="000000"/>
        </w:rPr>
      </w:pPr>
    </w:p>
    <w:p w14:paraId="3345496E" w14:textId="77777777" w:rsidR="00F13F9F" w:rsidRDefault="00F13F9F" w:rsidP="00F13F9F">
      <w:pPr>
        <w:rPr>
          <w:b/>
          <w:color w:val="000000"/>
          <w:sz w:val="28"/>
          <w:szCs w:val="28"/>
        </w:rPr>
      </w:pPr>
      <w:r>
        <w:rPr>
          <w:b/>
          <w:color w:val="000000"/>
          <w:sz w:val="28"/>
          <w:szCs w:val="28"/>
        </w:rPr>
        <w:t>List of Reference Documents</w:t>
      </w:r>
      <w:r>
        <w:rPr>
          <w:b/>
          <w:color w:val="000000"/>
          <w:sz w:val="28"/>
          <w:szCs w:val="28"/>
        </w:rPr>
        <w:br/>
      </w:r>
    </w:p>
    <w:tbl>
      <w:tblPr>
        <w:tblStyle w:val="10"/>
        <w:tblW w:w="98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25"/>
        <w:gridCol w:w="3000"/>
      </w:tblGrid>
      <w:tr w:rsidR="00F13F9F" w14:paraId="4F14CA7B"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hideMark/>
          </w:tcPr>
          <w:p w14:paraId="041ECBF8" w14:textId="77777777" w:rsidR="00F13F9F" w:rsidRDefault="00F13F9F">
            <w:pPr>
              <w:rPr>
                <w:b/>
                <w:color w:val="000000"/>
              </w:rPr>
            </w:pPr>
            <w:r>
              <w:rPr>
                <w:b/>
                <w:color w:val="000000"/>
              </w:rPr>
              <w:t>Name</w:t>
            </w:r>
          </w:p>
        </w:tc>
        <w:tc>
          <w:tcPr>
            <w:tcW w:w="3001" w:type="dxa"/>
            <w:tcBorders>
              <w:top w:val="single" w:sz="4" w:space="0" w:color="000000"/>
              <w:left w:val="single" w:sz="4" w:space="0" w:color="000000"/>
              <w:bottom w:val="single" w:sz="4" w:space="0" w:color="000000"/>
              <w:right w:val="single" w:sz="4" w:space="0" w:color="000000"/>
            </w:tcBorders>
            <w:hideMark/>
          </w:tcPr>
          <w:p w14:paraId="2C8395C1" w14:textId="77777777" w:rsidR="00F13F9F" w:rsidRDefault="00F13F9F">
            <w:pPr>
              <w:rPr>
                <w:b/>
                <w:color w:val="000000"/>
              </w:rPr>
            </w:pPr>
            <w:r>
              <w:rPr>
                <w:b/>
                <w:color w:val="000000"/>
              </w:rPr>
              <w:t xml:space="preserve">Version No. </w:t>
            </w:r>
          </w:p>
        </w:tc>
      </w:tr>
      <w:tr w:rsidR="00F13F9F" w14:paraId="1BD95164"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6BA8A174"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F46D800" w14:textId="77777777" w:rsidR="00F13F9F" w:rsidRDefault="00F13F9F">
            <w:pPr>
              <w:rPr>
                <w:color w:val="000000"/>
              </w:rPr>
            </w:pPr>
          </w:p>
        </w:tc>
      </w:tr>
      <w:tr w:rsidR="00F13F9F" w14:paraId="1DC6EBA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B14378D"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51A40E56" w14:textId="77777777" w:rsidR="00F13F9F" w:rsidRDefault="00F13F9F">
            <w:pPr>
              <w:rPr>
                <w:color w:val="000000"/>
              </w:rPr>
            </w:pPr>
          </w:p>
        </w:tc>
      </w:tr>
      <w:tr w:rsidR="00F13F9F" w14:paraId="700D8597"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734B73E1"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30A97580" w14:textId="77777777" w:rsidR="00F13F9F" w:rsidRDefault="00F13F9F">
            <w:pPr>
              <w:rPr>
                <w:color w:val="000000"/>
              </w:rPr>
            </w:pPr>
          </w:p>
        </w:tc>
      </w:tr>
      <w:tr w:rsidR="00F13F9F" w14:paraId="3B8A3829" w14:textId="77777777" w:rsidTr="00F13F9F">
        <w:trPr>
          <w:trHeight w:val="374"/>
        </w:trPr>
        <w:tc>
          <w:tcPr>
            <w:tcW w:w="6827" w:type="dxa"/>
            <w:tcBorders>
              <w:top w:val="single" w:sz="4" w:space="0" w:color="000000"/>
              <w:left w:val="single" w:sz="4" w:space="0" w:color="000000"/>
              <w:bottom w:val="single" w:sz="4" w:space="0" w:color="000000"/>
              <w:right w:val="single" w:sz="4" w:space="0" w:color="000000"/>
            </w:tcBorders>
          </w:tcPr>
          <w:p w14:paraId="51CAE6BE" w14:textId="77777777" w:rsidR="00F13F9F" w:rsidRDefault="00F13F9F">
            <w:pPr>
              <w:rPr>
                <w:color w:val="000000"/>
              </w:rPr>
            </w:pPr>
          </w:p>
        </w:tc>
        <w:tc>
          <w:tcPr>
            <w:tcW w:w="3001" w:type="dxa"/>
            <w:tcBorders>
              <w:top w:val="single" w:sz="4" w:space="0" w:color="000000"/>
              <w:left w:val="single" w:sz="4" w:space="0" w:color="000000"/>
              <w:bottom w:val="single" w:sz="4" w:space="0" w:color="000000"/>
              <w:right w:val="single" w:sz="4" w:space="0" w:color="000000"/>
            </w:tcBorders>
          </w:tcPr>
          <w:p w14:paraId="7002EEA6" w14:textId="77777777" w:rsidR="00F13F9F" w:rsidRDefault="00F13F9F">
            <w:pPr>
              <w:rPr>
                <w:color w:val="000000"/>
              </w:rPr>
            </w:pPr>
          </w:p>
        </w:tc>
      </w:tr>
    </w:tbl>
    <w:p w14:paraId="40995F6D" w14:textId="77777777" w:rsidR="00F13F9F" w:rsidRDefault="00F13F9F" w:rsidP="00F13F9F">
      <w:pPr>
        <w:rPr>
          <w:color w:val="000000"/>
        </w:rPr>
      </w:pPr>
      <w:r>
        <w:br w:type="page"/>
      </w:r>
    </w:p>
    <w:p w14:paraId="56EEACF7" w14:textId="77777777" w:rsidR="00F13F9F" w:rsidRDefault="00F13F9F" w:rsidP="00F13F9F">
      <w:pPr>
        <w:pStyle w:val="Heading2"/>
        <w:rPr>
          <w:b/>
          <w:i/>
        </w:rPr>
      </w:pPr>
      <w:r>
        <w:rPr>
          <w:b/>
          <w:i/>
        </w:rPr>
        <w:lastRenderedPageBreak/>
        <w:t>Introduction</w:t>
      </w:r>
    </w:p>
    <w:p w14:paraId="27FF9B77" w14:textId="25D89357" w:rsidR="003D051B" w:rsidRDefault="00F13F9F" w:rsidP="00196805">
      <w:pPr>
        <w:jc w:val="both"/>
      </w:pPr>
      <w:r>
        <w:t>This module is a</w:t>
      </w:r>
      <w:r w:rsidR="005142A3">
        <w:t xml:space="preserve"> </w:t>
      </w:r>
      <w:r w:rsidR="0017013C">
        <w:t>new</w:t>
      </w:r>
      <w:r>
        <w:t xml:space="preserve"> module of </w:t>
      </w:r>
      <w:proofErr w:type="spellStart"/>
      <w:r>
        <w:t>OneGP</w:t>
      </w:r>
      <w:proofErr w:type="spellEnd"/>
      <w:r>
        <w:t xml:space="preserve">. The name of the module is </w:t>
      </w:r>
      <w:r w:rsidR="002E52B0">
        <w:t>Budget Planning</w:t>
      </w:r>
      <w:r>
        <w:t xml:space="preserve">. From the </w:t>
      </w:r>
      <w:proofErr w:type="spellStart"/>
      <w:r>
        <w:t>OneGP</w:t>
      </w:r>
      <w:proofErr w:type="spellEnd"/>
      <w:r>
        <w:t xml:space="preserve"> application, </w:t>
      </w:r>
      <w:r w:rsidR="00E266CA">
        <w:t>employees</w:t>
      </w:r>
      <w:r w:rsidR="005C10F0">
        <w:t xml:space="preserve"> of technology</w:t>
      </w:r>
      <w:r>
        <w:t xml:space="preserve"> can raise </w:t>
      </w:r>
      <w:r w:rsidR="002E52B0">
        <w:t>budget</w:t>
      </w:r>
      <w:r>
        <w:t xml:space="preserve"> plan requests </w:t>
      </w:r>
      <w:r w:rsidR="00E266CA">
        <w:t xml:space="preserve">providing the information of year, budget head, </w:t>
      </w:r>
      <w:proofErr w:type="gramStart"/>
      <w:r w:rsidR="00E266CA">
        <w:t>amount(</w:t>
      </w:r>
      <w:proofErr w:type="gramEnd"/>
      <w:r w:rsidR="00E266CA">
        <w:t>BDT), amount(USD), project name and stakeholder lead</w:t>
      </w:r>
      <w:r>
        <w:t xml:space="preserve">. </w:t>
      </w:r>
      <w:r w:rsidR="00E266CA">
        <w:t>Employees</w:t>
      </w:r>
      <w:r>
        <w:t xml:space="preserve"> can also</w:t>
      </w:r>
      <w:r w:rsidR="00E266CA">
        <w:t xml:space="preserve"> </w:t>
      </w:r>
      <w:r w:rsidR="00D9650A">
        <w:t>upload</w:t>
      </w:r>
      <w:r w:rsidR="00E266CA">
        <w:t xml:space="preserve"> budget request data in bulk</w:t>
      </w:r>
      <w:r>
        <w:t xml:space="preserve">. After the application is submitted successfully, </w:t>
      </w:r>
      <w:r w:rsidR="00981947">
        <w:t xml:space="preserve">employees or forum members </w:t>
      </w:r>
      <w:r>
        <w:t>will be able to see the request</w:t>
      </w:r>
      <w:r w:rsidR="00E266CA">
        <w:t>. Employees can add forum members by submitting their name and section. Forum members will edit budget requisition and will set budget code for each budget hea</w:t>
      </w:r>
      <w:r w:rsidR="00C91BE3">
        <w:t>d, which is called budget lock and all history will be captured. After budget lock employee will plan date wise ordering and will edit budget requisition and all history will be captured. After budget lock employee will plan date wise capitalization and will edit capitalization plan and all history will be captured.</w:t>
      </w:r>
      <w:r w:rsidR="003D051B">
        <w:t xml:space="preserve"> Employees can raise purchase request (PR) providing the information of PR number, PR date, PO number, PO issue date, </w:t>
      </w:r>
      <w:proofErr w:type="gramStart"/>
      <w:r w:rsidR="003D051B">
        <w:t>amount(</w:t>
      </w:r>
      <w:proofErr w:type="gramEnd"/>
      <w:r w:rsidR="003D051B">
        <w:t>BDT), amount (USD), PR description, tentative capitalization date. PR amount should not exceed remaining budget amount. Employees can raise capitalization</w:t>
      </w:r>
      <w:r w:rsidR="002A0132">
        <w:t xml:space="preserve"> by providing the</w:t>
      </w:r>
      <w:r w:rsidR="003D051B">
        <w:t xml:space="preserve"> </w:t>
      </w:r>
      <w:r w:rsidR="00F63B38">
        <w:t>information</w:t>
      </w:r>
      <w:r w:rsidR="003D051B">
        <w:t xml:space="preserve"> of the respective PO </w:t>
      </w:r>
      <w:r w:rsidR="002A0132">
        <w:t>n</w:t>
      </w:r>
      <w:r w:rsidR="003D051B">
        <w:t xml:space="preserve">umber, </w:t>
      </w:r>
      <w:r w:rsidR="002A0132">
        <w:t>c</w:t>
      </w:r>
      <w:r w:rsidR="003D051B">
        <w:t xml:space="preserve">apitalization amount, </w:t>
      </w:r>
      <w:r w:rsidR="002A0132">
        <w:t>d</w:t>
      </w:r>
      <w:r w:rsidR="003D051B">
        <w:t>ate, Coupa/SRT reference. Capitalization amount should not exceed remaining PO amount.</w:t>
      </w:r>
      <w:r w:rsidR="001B1A56">
        <w:t xml:space="preserve"> Employees or forum users can carry forward any amount from previous year.</w:t>
      </w:r>
      <w:r w:rsidR="00311125">
        <w:t xml:space="preserve"> </w:t>
      </w:r>
    </w:p>
    <w:p w14:paraId="1D6E6DCD" w14:textId="13FBDE9A" w:rsidR="00F13F9F" w:rsidRDefault="00F13F9F" w:rsidP="00F13F9F"/>
    <w:p w14:paraId="307724CB" w14:textId="77777777" w:rsidR="00F13F9F" w:rsidRDefault="00F13F9F" w:rsidP="00F13F9F"/>
    <w:p w14:paraId="65CB58FC" w14:textId="77777777" w:rsidR="00F13F9F" w:rsidRDefault="00F13F9F" w:rsidP="00F13F9F">
      <w:pPr>
        <w:pStyle w:val="Heading2"/>
        <w:rPr>
          <w:b/>
          <w:i/>
        </w:rPr>
      </w:pPr>
      <w:r>
        <w:rPr>
          <w:b/>
          <w:i/>
        </w:rPr>
        <w:t>Scope</w:t>
      </w:r>
    </w:p>
    <w:p w14:paraId="4521A233" w14:textId="77777777" w:rsidR="00F13F9F" w:rsidRDefault="00F13F9F" w:rsidP="00F13F9F">
      <w:pPr>
        <w:numPr>
          <w:ilvl w:val="0"/>
          <w:numId w:val="1"/>
        </w:numPr>
        <w:spacing w:after="0"/>
      </w:pPr>
      <w:r>
        <w:rPr>
          <w:color w:val="000000"/>
        </w:rPr>
        <w:t>Master Data Management</w:t>
      </w:r>
    </w:p>
    <w:p w14:paraId="36585286" w14:textId="6807D5E5" w:rsidR="00F13F9F" w:rsidRDefault="002E52B0" w:rsidP="00F13F9F">
      <w:pPr>
        <w:numPr>
          <w:ilvl w:val="1"/>
          <w:numId w:val="1"/>
        </w:numPr>
        <w:spacing w:after="0"/>
      </w:pPr>
      <w:r>
        <w:rPr>
          <w:color w:val="000000"/>
        </w:rPr>
        <w:t>Budget Requests</w:t>
      </w:r>
    </w:p>
    <w:p w14:paraId="651D1134" w14:textId="05F7EDA5" w:rsidR="00F13F9F" w:rsidRDefault="00F13F9F" w:rsidP="002E52B0">
      <w:pPr>
        <w:numPr>
          <w:ilvl w:val="2"/>
          <w:numId w:val="1"/>
        </w:numPr>
        <w:spacing w:after="0"/>
      </w:pPr>
      <w:r>
        <w:rPr>
          <w:color w:val="000000"/>
        </w:rPr>
        <w:t xml:space="preserve">Admin can </w:t>
      </w:r>
      <w:r w:rsidR="002E52B0">
        <w:rPr>
          <w:color w:val="000000"/>
        </w:rPr>
        <w:t>view budget request related information</w:t>
      </w:r>
      <w:r>
        <w:rPr>
          <w:color w:val="000000"/>
        </w:rPr>
        <w:t xml:space="preserve">. </w:t>
      </w:r>
    </w:p>
    <w:p w14:paraId="2729F5B2" w14:textId="7D44603D" w:rsidR="00F13F9F" w:rsidRDefault="00F13F9F" w:rsidP="00F13F9F">
      <w:pPr>
        <w:numPr>
          <w:ilvl w:val="2"/>
          <w:numId w:val="1"/>
        </w:numPr>
        <w:spacing w:after="0"/>
      </w:pPr>
      <w:r>
        <w:rPr>
          <w:color w:val="000000"/>
        </w:rPr>
        <w:t xml:space="preserve">Admin can </w:t>
      </w:r>
      <w:r w:rsidR="002E52B0">
        <w:rPr>
          <w:color w:val="000000"/>
        </w:rPr>
        <w:t>search</w:t>
      </w:r>
      <w:r>
        <w:rPr>
          <w:color w:val="000000"/>
        </w:rPr>
        <w:t xml:space="preserve"> </w:t>
      </w:r>
      <w:r w:rsidR="002E52B0">
        <w:rPr>
          <w:color w:val="000000"/>
        </w:rPr>
        <w:t>budget request related information by the name of an employee, section, year</w:t>
      </w:r>
      <w:r>
        <w:rPr>
          <w:color w:val="000000"/>
        </w:rPr>
        <w:t>.</w:t>
      </w:r>
    </w:p>
    <w:p w14:paraId="00E3F314" w14:textId="01859688" w:rsidR="0054653B" w:rsidRPr="00F77D57" w:rsidRDefault="002E52B0" w:rsidP="0054653B">
      <w:pPr>
        <w:pStyle w:val="ListParagraph"/>
        <w:numPr>
          <w:ilvl w:val="0"/>
          <w:numId w:val="1"/>
        </w:numPr>
        <w:spacing w:after="0"/>
      </w:pPr>
      <w:r w:rsidRPr="00F77D57">
        <w:t>Budget</w:t>
      </w:r>
      <w:r w:rsidR="00437EC9" w:rsidRPr="00F77D57">
        <w:t xml:space="preserve"> Plan Request</w:t>
      </w:r>
      <w:r w:rsidR="00542E59" w:rsidRPr="00F77D57">
        <w:t>s</w:t>
      </w:r>
    </w:p>
    <w:p w14:paraId="6776A0E6" w14:textId="577580EB" w:rsidR="00FE0CE6" w:rsidRPr="00F77D57" w:rsidRDefault="00F77D57" w:rsidP="00BE1190">
      <w:pPr>
        <w:numPr>
          <w:ilvl w:val="1"/>
          <w:numId w:val="1"/>
        </w:numPr>
        <w:spacing w:after="0"/>
      </w:pPr>
      <w:r w:rsidRPr="00F77D57">
        <w:t xml:space="preserve"> Budget Requests</w:t>
      </w:r>
    </w:p>
    <w:p w14:paraId="479412E5" w14:textId="66839853" w:rsidR="0054653B" w:rsidRPr="00F77D57" w:rsidRDefault="0054653B" w:rsidP="0054653B">
      <w:pPr>
        <w:pStyle w:val="ListParagraph"/>
        <w:numPr>
          <w:ilvl w:val="2"/>
          <w:numId w:val="1"/>
        </w:numPr>
        <w:spacing w:after="0"/>
      </w:pPr>
      <w:r w:rsidRPr="00F77D57">
        <w:t xml:space="preserve">Employee can add/edit </w:t>
      </w:r>
      <w:r w:rsidR="00F77D57" w:rsidRPr="00F77D57">
        <w:t xml:space="preserve">budget </w:t>
      </w:r>
      <w:r w:rsidRPr="00F77D57">
        <w:t>plan request.</w:t>
      </w:r>
    </w:p>
    <w:p w14:paraId="7A24CEF4" w14:textId="7B8F46F3" w:rsidR="001E1623" w:rsidRDefault="001E1623" w:rsidP="001E1623">
      <w:pPr>
        <w:pStyle w:val="ListParagraph"/>
        <w:numPr>
          <w:ilvl w:val="2"/>
          <w:numId w:val="1"/>
        </w:numPr>
        <w:spacing w:after="0"/>
      </w:pPr>
      <w:r w:rsidRPr="00F77D57">
        <w:t xml:space="preserve">To </w:t>
      </w:r>
      <w:r w:rsidR="00F77D57">
        <w:t>raise</w:t>
      </w:r>
      <w:r w:rsidRPr="00F77D57">
        <w:t xml:space="preserve"> </w:t>
      </w:r>
      <w:r w:rsidR="006C3F20" w:rsidRPr="00F77D57">
        <w:t>a</w:t>
      </w:r>
      <w:r w:rsidRPr="00F77D57">
        <w:t xml:space="preserve"> request for </w:t>
      </w:r>
      <w:r w:rsidR="00F77D57" w:rsidRPr="00F77D57">
        <w:t>new budget request</w:t>
      </w:r>
      <w:r w:rsidRPr="00F77D57">
        <w:t xml:space="preserve">, an employee </w:t>
      </w:r>
      <w:r w:rsidR="00F77D57">
        <w:t xml:space="preserve">should provide the information of year, budget head, </w:t>
      </w:r>
      <w:proofErr w:type="gramStart"/>
      <w:r w:rsidR="00F77D57">
        <w:t>amount(</w:t>
      </w:r>
      <w:proofErr w:type="gramEnd"/>
      <w:r w:rsidR="00F77D57">
        <w:t>BDT), amount(USD), project name and stakeholder lead.</w:t>
      </w:r>
    </w:p>
    <w:p w14:paraId="42A1DBED" w14:textId="12916B93" w:rsidR="00FE0CE6" w:rsidRDefault="00FE0CE6" w:rsidP="00FE0CE6">
      <w:pPr>
        <w:pStyle w:val="ListParagraph"/>
        <w:numPr>
          <w:ilvl w:val="2"/>
          <w:numId w:val="1"/>
        </w:numPr>
        <w:spacing w:after="0"/>
      </w:pPr>
      <w:r w:rsidRPr="00F77D57">
        <w:t xml:space="preserve">Employee can </w:t>
      </w:r>
      <w:r>
        <w:t>transfer</w:t>
      </w:r>
      <w:r w:rsidRPr="00F77D57">
        <w:t xml:space="preserve"> budget plan request.</w:t>
      </w:r>
    </w:p>
    <w:p w14:paraId="6FD8B320" w14:textId="04C8AE9F" w:rsidR="00FE0CE6" w:rsidRDefault="00FE0CE6" w:rsidP="00FE0CE6">
      <w:pPr>
        <w:pStyle w:val="ListParagraph"/>
        <w:numPr>
          <w:ilvl w:val="2"/>
          <w:numId w:val="1"/>
        </w:numPr>
        <w:spacing w:after="0"/>
      </w:pPr>
      <w:r w:rsidRPr="00F77D57">
        <w:t xml:space="preserve">Employee can </w:t>
      </w:r>
      <w:r>
        <w:t>drop</w:t>
      </w:r>
      <w:r w:rsidRPr="00F77D57">
        <w:t xml:space="preserve"> budget plan request.</w:t>
      </w:r>
    </w:p>
    <w:p w14:paraId="21DFAFE7" w14:textId="3533FE93" w:rsidR="00D9650A" w:rsidRDefault="00D9650A" w:rsidP="00FE0CE6">
      <w:pPr>
        <w:pStyle w:val="ListParagraph"/>
        <w:numPr>
          <w:ilvl w:val="2"/>
          <w:numId w:val="1"/>
        </w:numPr>
        <w:spacing w:after="0"/>
      </w:pPr>
      <w:r>
        <w:t xml:space="preserve">After the application is submitted successfully, </w:t>
      </w:r>
      <w:r w:rsidR="009745DE">
        <w:t>employees or</w:t>
      </w:r>
      <w:r>
        <w:t xml:space="preserve"> </w:t>
      </w:r>
      <w:r w:rsidR="009745DE">
        <w:t>forum members</w:t>
      </w:r>
      <w:r>
        <w:t xml:space="preserve"> will be able to see the request.</w:t>
      </w:r>
    </w:p>
    <w:p w14:paraId="4732E997" w14:textId="7946E262" w:rsidR="00E06A94" w:rsidRPr="00BA0E24" w:rsidRDefault="00E06A94" w:rsidP="00A95D8C">
      <w:pPr>
        <w:numPr>
          <w:ilvl w:val="2"/>
          <w:numId w:val="1"/>
        </w:numPr>
        <w:spacing w:after="0"/>
      </w:pPr>
      <w:r>
        <w:rPr>
          <w:color w:val="000000"/>
        </w:rPr>
        <w:t>Employees can search budget request related information by the name of an employee, section, year.</w:t>
      </w:r>
    </w:p>
    <w:p w14:paraId="2F67B20E" w14:textId="38267EA8" w:rsidR="00BA0E24" w:rsidRDefault="00BA0E24" w:rsidP="00BA0E24">
      <w:pPr>
        <w:spacing w:after="0"/>
        <w:rPr>
          <w:color w:val="000000"/>
        </w:rPr>
      </w:pPr>
    </w:p>
    <w:p w14:paraId="37D5B605" w14:textId="77777777" w:rsidR="00BA0E24" w:rsidRDefault="00BA0E24" w:rsidP="00BA0E24">
      <w:pPr>
        <w:spacing w:after="0"/>
      </w:pPr>
    </w:p>
    <w:p w14:paraId="71277E35" w14:textId="4DD26D21" w:rsidR="00FE0CE6" w:rsidRDefault="00FE0CE6" w:rsidP="00FE0CE6">
      <w:pPr>
        <w:numPr>
          <w:ilvl w:val="1"/>
          <w:numId w:val="1"/>
        </w:numPr>
        <w:spacing w:after="0"/>
      </w:pPr>
      <w:r>
        <w:lastRenderedPageBreak/>
        <w:t>Bulk Request</w:t>
      </w:r>
    </w:p>
    <w:p w14:paraId="5F4A4A19" w14:textId="7DAF8A44" w:rsidR="00D9650A" w:rsidRDefault="00D9650A" w:rsidP="00D9650A">
      <w:pPr>
        <w:pStyle w:val="ListParagraph"/>
        <w:numPr>
          <w:ilvl w:val="2"/>
          <w:numId w:val="1"/>
        </w:numPr>
        <w:spacing w:after="0"/>
      </w:pPr>
      <w:r>
        <w:t>Employees can also upload budget request data in bulk.</w:t>
      </w:r>
    </w:p>
    <w:p w14:paraId="5258548E" w14:textId="1643C20C" w:rsidR="00311125" w:rsidRDefault="00311125" w:rsidP="00311125">
      <w:pPr>
        <w:pStyle w:val="ListParagraph"/>
        <w:numPr>
          <w:ilvl w:val="1"/>
          <w:numId w:val="1"/>
        </w:numPr>
        <w:spacing w:after="0"/>
      </w:pPr>
      <w:r>
        <w:t>Carry Forward</w:t>
      </w:r>
    </w:p>
    <w:p w14:paraId="6443C7BA" w14:textId="1C1F21C0" w:rsidR="00B702AB" w:rsidRDefault="00311125" w:rsidP="002F2C22">
      <w:pPr>
        <w:pStyle w:val="ListParagraph"/>
        <w:numPr>
          <w:ilvl w:val="2"/>
          <w:numId w:val="1"/>
        </w:numPr>
        <w:spacing w:after="0"/>
      </w:pPr>
      <w:r>
        <w:t>Employees or forum users can carry forward any amount from previous year.</w:t>
      </w:r>
    </w:p>
    <w:p w14:paraId="7F722F2D" w14:textId="0F6EE992" w:rsidR="00B702AB" w:rsidRDefault="00B702AB" w:rsidP="00B702AB">
      <w:pPr>
        <w:pStyle w:val="ListParagraph"/>
        <w:numPr>
          <w:ilvl w:val="0"/>
          <w:numId w:val="1"/>
        </w:numPr>
        <w:spacing w:after="0"/>
      </w:pPr>
      <w:r>
        <w:t xml:space="preserve">Forum Members </w:t>
      </w:r>
    </w:p>
    <w:p w14:paraId="2D03420F" w14:textId="41FB70BF" w:rsidR="00B702AB" w:rsidRDefault="00B702AB" w:rsidP="00B702AB">
      <w:pPr>
        <w:pStyle w:val="ListParagraph"/>
        <w:numPr>
          <w:ilvl w:val="2"/>
          <w:numId w:val="1"/>
        </w:numPr>
        <w:spacing w:after="0"/>
      </w:pPr>
      <w:r>
        <w:t>Employees can add forum members by submitting their name and section.</w:t>
      </w:r>
    </w:p>
    <w:p w14:paraId="662121E1" w14:textId="1B9E6A64" w:rsidR="00B702AB" w:rsidRDefault="00B702AB" w:rsidP="00B702AB">
      <w:pPr>
        <w:pStyle w:val="ListParagraph"/>
        <w:numPr>
          <w:ilvl w:val="0"/>
          <w:numId w:val="1"/>
        </w:numPr>
        <w:spacing w:after="0"/>
      </w:pPr>
      <w:r>
        <w:t>Budget Lock</w:t>
      </w:r>
    </w:p>
    <w:p w14:paraId="6B47746C" w14:textId="70E41992" w:rsidR="00B702AB" w:rsidRDefault="00B702AB" w:rsidP="00B702AB">
      <w:pPr>
        <w:pStyle w:val="ListParagraph"/>
        <w:numPr>
          <w:ilvl w:val="2"/>
          <w:numId w:val="1"/>
        </w:numPr>
        <w:spacing w:after="0"/>
      </w:pPr>
      <w:r>
        <w:t>Forum members will edit budget requisition and will set budget code for each budget head, which is called budget lock and all history will be captured.</w:t>
      </w:r>
    </w:p>
    <w:p w14:paraId="414B2F69" w14:textId="77777777" w:rsidR="00B702AB" w:rsidRDefault="00B702AB" w:rsidP="00B702AB">
      <w:pPr>
        <w:pStyle w:val="ListParagraph"/>
        <w:numPr>
          <w:ilvl w:val="2"/>
          <w:numId w:val="1"/>
        </w:numPr>
        <w:spacing w:after="0"/>
      </w:pPr>
      <w:r>
        <w:t xml:space="preserve">After budget lock employee will plan date wise ordering and will edit budget requisition and all history will be captured. </w:t>
      </w:r>
    </w:p>
    <w:p w14:paraId="79B5D6C5" w14:textId="087982BD" w:rsidR="00B702AB" w:rsidRDefault="00B702AB" w:rsidP="00B702AB">
      <w:pPr>
        <w:pStyle w:val="ListParagraph"/>
        <w:numPr>
          <w:ilvl w:val="2"/>
          <w:numId w:val="1"/>
        </w:numPr>
        <w:spacing w:after="0"/>
      </w:pPr>
      <w:r>
        <w:t>After budget lock employee will plan date wise capitalization and will edit capitalization plan and all history will be captured.</w:t>
      </w:r>
    </w:p>
    <w:p w14:paraId="38993C9D" w14:textId="7CF714C1" w:rsidR="00F63B38" w:rsidRDefault="00F63B38" w:rsidP="00F63B38">
      <w:pPr>
        <w:pStyle w:val="ListParagraph"/>
        <w:numPr>
          <w:ilvl w:val="0"/>
          <w:numId w:val="1"/>
        </w:numPr>
        <w:spacing w:after="0"/>
      </w:pPr>
      <w:r>
        <w:t>Purchase Request (PR)</w:t>
      </w:r>
    </w:p>
    <w:p w14:paraId="7B46BB01" w14:textId="77777777" w:rsidR="00F63B38" w:rsidRDefault="00F63B38" w:rsidP="00F63B38">
      <w:pPr>
        <w:pStyle w:val="ListParagraph"/>
        <w:numPr>
          <w:ilvl w:val="2"/>
          <w:numId w:val="1"/>
        </w:numPr>
        <w:spacing w:after="0"/>
      </w:pPr>
      <w:r>
        <w:t xml:space="preserve">Employees can raise purchase request (PR) providing the information of PR number, PR date, PO number, PO issue date, </w:t>
      </w:r>
      <w:proofErr w:type="gramStart"/>
      <w:r>
        <w:t>amount(</w:t>
      </w:r>
      <w:proofErr w:type="gramEnd"/>
      <w:r>
        <w:t xml:space="preserve">BDT), amount (USD), PR description, tentative capitalization date. </w:t>
      </w:r>
    </w:p>
    <w:p w14:paraId="08BCDE6E" w14:textId="638120E1" w:rsidR="00F63B38" w:rsidRDefault="00F63B38" w:rsidP="00F63B38">
      <w:pPr>
        <w:pStyle w:val="ListParagraph"/>
        <w:numPr>
          <w:ilvl w:val="2"/>
          <w:numId w:val="1"/>
        </w:numPr>
        <w:spacing w:after="0"/>
      </w:pPr>
      <w:r>
        <w:t>PR amount should not exceed remaining budget amount.</w:t>
      </w:r>
    </w:p>
    <w:p w14:paraId="6BD739F8" w14:textId="39979BE1" w:rsidR="00F63B38" w:rsidRDefault="00F63B38" w:rsidP="00F63B38">
      <w:pPr>
        <w:pStyle w:val="ListParagraph"/>
        <w:numPr>
          <w:ilvl w:val="0"/>
          <w:numId w:val="1"/>
        </w:numPr>
        <w:spacing w:after="0"/>
      </w:pPr>
      <w:r>
        <w:t>Capitalization</w:t>
      </w:r>
    </w:p>
    <w:p w14:paraId="3F55FA91" w14:textId="77777777" w:rsidR="00F63B38" w:rsidRDefault="00F63B38" w:rsidP="00F63B38">
      <w:pPr>
        <w:pStyle w:val="ListParagraph"/>
        <w:numPr>
          <w:ilvl w:val="2"/>
          <w:numId w:val="1"/>
        </w:numPr>
        <w:spacing w:after="0"/>
      </w:pPr>
      <w:r>
        <w:t xml:space="preserve">Employees can raise capitalization by providing the information of the respective PO number, capitalization amount, date, Coupa/SRT reference. Capitalization amount should not exceed remaining PO amount. </w:t>
      </w:r>
    </w:p>
    <w:p w14:paraId="0155C6B1" w14:textId="5E7F3D5F" w:rsidR="00CB57E3" w:rsidRDefault="00CB57E3" w:rsidP="00CB57E3">
      <w:pPr>
        <w:pStyle w:val="ListParagraph"/>
        <w:numPr>
          <w:ilvl w:val="2"/>
          <w:numId w:val="1"/>
        </w:numPr>
        <w:spacing w:after="0"/>
      </w:pPr>
      <w:r>
        <w:t>Bulk capitalization upload for forum members (excel).</w:t>
      </w:r>
    </w:p>
    <w:p w14:paraId="1CB177B6" w14:textId="77777777" w:rsidR="00D9650A" w:rsidRDefault="00D9650A" w:rsidP="00D9650A">
      <w:pPr>
        <w:spacing w:after="0"/>
        <w:ind w:left="1440"/>
      </w:pPr>
    </w:p>
    <w:p w14:paraId="0C703DAC" w14:textId="77777777" w:rsidR="00FE0CE6" w:rsidRPr="00F77D57" w:rsidRDefault="00FE0CE6" w:rsidP="00FE0CE6">
      <w:pPr>
        <w:spacing w:after="0"/>
      </w:pPr>
    </w:p>
    <w:p w14:paraId="24294A38" w14:textId="746ED0D1" w:rsidR="004B407C" w:rsidRDefault="004B407C" w:rsidP="004B407C">
      <w:pPr>
        <w:spacing w:after="0"/>
        <w:ind w:left="2160"/>
        <w:rPr>
          <w:color w:val="4472C4" w:themeColor="accent1"/>
        </w:rPr>
      </w:pPr>
    </w:p>
    <w:p w14:paraId="5A4DD457" w14:textId="76D7F587" w:rsidR="00127CF4" w:rsidRDefault="00127CF4" w:rsidP="004B407C">
      <w:pPr>
        <w:spacing w:after="0"/>
        <w:ind w:left="2160"/>
        <w:rPr>
          <w:color w:val="4472C4" w:themeColor="accent1"/>
        </w:rPr>
      </w:pPr>
    </w:p>
    <w:p w14:paraId="55F339C6" w14:textId="6EFC32F9" w:rsidR="00127CF4" w:rsidRDefault="00127CF4" w:rsidP="004B407C">
      <w:pPr>
        <w:spacing w:after="0"/>
        <w:ind w:left="2160"/>
        <w:rPr>
          <w:color w:val="4472C4" w:themeColor="accent1"/>
        </w:rPr>
      </w:pPr>
    </w:p>
    <w:p w14:paraId="06934012" w14:textId="5A0DA291" w:rsidR="006903B1" w:rsidRDefault="006903B1" w:rsidP="004B407C">
      <w:pPr>
        <w:spacing w:after="0"/>
        <w:ind w:left="2160"/>
        <w:rPr>
          <w:color w:val="4472C4" w:themeColor="accent1"/>
        </w:rPr>
      </w:pPr>
    </w:p>
    <w:p w14:paraId="58227F13" w14:textId="3E71D30B" w:rsidR="006903B1" w:rsidRDefault="006903B1" w:rsidP="004B407C">
      <w:pPr>
        <w:spacing w:after="0"/>
        <w:ind w:left="2160"/>
        <w:rPr>
          <w:color w:val="4472C4" w:themeColor="accent1"/>
        </w:rPr>
      </w:pPr>
    </w:p>
    <w:p w14:paraId="2FBA305A" w14:textId="14DDC0FE" w:rsidR="006903B1" w:rsidRDefault="006903B1" w:rsidP="004B407C">
      <w:pPr>
        <w:spacing w:after="0"/>
        <w:ind w:left="2160"/>
        <w:rPr>
          <w:color w:val="4472C4" w:themeColor="accent1"/>
        </w:rPr>
      </w:pPr>
    </w:p>
    <w:p w14:paraId="1A419104" w14:textId="6064F788" w:rsidR="006903B1" w:rsidRDefault="006903B1" w:rsidP="004B407C">
      <w:pPr>
        <w:spacing w:after="0"/>
        <w:ind w:left="2160"/>
        <w:rPr>
          <w:color w:val="4472C4" w:themeColor="accent1"/>
        </w:rPr>
      </w:pPr>
    </w:p>
    <w:p w14:paraId="1C78F546" w14:textId="6766423D" w:rsidR="006903B1" w:rsidRDefault="006903B1" w:rsidP="004B407C">
      <w:pPr>
        <w:spacing w:after="0"/>
        <w:ind w:left="2160"/>
        <w:rPr>
          <w:color w:val="4472C4" w:themeColor="accent1"/>
        </w:rPr>
      </w:pPr>
    </w:p>
    <w:p w14:paraId="590806C2" w14:textId="23F83032" w:rsidR="006903B1" w:rsidRDefault="006903B1" w:rsidP="004B407C">
      <w:pPr>
        <w:spacing w:after="0"/>
        <w:ind w:left="2160"/>
        <w:rPr>
          <w:color w:val="4472C4" w:themeColor="accent1"/>
        </w:rPr>
      </w:pPr>
    </w:p>
    <w:p w14:paraId="035DC157" w14:textId="51F34174" w:rsidR="006903B1" w:rsidRDefault="006903B1" w:rsidP="004B407C">
      <w:pPr>
        <w:spacing w:after="0"/>
        <w:ind w:left="2160"/>
        <w:rPr>
          <w:color w:val="4472C4" w:themeColor="accent1"/>
        </w:rPr>
      </w:pPr>
    </w:p>
    <w:p w14:paraId="7C22E5F0" w14:textId="77777777" w:rsidR="00902623" w:rsidRDefault="00902623" w:rsidP="004B407C">
      <w:pPr>
        <w:spacing w:after="0"/>
        <w:ind w:left="2160"/>
        <w:rPr>
          <w:color w:val="4472C4" w:themeColor="accent1"/>
        </w:rPr>
      </w:pPr>
    </w:p>
    <w:p w14:paraId="1E638264" w14:textId="0DE2CF49" w:rsidR="006903B1" w:rsidRDefault="006903B1" w:rsidP="004B407C">
      <w:pPr>
        <w:spacing w:after="0"/>
        <w:ind w:left="2160"/>
        <w:rPr>
          <w:color w:val="4472C4" w:themeColor="accent1"/>
        </w:rPr>
      </w:pPr>
    </w:p>
    <w:p w14:paraId="5136ECE0" w14:textId="77777777" w:rsidR="00BE21C5" w:rsidRDefault="00BE21C5" w:rsidP="004B407C">
      <w:pPr>
        <w:spacing w:after="0"/>
        <w:ind w:left="2160"/>
        <w:rPr>
          <w:color w:val="4472C4" w:themeColor="accent1"/>
        </w:rPr>
      </w:pPr>
    </w:p>
    <w:p w14:paraId="66121EAC" w14:textId="77777777" w:rsidR="006903B1" w:rsidRPr="001E1623" w:rsidRDefault="006903B1" w:rsidP="004B407C">
      <w:pPr>
        <w:spacing w:after="0"/>
        <w:ind w:left="2160"/>
        <w:rPr>
          <w:color w:val="4472C4" w:themeColor="accent1"/>
        </w:rPr>
      </w:pPr>
    </w:p>
    <w:p w14:paraId="697B7B50" w14:textId="77777777" w:rsidR="00F13F9F" w:rsidRDefault="00F13F9F" w:rsidP="00F13F9F">
      <w:pPr>
        <w:pStyle w:val="Heading2"/>
        <w:rPr>
          <w:b/>
          <w:smallCaps/>
          <w:color w:val="5B9BD5"/>
        </w:rPr>
      </w:pPr>
      <w:r>
        <w:rPr>
          <w:b/>
          <w:smallCaps/>
          <w:color w:val="5B9BD5"/>
        </w:rPr>
        <w:lastRenderedPageBreak/>
        <w:t>Design Description</w:t>
      </w:r>
    </w:p>
    <w:p w14:paraId="41368AEC" w14:textId="77777777" w:rsidR="00F13F9F" w:rsidRDefault="00F13F9F" w:rsidP="00F13F9F">
      <w:r>
        <w:t xml:space="preserve">3.1 </w:t>
      </w:r>
      <w:r>
        <w:tab/>
      </w:r>
      <w:r>
        <w:rPr>
          <w:b/>
        </w:rPr>
        <w:t>Business Process Design</w:t>
      </w:r>
    </w:p>
    <w:p w14:paraId="647C57EC" w14:textId="346AE9BF" w:rsidR="00F13F9F" w:rsidRDefault="00F13F9F" w:rsidP="00F13F9F">
      <w:r>
        <w:t xml:space="preserve">Below figure: 01 represents the whole business process of </w:t>
      </w:r>
      <w:r w:rsidR="00733918">
        <w:t>Budget Planning</w:t>
      </w:r>
      <w:r>
        <w:t>.</w:t>
      </w:r>
    </w:p>
    <w:p w14:paraId="1145F0EC" w14:textId="01185DBC" w:rsidR="00F13F9F" w:rsidRDefault="00EE42BE" w:rsidP="00F13F9F">
      <w:r w:rsidRPr="00EE42BE">
        <w:drawing>
          <wp:inline distT="0" distB="0" distL="0" distR="0" wp14:anchorId="1ED09FC9" wp14:editId="4C2ABC38">
            <wp:extent cx="5943600" cy="38995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99535"/>
                    </a:xfrm>
                    <a:prstGeom prst="rect">
                      <a:avLst/>
                    </a:prstGeom>
                  </pic:spPr>
                </pic:pic>
              </a:graphicData>
            </a:graphic>
          </wp:inline>
        </w:drawing>
      </w:r>
    </w:p>
    <w:p w14:paraId="0288EB00" w14:textId="0BA9D87C" w:rsidR="00F13F9F" w:rsidRPr="00BE21C5" w:rsidRDefault="00F13F9F" w:rsidP="00BE21C5">
      <w:pPr>
        <w:jc w:val="center"/>
        <w:rPr>
          <w:b/>
        </w:rPr>
      </w:pPr>
      <w:r>
        <w:rPr>
          <w:b/>
        </w:rPr>
        <w:t xml:space="preserve">Figure 01: Business process of </w:t>
      </w:r>
      <w:r w:rsidR="00733918">
        <w:rPr>
          <w:b/>
        </w:rPr>
        <w:t>Budget Planning</w:t>
      </w:r>
      <w:r>
        <w:rPr>
          <w:rFonts w:ascii="Times New Roman" w:hAnsi="Times New Roman" w:cs="Times New Roman"/>
          <w:sz w:val="24"/>
          <w:szCs w:val="24"/>
        </w:rPr>
        <w:br w:type="page"/>
      </w:r>
    </w:p>
    <w:p w14:paraId="78922CB5" w14:textId="472422D6" w:rsidR="00F13F9F" w:rsidRDefault="00F13F9F" w:rsidP="00BE21C5">
      <w:pPr>
        <w:rPr>
          <w:b/>
        </w:rPr>
      </w:pPr>
      <w:r>
        <w:rPr>
          <w:b/>
        </w:rPr>
        <w:lastRenderedPageBreak/>
        <w:t>3.3</w:t>
      </w:r>
      <w:r>
        <w:rPr>
          <w:b/>
        </w:rPr>
        <w:tab/>
      </w:r>
      <w:r>
        <w:rPr>
          <w:b/>
          <w:sz w:val="28"/>
          <w:szCs w:val="28"/>
        </w:rPr>
        <w:t>Unified Model Diagram</w:t>
      </w:r>
    </w:p>
    <w:p w14:paraId="1ACA0841" w14:textId="29AFB31B" w:rsidR="00F13F9F" w:rsidRDefault="00F13F9F" w:rsidP="00F13F9F">
      <w:pPr>
        <w:tabs>
          <w:tab w:val="left" w:pos="2115"/>
        </w:tabs>
        <w:rPr>
          <w:b/>
        </w:rPr>
      </w:pPr>
      <w:proofErr w:type="gramStart"/>
      <w:r>
        <w:rPr>
          <w:b/>
        </w:rPr>
        <w:t>3.3.</w:t>
      </w:r>
      <w:r w:rsidR="00BE21C5">
        <w:rPr>
          <w:b/>
        </w:rPr>
        <w:t>1</w:t>
      </w:r>
      <w:r>
        <w:rPr>
          <w:b/>
        </w:rPr>
        <w:t xml:space="preserve">  USE</w:t>
      </w:r>
      <w:proofErr w:type="gramEnd"/>
      <w:r>
        <w:rPr>
          <w:b/>
        </w:rPr>
        <w:t xml:space="preserve"> CASE Diagram for </w:t>
      </w:r>
      <w:r w:rsidR="00E871C6">
        <w:rPr>
          <w:b/>
        </w:rPr>
        <w:t>Budget Planning</w:t>
      </w:r>
    </w:p>
    <w:p w14:paraId="53AB59B0" w14:textId="6712485A" w:rsidR="00F13F9F" w:rsidRDefault="00A079B8" w:rsidP="00F13F9F">
      <w:pPr>
        <w:tabs>
          <w:tab w:val="left" w:pos="2115"/>
        </w:tabs>
        <w:jc w:val="center"/>
        <w:rPr>
          <w:b/>
        </w:rPr>
      </w:pPr>
      <w:r w:rsidRPr="00A079B8">
        <w:rPr>
          <w:b/>
        </w:rPr>
        <w:drawing>
          <wp:inline distT="0" distB="0" distL="0" distR="0" wp14:anchorId="436E8773" wp14:editId="24D6EF76">
            <wp:extent cx="5943600" cy="4311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11015"/>
                    </a:xfrm>
                    <a:prstGeom prst="rect">
                      <a:avLst/>
                    </a:prstGeom>
                  </pic:spPr>
                </pic:pic>
              </a:graphicData>
            </a:graphic>
          </wp:inline>
        </w:drawing>
      </w:r>
    </w:p>
    <w:p w14:paraId="6F9C97FD" w14:textId="77777777" w:rsidR="00F13F9F" w:rsidRDefault="00F13F9F" w:rsidP="00F13F9F">
      <w:pPr>
        <w:tabs>
          <w:tab w:val="left" w:pos="2115"/>
        </w:tabs>
      </w:pPr>
    </w:p>
    <w:p w14:paraId="657FCA0E" w14:textId="77777777" w:rsidR="00F13F9F" w:rsidRDefault="00F13F9F" w:rsidP="00F13F9F"/>
    <w:p w14:paraId="727772BE" w14:textId="77777777" w:rsidR="00F13F9F" w:rsidRDefault="00F13F9F" w:rsidP="00F13F9F">
      <w:pPr>
        <w:tabs>
          <w:tab w:val="left" w:pos="3660"/>
        </w:tabs>
        <w:rPr>
          <w:b/>
        </w:rPr>
      </w:pPr>
      <w:r>
        <w:tab/>
      </w:r>
      <w:r>
        <w:rPr>
          <w:b/>
        </w:rPr>
        <w:t>Figure 3.3.2: Use Case Diagram</w:t>
      </w:r>
    </w:p>
    <w:p w14:paraId="1ECF53BE" w14:textId="0BA1102E" w:rsidR="00A135D9" w:rsidRDefault="00A135D9" w:rsidP="00F13F9F">
      <w:pPr>
        <w:rPr>
          <w:b/>
          <w:sz w:val="28"/>
          <w:szCs w:val="28"/>
        </w:rPr>
      </w:pPr>
    </w:p>
    <w:p w14:paraId="3CF66CFC" w14:textId="7B06D183" w:rsidR="00242837" w:rsidRDefault="00242837" w:rsidP="00F13F9F">
      <w:pPr>
        <w:rPr>
          <w:b/>
          <w:sz w:val="28"/>
          <w:szCs w:val="28"/>
        </w:rPr>
      </w:pPr>
    </w:p>
    <w:p w14:paraId="4FA08580" w14:textId="77777777" w:rsidR="00242837" w:rsidRDefault="00242837" w:rsidP="00F13F9F">
      <w:pPr>
        <w:rPr>
          <w:b/>
          <w:sz w:val="28"/>
          <w:szCs w:val="28"/>
        </w:rPr>
      </w:pPr>
    </w:p>
    <w:p w14:paraId="2D6BA16D" w14:textId="77777777" w:rsidR="00A135D9" w:rsidRDefault="00A135D9" w:rsidP="00F13F9F">
      <w:pPr>
        <w:rPr>
          <w:b/>
          <w:sz w:val="28"/>
          <w:szCs w:val="28"/>
        </w:rPr>
      </w:pPr>
    </w:p>
    <w:p w14:paraId="6B79E64C" w14:textId="707E5831" w:rsidR="00F13F9F" w:rsidRDefault="00F13F9F" w:rsidP="00F13F9F">
      <w:pPr>
        <w:rPr>
          <w:b/>
          <w:sz w:val="28"/>
          <w:szCs w:val="28"/>
        </w:rPr>
      </w:pPr>
      <w:r>
        <w:rPr>
          <w:b/>
          <w:sz w:val="28"/>
          <w:szCs w:val="28"/>
        </w:rPr>
        <w:lastRenderedPageBreak/>
        <w:t>3.3.</w:t>
      </w:r>
      <w:r w:rsidR="00BE21C5">
        <w:rPr>
          <w:b/>
          <w:sz w:val="28"/>
          <w:szCs w:val="28"/>
        </w:rPr>
        <w:t>2</w:t>
      </w:r>
      <w:r>
        <w:rPr>
          <w:b/>
          <w:sz w:val="28"/>
          <w:szCs w:val="28"/>
        </w:rPr>
        <w:tab/>
        <w:t>Sequence Diagram</w:t>
      </w:r>
    </w:p>
    <w:p w14:paraId="3E84D471" w14:textId="35A6CAF9" w:rsidR="00F13F9F" w:rsidRDefault="00F13F9F" w:rsidP="00F13F9F">
      <w:pPr>
        <w:rPr>
          <w:b/>
        </w:rPr>
      </w:pPr>
      <w:r>
        <w:rPr>
          <w:b/>
        </w:rPr>
        <w:tab/>
        <w:t>3.3.</w:t>
      </w:r>
      <w:r w:rsidR="00BE21C5">
        <w:rPr>
          <w:b/>
        </w:rPr>
        <w:t>2</w:t>
      </w:r>
      <w:r>
        <w:rPr>
          <w:b/>
        </w:rPr>
        <w:t>.1</w:t>
      </w:r>
      <w:r>
        <w:rPr>
          <w:b/>
        </w:rPr>
        <w:tab/>
        <w:t xml:space="preserve">Sequence diagram for </w:t>
      </w:r>
      <w:r w:rsidR="00E871C6">
        <w:rPr>
          <w:b/>
        </w:rPr>
        <w:t>Budget Planning</w:t>
      </w:r>
    </w:p>
    <w:p w14:paraId="08D6BD02" w14:textId="4093C080" w:rsidR="00F13F9F" w:rsidRDefault="009E534D" w:rsidP="00F13F9F">
      <w:r>
        <w:rPr>
          <w:noProof/>
        </w:rPr>
        <w:drawing>
          <wp:inline distT="0" distB="0" distL="0" distR="0" wp14:anchorId="7F4CBE99" wp14:editId="3F05C84F">
            <wp:extent cx="5943600" cy="2828925"/>
            <wp:effectExtent l="0" t="0" r="0" b="9525"/>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311DB3EB" w14:textId="2FEC366F" w:rsidR="00F13F9F" w:rsidRDefault="00E871C6" w:rsidP="00E871C6">
      <w:pPr>
        <w:jc w:val="center"/>
      </w:pPr>
      <w:r>
        <w:rPr>
          <w:b/>
        </w:rPr>
        <w:t xml:space="preserve">Figure </w:t>
      </w:r>
      <w:r>
        <w:rPr>
          <w:b/>
        </w:rPr>
        <w:t>3.3.3</w:t>
      </w:r>
      <w:r>
        <w:rPr>
          <w:b/>
        </w:rPr>
        <w:t xml:space="preserve">: </w:t>
      </w:r>
      <w:r>
        <w:rPr>
          <w:b/>
        </w:rPr>
        <w:t>Sequence diagram for Budget Planning</w:t>
      </w:r>
      <w:r>
        <w:rPr>
          <w:rFonts w:ascii="Times New Roman" w:hAnsi="Times New Roman" w:cs="Times New Roman"/>
          <w:sz w:val="24"/>
          <w:szCs w:val="24"/>
        </w:rPr>
        <w:t xml:space="preserve"> </w:t>
      </w:r>
      <w:r w:rsidR="00F13F9F">
        <w:rPr>
          <w:rFonts w:ascii="Times New Roman" w:hAnsi="Times New Roman" w:cs="Times New Roman"/>
          <w:sz w:val="24"/>
          <w:szCs w:val="24"/>
        </w:rPr>
        <w:br w:type="page"/>
      </w:r>
    </w:p>
    <w:p w14:paraId="5B8C0F11" w14:textId="77777777" w:rsidR="00F13F9F" w:rsidRDefault="00F13F9F" w:rsidP="00F13F9F">
      <w:pPr>
        <w:tabs>
          <w:tab w:val="left" w:pos="3660"/>
        </w:tabs>
      </w:pPr>
    </w:p>
    <w:p w14:paraId="272AF112" w14:textId="77777777" w:rsidR="00F13F9F" w:rsidRDefault="00F13F9F" w:rsidP="00F13F9F">
      <w:pPr>
        <w:rPr>
          <w:b/>
          <w:sz w:val="24"/>
          <w:szCs w:val="24"/>
        </w:rPr>
      </w:pPr>
      <w:r>
        <w:rPr>
          <w:b/>
          <w:sz w:val="24"/>
          <w:szCs w:val="24"/>
        </w:rPr>
        <w:t>3.4</w:t>
      </w:r>
      <w:r>
        <w:rPr>
          <w:b/>
          <w:sz w:val="24"/>
          <w:szCs w:val="24"/>
        </w:rPr>
        <w:tab/>
        <w:t>Prototype Design</w:t>
      </w:r>
    </w:p>
    <w:p w14:paraId="356EF69D" w14:textId="72088867" w:rsidR="00F13F9F" w:rsidRDefault="00F13F9F" w:rsidP="00F13F9F">
      <w:pPr>
        <w:rPr>
          <w:b/>
        </w:rPr>
      </w:pPr>
      <w:r>
        <w:tab/>
      </w:r>
      <w:r>
        <w:rPr>
          <w:b/>
        </w:rPr>
        <w:t>3.4.1</w:t>
      </w:r>
      <w:r>
        <w:rPr>
          <w:b/>
        </w:rPr>
        <w:tab/>
      </w:r>
      <w:r w:rsidR="00A94432">
        <w:rPr>
          <w:b/>
        </w:rPr>
        <w:t>Budget Plan</w:t>
      </w:r>
    </w:p>
    <w:p w14:paraId="7CF7ABEA" w14:textId="3CC1866A" w:rsidR="00F13F9F" w:rsidRDefault="00F13F9F" w:rsidP="00F13F9F">
      <w:pPr>
        <w:ind w:left="1440"/>
      </w:pPr>
      <w:r>
        <w:t xml:space="preserve">For this module, the Employee can raise a </w:t>
      </w:r>
      <w:r w:rsidR="00A94432">
        <w:t>budget</w:t>
      </w:r>
      <w:r>
        <w:t xml:space="preserve"> </w:t>
      </w:r>
      <w:r w:rsidR="00A94432">
        <w:t>plan request. Employee can also upload budget in bulk. Employee can carry forward the extra amount for future budget.</w:t>
      </w:r>
    </w:p>
    <w:p w14:paraId="448B29C4" w14:textId="77777777" w:rsidR="00F13F9F" w:rsidRDefault="00F13F9F" w:rsidP="00F13F9F">
      <w:pPr>
        <w:rPr>
          <w:b/>
        </w:rPr>
      </w:pPr>
      <w:r>
        <w:tab/>
      </w:r>
      <w:r>
        <w:rPr>
          <w:b/>
        </w:rPr>
        <w:t>3.4.1.1</w:t>
      </w:r>
      <w:r>
        <w:rPr>
          <w:b/>
        </w:rPr>
        <w:tab/>
        <w:t>Process Flow</w:t>
      </w:r>
    </w:p>
    <w:p w14:paraId="29CE247D" w14:textId="77777777" w:rsidR="00F13F9F" w:rsidRDefault="00F13F9F" w:rsidP="00F13F9F">
      <w:pPr>
        <w:rPr>
          <w:b/>
        </w:rPr>
      </w:pPr>
      <w:r>
        <w:rPr>
          <w:b/>
        </w:rPr>
        <w:tab/>
        <w:t xml:space="preserve">Web: </w:t>
      </w:r>
    </w:p>
    <w:p w14:paraId="645A928B" w14:textId="2A81E9E3" w:rsidR="00F13F9F" w:rsidRDefault="00F13F9F" w:rsidP="00F13F9F">
      <w:pPr>
        <w:rPr>
          <w:b/>
        </w:rPr>
      </w:pPr>
      <w:r>
        <w:rPr>
          <w:b/>
        </w:rPr>
        <w:tab/>
      </w:r>
      <w:r w:rsidR="00A94432">
        <w:rPr>
          <w:b/>
        </w:rPr>
        <w:t>Budget Requests</w:t>
      </w:r>
      <w:r>
        <w:rPr>
          <w:b/>
        </w:rPr>
        <w:t>:</w:t>
      </w:r>
    </w:p>
    <w:p w14:paraId="01B4D51D" w14:textId="77777777" w:rsidR="00F13F9F" w:rsidRDefault="00F13F9F" w:rsidP="00F13F9F">
      <w:pPr>
        <w:numPr>
          <w:ilvl w:val="1"/>
          <w:numId w:val="4"/>
        </w:numPr>
        <w:spacing w:after="0"/>
      </w:pPr>
      <w:r>
        <w:t xml:space="preserve">Login to </w:t>
      </w:r>
      <w:proofErr w:type="spellStart"/>
      <w:r>
        <w:t>OneGP</w:t>
      </w:r>
      <w:proofErr w:type="spellEnd"/>
      <w:r>
        <w:t xml:space="preserve"> web application</w:t>
      </w:r>
    </w:p>
    <w:p w14:paraId="1A9B32DE" w14:textId="4BF69E78" w:rsidR="00F13F9F" w:rsidRDefault="00F13F9F" w:rsidP="00F13F9F">
      <w:pPr>
        <w:numPr>
          <w:ilvl w:val="1"/>
          <w:numId w:val="4"/>
        </w:numPr>
        <w:spacing w:after="0"/>
      </w:pPr>
      <w:r>
        <w:t xml:space="preserve">Employees can request </w:t>
      </w:r>
      <w:r w:rsidR="00A94432">
        <w:t xml:space="preserve">a </w:t>
      </w:r>
      <w:r w:rsidR="00A94432">
        <w:t>budget plan</w:t>
      </w:r>
      <w:r w:rsidR="00A94432">
        <w:t xml:space="preserve"> </w:t>
      </w:r>
      <w:r>
        <w:t xml:space="preserve">from </w:t>
      </w:r>
      <w:r w:rsidR="00A94432">
        <w:t>Budget Requests</w:t>
      </w:r>
      <w:r>
        <w:t xml:space="preserve"> -&gt; </w:t>
      </w:r>
      <w:r w:rsidR="00A94432">
        <w:t>New Request</w:t>
      </w:r>
      <w:r w:rsidR="00F16913">
        <w:t>.</w:t>
      </w:r>
    </w:p>
    <w:p w14:paraId="4C49C06B" w14:textId="6EF0E4AE" w:rsidR="00A94432" w:rsidRDefault="00A94432" w:rsidP="00A94432">
      <w:pPr>
        <w:numPr>
          <w:ilvl w:val="1"/>
          <w:numId w:val="4"/>
        </w:numPr>
        <w:spacing w:after="0"/>
      </w:pPr>
      <w:r>
        <w:t xml:space="preserve">Employees can </w:t>
      </w:r>
      <w:r>
        <w:t>upload in</w:t>
      </w:r>
      <w:r>
        <w:t xml:space="preserve"> bu</w:t>
      </w:r>
      <w:r>
        <w:t>lk</w:t>
      </w:r>
      <w:r>
        <w:t xml:space="preserve"> from Budget Requests -&gt; </w:t>
      </w:r>
      <w:r>
        <w:t>Bulk Upload</w:t>
      </w:r>
      <w:r>
        <w:t>.</w:t>
      </w:r>
    </w:p>
    <w:p w14:paraId="4F2A3CC8" w14:textId="2B4493AF" w:rsidR="00A94432" w:rsidRDefault="00A94432" w:rsidP="000018F1">
      <w:pPr>
        <w:numPr>
          <w:ilvl w:val="1"/>
          <w:numId w:val="4"/>
        </w:numPr>
        <w:spacing w:after="0"/>
      </w:pPr>
      <w:r>
        <w:t xml:space="preserve">Employees can </w:t>
      </w:r>
      <w:r w:rsidR="000018F1">
        <w:t xml:space="preserve">carry forward amount from </w:t>
      </w:r>
      <w:r w:rsidR="000018F1">
        <w:t xml:space="preserve">Budget Requests -&gt; </w:t>
      </w:r>
      <w:r w:rsidR="000018F1">
        <w:t>Carry Forward.</w:t>
      </w:r>
    </w:p>
    <w:p w14:paraId="73CF50F3" w14:textId="77777777" w:rsidR="00F13F9F" w:rsidRDefault="00F13F9F" w:rsidP="00F13F9F">
      <w:pPr>
        <w:pStyle w:val="ListParagraph"/>
        <w:spacing w:after="0" w:line="240" w:lineRule="auto"/>
        <w:rPr>
          <w:b/>
          <w:color w:val="000000"/>
        </w:rPr>
      </w:pPr>
    </w:p>
    <w:p w14:paraId="73617CCD" w14:textId="77777777" w:rsidR="00F13F9F" w:rsidRDefault="00F13F9F" w:rsidP="00F13F9F">
      <w:pPr>
        <w:pStyle w:val="ListParagraph"/>
        <w:spacing w:after="0" w:line="240" w:lineRule="auto"/>
        <w:rPr>
          <w:b/>
          <w:color w:val="000000"/>
        </w:rPr>
      </w:pPr>
      <w:r>
        <w:rPr>
          <w:b/>
          <w:color w:val="000000"/>
        </w:rPr>
        <w:t>3.4.1.1.1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38F32204" w14:textId="77777777" w:rsidTr="00EE440F">
        <w:tc>
          <w:tcPr>
            <w:tcW w:w="4484" w:type="dxa"/>
            <w:tcBorders>
              <w:top w:val="single" w:sz="4" w:space="0" w:color="000000"/>
              <w:left w:val="single" w:sz="4" w:space="0" w:color="000000"/>
              <w:bottom w:val="single" w:sz="4" w:space="0" w:color="000000"/>
              <w:right w:val="single" w:sz="4" w:space="0" w:color="000000"/>
            </w:tcBorders>
            <w:hideMark/>
          </w:tcPr>
          <w:p w14:paraId="7DFDAE7E" w14:textId="77777777" w:rsidR="00F13F9F" w:rsidRDefault="00F13F9F">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081C18E1" w14:textId="77777777" w:rsidR="00F13F9F" w:rsidRDefault="00F13F9F">
            <w:pPr>
              <w:spacing w:line="240" w:lineRule="auto"/>
              <w:jc w:val="center"/>
              <w:rPr>
                <w:b/>
                <w:color w:val="000000"/>
              </w:rPr>
            </w:pPr>
            <w:r>
              <w:rPr>
                <w:b/>
                <w:color w:val="000000"/>
              </w:rPr>
              <w:t>Change Type</w:t>
            </w:r>
          </w:p>
        </w:tc>
      </w:tr>
      <w:tr w:rsidR="00F13F9F" w14:paraId="4BFFE06E" w14:textId="77777777" w:rsidTr="00EE440F">
        <w:tc>
          <w:tcPr>
            <w:tcW w:w="4484" w:type="dxa"/>
            <w:tcBorders>
              <w:top w:val="single" w:sz="4" w:space="0" w:color="000000"/>
              <w:left w:val="single" w:sz="4" w:space="0" w:color="000000"/>
              <w:bottom w:val="single" w:sz="4" w:space="0" w:color="000000"/>
              <w:right w:val="single" w:sz="4" w:space="0" w:color="000000"/>
            </w:tcBorders>
          </w:tcPr>
          <w:p w14:paraId="626CC8B8" w14:textId="78ACF8C3" w:rsidR="00F13F9F" w:rsidRDefault="00F13F9F">
            <w:pPr>
              <w:spacing w:line="240" w:lineRule="auto"/>
              <w:rPr>
                <w:color w:val="000000"/>
              </w:rPr>
            </w:pPr>
          </w:p>
        </w:tc>
        <w:tc>
          <w:tcPr>
            <w:tcW w:w="4141" w:type="dxa"/>
            <w:tcBorders>
              <w:top w:val="single" w:sz="4" w:space="0" w:color="000000"/>
              <w:left w:val="single" w:sz="4" w:space="0" w:color="000000"/>
              <w:bottom w:val="single" w:sz="4" w:space="0" w:color="000000"/>
              <w:right w:val="single" w:sz="4" w:space="0" w:color="000000"/>
            </w:tcBorders>
          </w:tcPr>
          <w:p w14:paraId="025D2FD0" w14:textId="4248A9F5" w:rsidR="00F13F9F" w:rsidRDefault="00F13F9F">
            <w:pPr>
              <w:spacing w:line="240" w:lineRule="auto"/>
              <w:rPr>
                <w:color w:val="000000"/>
              </w:rPr>
            </w:pPr>
          </w:p>
        </w:tc>
      </w:tr>
    </w:tbl>
    <w:p w14:paraId="669C9EF3" w14:textId="77777777" w:rsidR="00F13F9F" w:rsidRDefault="00F13F9F" w:rsidP="00F13F9F">
      <w:pPr>
        <w:spacing w:after="0"/>
        <w:ind w:left="1440"/>
      </w:pPr>
    </w:p>
    <w:p w14:paraId="0B15E09F" w14:textId="7BD16092" w:rsidR="00BE21C5" w:rsidRDefault="00BE21C5" w:rsidP="00BE21C5">
      <w:pPr>
        <w:rPr>
          <w:b/>
        </w:rPr>
      </w:pPr>
      <w:r>
        <w:rPr>
          <w:b/>
        </w:rPr>
        <w:t xml:space="preserve">              </w:t>
      </w:r>
      <w:r>
        <w:rPr>
          <w:b/>
        </w:rPr>
        <w:t>Ordering Plan and Capitalization Plan:</w:t>
      </w:r>
    </w:p>
    <w:p w14:paraId="6156EF8E" w14:textId="77777777" w:rsidR="00BE21C5" w:rsidRDefault="00BE21C5" w:rsidP="00BE21C5">
      <w:pPr>
        <w:numPr>
          <w:ilvl w:val="1"/>
          <w:numId w:val="6"/>
        </w:numPr>
        <w:spacing w:after="0"/>
      </w:pPr>
      <w:r>
        <w:t xml:space="preserve">Login to </w:t>
      </w:r>
      <w:proofErr w:type="spellStart"/>
      <w:r>
        <w:t>OneGP</w:t>
      </w:r>
      <w:proofErr w:type="spellEnd"/>
      <w:r>
        <w:t xml:space="preserve"> web application</w:t>
      </w:r>
    </w:p>
    <w:p w14:paraId="5F30F27A" w14:textId="77777777" w:rsidR="00BE21C5" w:rsidRDefault="00BE21C5" w:rsidP="00BE21C5">
      <w:pPr>
        <w:numPr>
          <w:ilvl w:val="1"/>
          <w:numId w:val="6"/>
        </w:numPr>
        <w:spacing w:after="0"/>
      </w:pPr>
      <w:r>
        <w:t xml:space="preserve">After budget lock employee will plan date wise ordering and will edit budget requisition and for that the employee needs to go to Budget Requests and then go to Ordering Plan.  </w:t>
      </w:r>
    </w:p>
    <w:p w14:paraId="5970B6F7" w14:textId="0FC8DF6A" w:rsidR="00BE21C5" w:rsidRPr="00BE21C5" w:rsidRDefault="00BE21C5" w:rsidP="00BE21C5">
      <w:pPr>
        <w:numPr>
          <w:ilvl w:val="1"/>
          <w:numId w:val="6"/>
        </w:numPr>
        <w:spacing w:after="0"/>
      </w:pPr>
      <w:r>
        <w:t>After budget lock employee will plan date wise capitalization and will edit capitalization plan and for that the employee needs to go to Budget Requests and then go to Capitalization Plan.</w:t>
      </w:r>
    </w:p>
    <w:p w14:paraId="5427FF3D" w14:textId="0D4A11D8" w:rsidR="00BE21C5" w:rsidRDefault="00BE21C5" w:rsidP="00BE21C5">
      <w:pPr>
        <w:spacing w:after="0" w:line="240" w:lineRule="auto"/>
        <w:ind w:left="720"/>
        <w:rPr>
          <w:b/>
          <w:color w:val="000000"/>
        </w:rPr>
      </w:pPr>
      <w:r>
        <w:rPr>
          <w:b/>
          <w:color w:val="000000"/>
        </w:rPr>
        <w:t>3.4.1.1.</w:t>
      </w:r>
      <w:r>
        <w:rPr>
          <w:b/>
          <w:color w:val="000000"/>
        </w:rPr>
        <w:t>2</w:t>
      </w:r>
      <w:r>
        <w:rPr>
          <w:b/>
          <w:color w:val="000000"/>
        </w:rPr>
        <w:t xml:space="preserve">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DB0EFB" w14:paraId="0A708F64" w14:textId="77777777" w:rsidTr="00BE21C5">
        <w:tc>
          <w:tcPr>
            <w:tcW w:w="4484" w:type="dxa"/>
            <w:tcBorders>
              <w:top w:val="single" w:sz="4" w:space="0" w:color="000000"/>
              <w:left w:val="single" w:sz="4" w:space="0" w:color="000000"/>
              <w:bottom w:val="single" w:sz="4" w:space="0" w:color="000000"/>
              <w:right w:val="single" w:sz="4" w:space="0" w:color="000000"/>
            </w:tcBorders>
          </w:tcPr>
          <w:p w14:paraId="1D77BB60" w14:textId="50FC0F79" w:rsidR="00DB0EFB" w:rsidRDefault="00DB0EFB" w:rsidP="00DB0EFB">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tcPr>
          <w:p w14:paraId="155C2127" w14:textId="70EA7217" w:rsidR="00DB0EFB" w:rsidRDefault="00DB0EFB" w:rsidP="00DB0EFB">
            <w:pPr>
              <w:spacing w:line="240" w:lineRule="auto"/>
              <w:jc w:val="center"/>
              <w:rPr>
                <w:b/>
                <w:color w:val="000000"/>
              </w:rPr>
            </w:pPr>
            <w:r>
              <w:rPr>
                <w:b/>
                <w:color w:val="000000"/>
              </w:rPr>
              <w:t>Change Type</w:t>
            </w:r>
          </w:p>
        </w:tc>
      </w:tr>
      <w:tr w:rsidR="00BE21C5" w14:paraId="79F40112" w14:textId="77777777" w:rsidTr="00BE21C5">
        <w:tc>
          <w:tcPr>
            <w:tcW w:w="4484" w:type="dxa"/>
            <w:tcBorders>
              <w:top w:val="single" w:sz="4" w:space="0" w:color="000000"/>
              <w:left w:val="single" w:sz="4" w:space="0" w:color="000000"/>
              <w:bottom w:val="single" w:sz="4" w:space="0" w:color="000000"/>
              <w:right w:val="single" w:sz="4" w:space="0" w:color="000000"/>
            </w:tcBorders>
          </w:tcPr>
          <w:p w14:paraId="1B39A7FA" w14:textId="77777777" w:rsidR="00BE21C5" w:rsidRDefault="00BE21C5" w:rsidP="00031407">
            <w:pPr>
              <w:spacing w:line="240" w:lineRule="auto"/>
              <w:rPr>
                <w:color w:val="000000"/>
              </w:rPr>
            </w:pPr>
          </w:p>
        </w:tc>
        <w:tc>
          <w:tcPr>
            <w:tcW w:w="4141" w:type="dxa"/>
            <w:tcBorders>
              <w:top w:val="single" w:sz="4" w:space="0" w:color="000000"/>
              <w:left w:val="single" w:sz="4" w:space="0" w:color="000000"/>
              <w:bottom w:val="single" w:sz="4" w:space="0" w:color="000000"/>
              <w:right w:val="single" w:sz="4" w:space="0" w:color="000000"/>
            </w:tcBorders>
          </w:tcPr>
          <w:p w14:paraId="0DEDE196" w14:textId="77777777" w:rsidR="00BE21C5" w:rsidRDefault="00BE21C5" w:rsidP="00031407">
            <w:pPr>
              <w:spacing w:line="240" w:lineRule="auto"/>
              <w:rPr>
                <w:color w:val="000000"/>
              </w:rPr>
            </w:pPr>
          </w:p>
        </w:tc>
      </w:tr>
    </w:tbl>
    <w:p w14:paraId="78575DD6" w14:textId="77777777" w:rsidR="00F13F9F" w:rsidRDefault="00F13F9F" w:rsidP="00F13F9F">
      <w:pPr>
        <w:spacing w:after="0"/>
      </w:pPr>
    </w:p>
    <w:p w14:paraId="4AB7C417" w14:textId="21FE6A60" w:rsidR="00F13F9F" w:rsidRDefault="00F13F9F" w:rsidP="00F13F9F">
      <w:pPr>
        <w:rPr>
          <w:b/>
        </w:rPr>
      </w:pPr>
      <w:r>
        <w:tab/>
      </w:r>
      <w:r w:rsidR="00A079B8">
        <w:rPr>
          <w:b/>
        </w:rPr>
        <w:t>Purchase Request</w:t>
      </w:r>
      <w:r>
        <w:rPr>
          <w:b/>
        </w:rPr>
        <w:t>:</w:t>
      </w:r>
    </w:p>
    <w:p w14:paraId="06EA8F2F" w14:textId="77777777" w:rsidR="00F13F9F" w:rsidRDefault="00F13F9F" w:rsidP="00F13F9F">
      <w:pPr>
        <w:numPr>
          <w:ilvl w:val="1"/>
          <w:numId w:val="5"/>
        </w:numPr>
        <w:spacing w:after="0"/>
      </w:pPr>
      <w:r>
        <w:t xml:space="preserve">Login to </w:t>
      </w:r>
      <w:proofErr w:type="spellStart"/>
      <w:r>
        <w:t>OneGP</w:t>
      </w:r>
      <w:proofErr w:type="spellEnd"/>
      <w:r>
        <w:t xml:space="preserve"> web application</w:t>
      </w:r>
    </w:p>
    <w:p w14:paraId="6F83B5F8" w14:textId="19068669" w:rsidR="00F13F9F" w:rsidRDefault="001B221B" w:rsidP="00F13F9F">
      <w:pPr>
        <w:numPr>
          <w:ilvl w:val="1"/>
          <w:numId w:val="5"/>
        </w:numPr>
        <w:spacing w:after="0"/>
      </w:pPr>
      <w:r>
        <w:t xml:space="preserve">If there is any budget amount </w:t>
      </w:r>
      <w:proofErr w:type="gramStart"/>
      <w:r>
        <w:t>remaining</w:t>
      </w:r>
      <w:proofErr w:type="gramEnd"/>
      <w:r>
        <w:t xml:space="preserve"> then employee can raise Purchase Request </w:t>
      </w:r>
      <w:r>
        <w:t>and for that the employee needs to go to Budget Requests and then go to PR</w:t>
      </w:r>
      <w:r w:rsidR="00F13F9F">
        <w:t>.</w:t>
      </w:r>
    </w:p>
    <w:p w14:paraId="1C463731" w14:textId="7B20552C" w:rsidR="00F13F9F" w:rsidRDefault="00F13F9F" w:rsidP="00F13F9F">
      <w:pPr>
        <w:pStyle w:val="ListParagraph"/>
        <w:spacing w:after="0" w:line="240" w:lineRule="auto"/>
        <w:rPr>
          <w:b/>
          <w:color w:val="000000"/>
        </w:rPr>
      </w:pPr>
      <w:r>
        <w:rPr>
          <w:b/>
          <w:color w:val="000000"/>
        </w:rPr>
        <w:t>3.4.1.1.</w:t>
      </w:r>
      <w:r w:rsidR="00BE21C5">
        <w:rPr>
          <w:b/>
          <w:color w:val="000000"/>
        </w:rPr>
        <w:t>3</w:t>
      </w:r>
      <w:r>
        <w:rPr>
          <w:b/>
          <w:color w:val="000000"/>
        </w:rPr>
        <w:t xml:space="preserve">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F13F9F" w14:paraId="0E9C0F80" w14:textId="77777777" w:rsidTr="007805D9">
        <w:tc>
          <w:tcPr>
            <w:tcW w:w="4484" w:type="dxa"/>
            <w:tcBorders>
              <w:top w:val="single" w:sz="4" w:space="0" w:color="000000"/>
              <w:left w:val="single" w:sz="4" w:space="0" w:color="000000"/>
              <w:bottom w:val="single" w:sz="4" w:space="0" w:color="000000"/>
              <w:right w:val="single" w:sz="4" w:space="0" w:color="000000"/>
            </w:tcBorders>
            <w:hideMark/>
          </w:tcPr>
          <w:p w14:paraId="4CC00A79" w14:textId="77777777" w:rsidR="00F13F9F" w:rsidRDefault="00F13F9F">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7E5E9C38" w14:textId="77777777" w:rsidR="00F13F9F" w:rsidRDefault="00F13F9F">
            <w:pPr>
              <w:spacing w:line="240" w:lineRule="auto"/>
              <w:jc w:val="center"/>
              <w:rPr>
                <w:b/>
                <w:color w:val="000000"/>
              </w:rPr>
            </w:pPr>
            <w:r>
              <w:rPr>
                <w:b/>
                <w:color w:val="000000"/>
              </w:rPr>
              <w:t>Change Type</w:t>
            </w:r>
          </w:p>
        </w:tc>
      </w:tr>
      <w:tr w:rsidR="00F13F9F" w14:paraId="7FA4F562" w14:textId="77777777" w:rsidTr="007805D9">
        <w:tc>
          <w:tcPr>
            <w:tcW w:w="4484" w:type="dxa"/>
            <w:tcBorders>
              <w:top w:val="single" w:sz="4" w:space="0" w:color="000000"/>
              <w:left w:val="single" w:sz="4" w:space="0" w:color="000000"/>
              <w:bottom w:val="single" w:sz="4" w:space="0" w:color="000000"/>
              <w:right w:val="single" w:sz="4" w:space="0" w:color="000000"/>
            </w:tcBorders>
          </w:tcPr>
          <w:p w14:paraId="140B5E6B" w14:textId="0FF1E9EC" w:rsidR="00F13F9F" w:rsidRDefault="00F13F9F">
            <w:pPr>
              <w:spacing w:line="240" w:lineRule="auto"/>
            </w:pPr>
          </w:p>
        </w:tc>
        <w:tc>
          <w:tcPr>
            <w:tcW w:w="4141" w:type="dxa"/>
            <w:tcBorders>
              <w:top w:val="single" w:sz="4" w:space="0" w:color="000000"/>
              <w:left w:val="single" w:sz="4" w:space="0" w:color="000000"/>
              <w:bottom w:val="single" w:sz="4" w:space="0" w:color="000000"/>
              <w:right w:val="single" w:sz="4" w:space="0" w:color="000000"/>
            </w:tcBorders>
          </w:tcPr>
          <w:p w14:paraId="1331FC33" w14:textId="578477B9" w:rsidR="00F13F9F" w:rsidRDefault="00F13F9F">
            <w:pPr>
              <w:spacing w:line="240" w:lineRule="auto"/>
              <w:rPr>
                <w:color w:val="000000"/>
              </w:rPr>
            </w:pPr>
          </w:p>
        </w:tc>
      </w:tr>
    </w:tbl>
    <w:p w14:paraId="5FDA8836" w14:textId="77777777" w:rsidR="00F13F9F" w:rsidRDefault="00F13F9F" w:rsidP="00F13F9F">
      <w:pPr>
        <w:spacing w:after="0"/>
        <w:ind w:left="1440"/>
      </w:pPr>
    </w:p>
    <w:p w14:paraId="071E5C45" w14:textId="5DA90B1C" w:rsidR="007805D9" w:rsidRDefault="00F13F9F" w:rsidP="007805D9">
      <w:pPr>
        <w:rPr>
          <w:b/>
        </w:rPr>
      </w:pPr>
      <w:r>
        <w:rPr>
          <w:b/>
        </w:rPr>
        <w:tab/>
      </w:r>
      <w:r w:rsidR="007805D9">
        <w:rPr>
          <w:b/>
        </w:rPr>
        <w:t>Capitalization</w:t>
      </w:r>
      <w:r w:rsidR="007805D9">
        <w:rPr>
          <w:b/>
        </w:rPr>
        <w:t>:</w:t>
      </w:r>
    </w:p>
    <w:p w14:paraId="32C67B1D" w14:textId="77777777" w:rsidR="007805D9" w:rsidRDefault="007805D9" w:rsidP="007805D9">
      <w:pPr>
        <w:numPr>
          <w:ilvl w:val="1"/>
          <w:numId w:val="16"/>
        </w:numPr>
        <w:spacing w:after="0"/>
      </w:pPr>
      <w:r>
        <w:t xml:space="preserve">Login to </w:t>
      </w:r>
      <w:proofErr w:type="spellStart"/>
      <w:r>
        <w:t>OneGP</w:t>
      </w:r>
      <w:proofErr w:type="spellEnd"/>
      <w:r>
        <w:t xml:space="preserve"> web application</w:t>
      </w:r>
    </w:p>
    <w:p w14:paraId="036DDC48" w14:textId="158FE74C" w:rsidR="007805D9" w:rsidRDefault="007805D9" w:rsidP="007805D9">
      <w:pPr>
        <w:numPr>
          <w:ilvl w:val="1"/>
          <w:numId w:val="16"/>
        </w:numPr>
        <w:spacing w:after="0"/>
      </w:pPr>
      <w:r>
        <w:t xml:space="preserve">If there is any </w:t>
      </w:r>
      <w:r>
        <w:t>PR</w:t>
      </w:r>
      <w:r>
        <w:t xml:space="preserve"> amount </w:t>
      </w:r>
      <w:proofErr w:type="gramStart"/>
      <w:r>
        <w:t>remaining</w:t>
      </w:r>
      <w:proofErr w:type="gramEnd"/>
      <w:r>
        <w:t xml:space="preserve"> then employee can raise </w:t>
      </w:r>
      <w:r>
        <w:t>capitalization</w:t>
      </w:r>
      <w:r>
        <w:t xml:space="preserve"> and for that the employee needs to go to Budget Requests and then go to </w:t>
      </w:r>
      <w:r>
        <w:t>CP</w:t>
      </w:r>
      <w:r>
        <w:t>.</w:t>
      </w:r>
    </w:p>
    <w:p w14:paraId="28A87A58" w14:textId="5064727E" w:rsidR="007805D9" w:rsidRDefault="007805D9" w:rsidP="007805D9">
      <w:pPr>
        <w:pStyle w:val="ListParagraph"/>
        <w:spacing w:after="0" w:line="240" w:lineRule="auto"/>
        <w:rPr>
          <w:b/>
          <w:color w:val="000000"/>
        </w:rPr>
      </w:pPr>
      <w:r>
        <w:rPr>
          <w:b/>
          <w:color w:val="000000"/>
        </w:rPr>
        <w:t>3.4.1.1.</w:t>
      </w:r>
      <w:r w:rsidR="00BE21C5">
        <w:rPr>
          <w:b/>
          <w:color w:val="000000"/>
        </w:rPr>
        <w:t>4</w:t>
      </w:r>
      <w:r>
        <w:rPr>
          <w:b/>
          <w:color w:val="000000"/>
        </w:rPr>
        <w:t xml:space="preserve"> DB Operation</w:t>
      </w:r>
    </w:p>
    <w:tbl>
      <w:tblPr>
        <w:tblStyle w:val="9"/>
        <w:tblW w:w="862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84"/>
        <w:gridCol w:w="4141"/>
      </w:tblGrid>
      <w:tr w:rsidR="007805D9" w14:paraId="3BFDB8FB" w14:textId="77777777" w:rsidTr="00031407">
        <w:tc>
          <w:tcPr>
            <w:tcW w:w="4484" w:type="dxa"/>
            <w:tcBorders>
              <w:top w:val="single" w:sz="4" w:space="0" w:color="000000"/>
              <w:left w:val="single" w:sz="4" w:space="0" w:color="000000"/>
              <w:bottom w:val="single" w:sz="4" w:space="0" w:color="000000"/>
              <w:right w:val="single" w:sz="4" w:space="0" w:color="000000"/>
            </w:tcBorders>
            <w:hideMark/>
          </w:tcPr>
          <w:p w14:paraId="626A40AF" w14:textId="77777777" w:rsidR="007805D9" w:rsidRDefault="007805D9" w:rsidP="00031407">
            <w:pPr>
              <w:spacing w:line="240" w:lineRule="auto"/>
              <w:jc w:val="center"/>
              <w:rPr>
                <w:b/>
                <w:color w:val="000000"/>
              </w:rPr>
            </w:pPr>
            <w:r>
              <w:rPr>
                <w:b/>
                <w:color w:val="000000"/>
              </w:rPr>
              <w:t>Table Name</w:t>
            </w:r>
          </w:p>
        </w:tc>
        <w:tc>
          <w:tcPr>
            <w:tcW w:w="4141" w:type="dxa"/>
            <w:tcBorders>
              <w:top w:val="single" w:sz="4" w:space="0" w:color="000000"/>
              <w:left w:val="single" w:sz="4" w:space="0" w:color="000000"/>
              <w:bottom w:val="single" w:sz="4" w:space="0" w:color="000000"/>
              <w:right w:val="single" w:sz="4" w:space="0" w:color="000000"/>
            </w:tcBorders>
            <w:hideMark/>
          </w:tcPr>
          <w:p w14:paraId="214054B0" w14:textId="77777777" w:rsidR="007805D9" w:rsidRDefault="007805D9" w:rsidP="00031407">
            <w:pPr>
              <w:spacing w:line="240" w:lineRule="auto"/>
              <w:jc w:val="center"/>
              <w:rPr>
                <w:b/>
                <w:color w:val="000000"/>
              </w:rPr>
            </w:pPr>
            <w:r>
              <w:rPr>
                <w:b/>
                <w:color w:val="000000"/>
              </w:rPr>
              <w:t>Change Type</w:t>
            </w:r>
          </w:p>
        </w:tc>
      </w:tr>
      <w:tr w:rsidR="007805D9" w14:paraId="2A565B83" w14:textId="77777777" w:rsidTr="00031407">
        <w:tc>
          <w:tcPr>
            <w:tcW w:w="4484" w:type="dxa"/>
            <w:tcBorders>
              <w:top w:val="single" w:sz="4" w:space="0" w:color="000000"/>
              <w:left w:val="single" w:sz="4" w:space="0" w:color="000000"/>
              <w:bottom w:val="single" w:sz="4" w:space="0" w:color="000000"/>
              <w:right w:val="single" w:sz="4" w:space="0" w:color="000000"/>
            </w:tcBorders>
          </w:tcPr>
          <w:p w14:paraId="0FAE553F" w14:textId="77777777" w:rsidR="007805D9" w:rsidRDefault="007805D9" w:rsidP="00031407">
            <w:pPr>
              <w:spacing w:line="240" w:lineRule="auto"/>
            </w:pPr>
          </w:p>
        </w:tc>
        <w:tc>
          <w:tcPr>
            <w:tcW w:w="4141" w:type="dxa"/>
            <w:tcBorders>
              <w:top w:val="single" w:sz="4" w:space="0" w:color="000000"/>
              <w:left w:val="single" w:sz="4" w:space="0" w:color="000000"/>
              <w:bottom w:val="single" w:sz="4" w:space="0" w:color="000000"/>
              <w:right w:val="single" w:sz="4" w:space="0" w:color="000000"/>
            </w:tcBorders>
          </w:tcPr>
          <w:p w14:paraId="2E09001E" w14:textId="77777777" w:rsidR="007805D9" w:rsidRDefault="007805D9" w:rsidP="00031407">
            <w:pPr>
              <w:spacing w:line="240" w:lineRule="auto"/>
              <w:rPr>
                <w:color w:val="000000"/>
              </w:rPr>
            </w:pPr>
          </w:p>
        </w:tc>
      </w:tr>
    </w:tbl>
    <w:p w14:paraId="3A747999" w14:textId="77777777" w:rsidR="00F13F9F" w:rsidRDefault="00F13F9F" w:rsidP="00F13F9F">
      <w:pPr>
        <w:spacing w:after="0" w:line="240" w:lineRule="auto"/>
        <w:ind w:left="720"/>
        <w:rPr>
          <w:color w:val="000000"/>
        </w:rPr>
      </w:pPr>
    </w:p>
    <w:p w14:paraId="121CB4B4" w14:textId="77777777" w:rsidR="00F13F9F" w:rsidRDefault="00F13F9F" w:rsidP="00F13F9F">
      <w:pPr>
        <w:tabs>
          <w:tab w:val="left" w:pos="3660"/>
        </w:tabs>
      </w:pPr>
    </w:p>
    <w:p w14:paraId="77264C3F" w14:textId="77777777" w:rsidR="00F13F9F" w:rsidRDefault="00F13F9F" w:rsidP="00F13F9F">
      <w:pPr>
        <w:ind w:left="720"/>
        <w:rPr>
          <w:color w:val="000000"/>
        </w:rPr>
      </w:pPr>
    </w:p>
    <w:p w14:paraId="4EF9F3CA" w14:textId="2E4B8128" w:rsidR="004C718C" w:rsidRDefault="00F13F9F" w:rsidP="009E6ECB">
      <w:pPr>
        <w:tabs>
          <w:tab w:val="left" w:pos="3660"/>
        </w:tabs>
      </w:pPr>
      <w:r>
        <w:t xml:space="preserve"> </w:t>
      </w:r>
    </w:p>
    <w:sectPr w:rsidR="004C718C">
      <w:headerReference w:type="default" r:id="rId10"/>
      <w:footerReference w:type="even" r:id="rId11"/>
      <w:footerReference w:type="defaul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CF9D4" w14:textId="77777777" w:rsidR="00DC04D8" w:rsidRDefault="00DC04D8" w:rsidP="00F13F9F">
      <w:pPr>
        <w:spacing w:after="0" w:line="240" w:lineRule="auto"/>
      </w:pPr>
      <w:r>
        <w:separator/>
      </w:r>
    </w:p>
  </w:endnote>
  <w:endnote w:type="continuationSeparator" w:id="0">
    <w:p w14:paraId="220BBBE5" w14:textId="77777777" w:rsidR="00DC04D8" w:rsidRDefault="00DC04D8" w:rsidP="00F1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9935A" w14:textId="77777777" w:rsidR="00F13F9F" w:rsidRDefault="00F13F9F">
    <w:pPr>
      <w:pStyle w:val="Footer"/>
    </w:pPr>
    <w:r>
      <w:rPr>
        <w:noProof/>
      </w:rPr>
      <mc:AlternateContent>
        <mc:Choice Requires="wps">
          <w:drawing>
            <wp:anchor distT="0" distB="0" distL="0" distR="0" simplePos="0" relativeHeight="251659264" behindDoc="0" locked="0" layoutInCell="1" allowOverlap="1" wp14:anchorId="6EF75DAE" wp14:editId="22D1E0FC">
              <wp:simplePos x="635" y="635"/>
              <wp:positionH relativeFrom="column">
                <wp:align>center</wp:align>
              </wp:positionH>
              <wp:positionV relativeFrom="paragraph">
                <wp:posOffset>635</wp:posOffset>
              </wp:positionV>
              <wp:extent cx="443865" cy="443865"/>
              <wp:effectExtent l="0" t="0" r="5080" b="12065"/>
              <wp:wrapSquare wrapText="bothSides"/>
              <wp:docPr id="2" name="Text Box 2"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EF75DAE" id="_x0000_t202" coordsize="21600,21600" o:spt="202" path="m,l,21600r21600,l21600,xe">
              <v:stroke joinstyle="miter"/>
              <v:path gradientshapeok="t" o:connecttype="rect"/>
            </v:shapetype>
            <v:shape id="Text Box 2" o:spid="_x0000_s1026" type="#_x0000_t202" alt="Sensitivity: 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551B85B0"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A93D" w14:textId="77777777" w:rsidR="000779B4" w:rsidRDefault="000779B4" w:rsidP="000779B4">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Pr>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Pr>
        <w:color w:val="323E4F"/>
        <w:sz w:val="24"/>
        <w:szCs w:val="24"/>
      </w:rPr>
      <w:t>28</w:t>
    </w:r>
    <w:r>
      <w:rPr>
        <w:color w:val="323E4F"/>
        <w:sz w:val="24"/>
        <w:szCs w:val="24"/>
      </w:rPr>
      <w:fldChar w:fldCharType="end"/>
    </w:r>
  </w:p>
  <w:p w14:paraId="40106B64" w14:textId="77777777" w:rsidR="00F13F9F" w:rsidRDefault="00F13F9F">
    <w:pPr>
      <w:pStyle w:val="Footer"/>
    </w:pPr>
    <w:r>
      <w:rPr>
        <w:noProof/>
      </w:rPr>
      <mc:AlternateContent>
        <mc:Choice Requires="wps">
          <w:drawing>
            <wp:anchor distT="0" distB="0" distL="0" distR="0" simplePos="0" relativeHeight="251660288" behindDoc="0" locked="0" layoutInCell="1" allowOverlap="1" wp14:anchorId="68B0F84A" wp14:editId="6832196E">
              <wp:simplePos x="635" y="635"/>
              <wp:positionH relativeFrom="column">
                <wp:align>center</wp:align>
              </wp:positionH>
              <wp:positionV relativeFrom="paragraph">
                <wp:posOffset>635</wp:posOffset>
              </wp:positionV>
              <wp:extent cx="443865" cy="443865"/>
              <wp:effectExtent l="0" t="0" r="5080" b="12065"/>
              <wp:wrapSquare wrapText="bothSides"/>
              <wp:docPr id="3" name="Text Box 3"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8B0F84A" id="_x0000_t202" coordsize="21600,21600" o:spt="202" path="m,l,21600r21600,l21600,xe">
              <v:stroke joinstyle="miter"/>
              <v:path gradientshapeok="t" o:connecttype="rect"/>
            </v:shapetype>
            <v:shape id="Text Box 3" o:spid="_x0000_s1027" type="#_x0000_t202" alt="Sensitivity: 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2A030216"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79BA1" w14:textId="77777777" w:rsidR="00F13F9F" w:rsidRDefault="00F13F9F">
    <w:pPr>
      <w:pStyle w:val="Footer"/>
    </w:pPr>
    <w:r>
      <w:rPr>
        <w:noProof/>
      </w:rPr>
      <mc:AlternateContent>
        <mc:Choice Requires="wps">
          <w:drawing>
            <wp:anchor distT="0" distB="0" distL="0" distR="0" simplePos="0" relativeHeight="251658240" behindDoc="0" locked="0" layoutInCell="1" allowOverlap="1" wp14:anchorId="6506760A" wp14:editId="43EB38BF">
              <wp:simplePos x="635" y="635"/>
              <wp:positionH relativeFrom="column">
                <wp:align>center</wp:align>
              </wp:positionH>
              <wp:positionV relativeFrom="paragraph">
                <wp:posOffset>635</wp:posOffset>
              </wp:positionV>
              <wp:extent cx="443865" cy="443865"/>
              <wp:effectExtent l="0" t="0" r="5080" b="12065"/>
              <wp:wrapSquare wrapText="bothSides"/>
              <wp:docPr id="1" name="Text Box 1" descr="Sensitivity: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506760A" id="_x0000_t202" coordsize="21600,21600" o:spt="202" path="m,l,21600r21600,l21600,xe">
              <v:stroke joinstyle="miter"/>
              <v:path gradientshapeok="t" o:connecttype="rect"/>
            </v:shapetype>
            <v:shape id="Text Box 1" o:spid="_x0000_s1028" type="#_x0000_t202" alt="Sensitivity: 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05CF93" w14:textId="77777777" w:rsidR="00F13F9F" w:rsidRPr="00F13F9F" w:rsidRDefault="00F13F9F">
                    <w:pPr>
                      <w:rPr>
                        <w:noProof/>
                        <w:color w:val="000000"/>
                        <w:sz w:val="16"/>
                        <w:szCs w:val="16"/>
                      </w:rPr>
                    </w:pPr>
                    <w:r w:rsidRPr="00F13F9F">
                      <w:rPr>
                        <w:noProof/>
                        <w:color w:val="000000"/>
                        <w:sz w:val="16"/>
                        <w:szCs w:val="16"/>
                      </w:rPr>
                      <w:t>Sensitivity: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64F2" w14:textId="77777777" w:rsidR="00DC04D8" w:rsidRDefault="00DC04D8" w:rsidP="00F13F9F">
      <w:pPr>
        <w:spacing w:after="0" w:line="240" w:lineRule="auto"/>
      </w:pPr>
      <w:r>
        <w:separator/>
      </w:r>
    </w:p>
  </w:footnote>
  <w:footnote w:type="continuationSeparator" w:id="0">
    <w:p w14:paraId="438FC9A3" w14:textId="77777777" w:rsidR="00DC04D8" w:rsidRDefault="00DC04D8" w:rsidP="00F13F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17417" w14:textId="77777777" w:rsidR="00DC5796" w:rsidRDefault="00DC5796" w:rsidP="00F13F9F">
    <w:pPr>
      <w:pBdr>
        <w:top w:val="nil"/>
        <w:left w:val="nil"/>
        <w:bottom w:val="nil"/>
        <w:right w:val="nil"/>
        <w:between w:val="nil"/>
      </w:pBdr>
      <w:tabs>
        <w:tab w:val="center" w:pos="4680"/>
        <w:tab w:val="right" w:pos="9360"/>
      </w:tabs>
      <w:spacing w:after="0" w:line="240" w:lineRule="auto"/>
      <w:rPr>
        <w:b/>
        <w:color w:val="000000"/>
      </w:rPr>
    </w:pPr>
    <w:r w:rsidRPr="001453F8">
      <w:rPr>
        <w:noProof/>
      </w:rPr>
      <w:drawing>
        <wp:anchor distT="0" distB="0" distL="114300" distR="114300" simplePos="0" relativeHeight="251662336" behindDoc="1" locked="0" layoutInCell="1" allowOverlap="1" wp14:anchorId="0FA82654" wp14:editId="7479E1BD">
          <wp:simplePos x="0" y="0"/>
          <wp:positionH relativeFrom="column">
            <wp:posOffset>5439587</wp:posOffset>
          </wp:positionH>
          <wp:positionV relativeFrom="paragraph">
            <wp:posOffset>59658</wp:posOffset>
          </wp:positionV>
          <wp:extent cx="617220" cy="494030"/>
          <wp:effectExtent l="0" t="0" r="0" b="1270"/>
          <wp:wrapNone/>
          <wp:docPr id="10" name="Picture 10" descr="wipro transparent logo এর ছবির ফলাফল">
            <a:extLst xmlns:a="http://schemas.openxmlformats.org/drawingml/2006/main">
              <a:ext uri="{FF2B5EF4-FFF2-40B4-BE49-F238E27FC236}">
                <a16:creationId xmlns:a16="http://schemas.microsoft.com/office/drawing/2014/main" id="{39AA531B-9BFF-4FB7-9D34-89D8348D14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wipro transparent logo এর ছবির ফলাফল">
                    <a:extLst>
                      <a:ext uri="{FF2B5EF4-FFF2-40B4-BE49-F238E27FC236}">
                        <a16:creationId xmlns:a16="http://schemas.microsoft.com/office/drawing/2014/main" id="{39AA531B-9BFF-4FB7-9D34-89D8348D14E5}"/>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7220" cy="494030"/>
                  </a:xfrm>
                  <a:prstGeom prst="rect">
                    <a:avLst/>
                  </a:prstGeom>
                  <a:noFill/>
                </pic:spPr>
              </pic:pic>
            </a:graphicData>
          </a:graphic>
          <wp14:sizeRelH relativeFrom="margin">
            <wp14:pctWidth>0</wp14:pctWidth>
          </wp14:sizeRelH>
          <wp14:sizeRelV relativeFrom="margin">
            <wp14:pctHeight>0</wp14:pctHeight>
          </wp14:sizeRelV>
        </wp:anchor>
      </w:drawing>
    </w:r>
    <w:r w:rsidR="00F13F9F">
      <w:rPr>
        <w:noProof/>
        <w:color w:val="000000"/>
      </w:rPr>
      <w:drawing>
        <wp:inline distT="0" distB="0" distL="0" distR="0" wp14:anchorId="2BF8E19A" wp14:editId="05F3A46B">
          <wp:extent cx="647700" cy="647700"/>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7700" cy="647700"/>
                  </a:xfrm>
                  <a:prstGeom prst="rect">
                    <a:avLst/>
                  </a:prstGeom>
                  <a:ln/>
                </pic:spPr>
              </pic:pic>
            </a:graphicData>
          </a:graphic>
        </wp:inline>
      </w:drawing>
    </w:r>
    <w:r>
      <w:rPr>
        <w:b/>
        <w:color w:val="000000"/>
      </w:rPr>
      <w:t xml:space="preserve">                                                   </w:t>
    </w:r>
  </w:p>
  <w:p w14:paraId="1456F31D" w14:textId="6625B7A4" w:rsidR="00F13F9F" w:rsidRDefault="00F13F9F" w:rsidP="008C07BA">
    <w:pPr>
      <w:pBdr>
        <w:top w:val="nil"/>
        <w:left w:val="nil"/>
        <w:bottom w:val="nil"/>
        <w:right w:val="nil"/>
        <w:between w:val="nil"/>
      </w:pBdr>
      <w:tabs>
        <w:tab w:val="center" w:pos="4680"/>
        <w:tab w:val="right" w:pos="9360"/>
      </w:tabs>
      <w:spacing w:after="0" w:line="240" w:lineRule="auto"/>
      <w:jc w:val="center"/>
      <w:rPr>
        <w:b/>
        <w:color w:val="000000"/>
      </w:rPr>
    </w:pPr>
    <w:proofErr w:type="spellStart"/>
    <w:r>
      <w:rPr>
        <w:b/>
        <w:color w:val="000000"/>
      </w:rPr>
      <w:t>OneGP</w:t>
    </w:r>
    <w:proofErr w:type="spellEnd"/>
    <w:r>
      <w:rPr>
        <w:b/>
        <w:color w:val="000000"/>
      </w:rPr>
      <w:t xml:space="preserve"> </w:t>
    </w:r>
    <w:r w:rsidR="008C07BA">
      <w:rPr>
        <w:b/>
        <w:color w:val="000000"/>
      </w:rPr>
      <w:t>Budget Planning</w:t>
    </w:r>
    <w:r>
      <w:rPr>
        <w:b/>
        <w:color w:val="000000"/>
      </w:rPr>
      <w:t xml:space="preserve"> Module</w:t>
    </w:r>
  </w:p>
  <w:p w14:paraId="27268973" w14:textId="77777777" w:rsidR="00DC5796" w:rsidRPr="00DC5796" w:rsidRDefault="00DC5796" w:rsidP="008C07BA">
    <w:pPr>
      <w:pBdr>
        <w:top w:val="nil"/>
        <w:left w:val="nil"/>
        <w:bottom w:val="nil"/>
        <w:right w:val="nil"/>
        <w:between w:val="nil"/>
      </w:pBdr>
      <w:tabs>
        <w:tab w:val="center" w:pos="4680"/>
        <w:tab w:val="right" w:pos="9360"/>
      </w:tabs>
      <w:spacing w:after="0" w:line="240" w:lineRule="auto"/>
      <w:jc w:val="center"/>
      <w:rPr>
        <w:b/>
        <w:color w:val="000000"/>
      </w:rPr>
    </w:pPr>
  </w:p>
  <w:p w14:paraId="66B967B1" w14:textId="77777777" w:rsidR="00F13F9F" w:rsidRPr="00F13F9F" w:rsidRDefault="00F13F9F" w:rsidP="00F13F9F">
    <w:pPr>
      <w:jc w:val="center"/>
      <w:rPr>
        <w:rFonts w:ascii="Arial" w:eastAsia="Arial" w:hAnsi="Arial" w:cs="Arial"/>
        <w:b/>
        <w:sz w:val="28"/>
        <w:szCs w:val="28"/>
      </w:rPr>
    </w:pPr>
    <w:r>
      <w:rPr>
        <w:rFonts w:ascii="Arial" w:eastAsia="Arial" w:hAnsi="Arial" w:cs="Arial"/>
        <w:b/>
        <w:sz w:val="28"/>
        <w:szCs w:val="28"/>
      </w:rPr>
      <w:t>Low Level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97F4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29060D48"/>
    <w:multiLevelType w:val="multilevel"/>
    <w:tmpl w:val="8B9C79F8"/>
    <w:lvl w:ilvl="0">
      <w:start w:val="1"/>
      <w:numFmt w:val="lowerLetter"/>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295318FF"/>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A9537CE"/>
    <w:multiLevelType w:val="multilevel"/>
    <w:tmpl w:val="1EB0A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0DF6D38"/>
    <w:multiLevelType w:val="multilevel"/>
    <w:tmpl w:val="A7D2AA8E"/>
    <w:lvl w:ilvl="0">
      <w:start w:val="3"/>
      <w:numFmt w:val="decimal"/>
      <w:lvlText w:val="%1"/>
      <w:lvlJc w:val="left"/>
      <w:pPr>
        <w:ind w:left="450" w:hanging="450"/>
      </w:pPr>
      <w:rPr>
        <w:rFonts w:hint="default"/>
        <w:b/>
      </w:rPr>
    </w:lvl>
    <w:lvl w:ilvl="1">
      <w:start w:val="4"/>
      <w:numFmt w:val="decimal"/>
      <w:lvlText w:val="%1.%2"/>
      <w:lvlJc w:val="left"/>
      <w:pPr>
        <w:ind w:left="810" w:hanging="450"/>
      </w:pPr>
      <w:rPr>
        <w:rFonts w:hint="default"/>
        <w:b/>
      </w:rPr>
    </w:lvl>
    <w:lvl w:ilvl="2">
      <w:start w:val="6"/>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49352963"/>
    <w:multiLevelType w:val="multilevel"/>
    <w:tmpl w:val="DEC484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A061571"/>
    <w:multiLevelType w:val="multilevel"/>
    <w:tmpl w:val="70C81DC0"/>
    <w:lvl w:ilvl="0">
      <w:start w:val="3"/>
      <w:numFmt w:val="decimal"/>
      <w:lvlText w:val="%1"/>
      <w:lvlJc w:val="left"/>
      <w:pPr>
        <w:ind w:left="405" w:hanging="405"/>
      </w:pPr>
      <w:rPr>
        <w:rFonts w:ascii="Times New Roman" w:eastAsia="Times New Roman" w:hAnsi="Times New Roman" w:cs="Times New Roman"/>
        <w:sz w:val="20"/>
        <w:szCs w:val="20"/>
      </w:rPr>
    </w:lvl>
    <w:lvl w:ilvl="1">
      <w:start w:val="1"/>
      <w:numFmt w:val="decimal"/>
      <w:lvlText w:val="%1.%2"/>
      <w:lvlJc w:val="left"/>
      <w:pPr>
        <w:ind w:left="405" w:hanging="405"/>
      </w:pPr>
      <w:rPr>
        <w:rFonts w:ascii="Times New Roman" w:eastAsia="Times New Roman" w:hAnsi="Times New Roman" w:cs="Times New Roman"/>
        <w:sz w:val="20"/>
        <w:szCs w:val="20"/>
      </w:rPr>
    </w:lvl>
    <w:lvl w:ilvl="2">
      <w:start w:val="1"/>
      <w:numFmt w:val="decimal"/>
      <w:lvlText w:val="%1.%2.%3"/>
      <w:lvlJc w:val="left"/>
      <w:pPr>
        <w:ind w:left="1440" w:hanging="720"/>
      </w:pPr>
      <w:rPr>
        <w:sz w:val="20"/>
        <w:szCs w:val="20"/>
      </w:rPr>
    </w:lvl>
    <w:lvl w:ilvl="3">
      <w:start w:val="1"/>
      <w:numFmt w:val="decimal"/>
      <w:lvlText w:val="%1.%2.%3.%4"/>
      <w:lvlJc w:val="left"/>
      <w:pPr>
        <w:ind w:left="1800" w:hanging="720"/>
      </w:pPr>
      <w:rPr>
        <w:rFonts w:ascii="Times New Roman" w:eastAsia="Times New Roman" w:hAnsi="Times New Roman" w:cs="Times New Roman"/>
        <w:sz w:val="20"/>
        <w:szCs w:val="20"/>
      </w:rPr>
    </w:lvl>
    <w:lvl w:ilvl="4">
      <w:start w:val="1"/>
      <w:numFmt w:val="decimal"/>
      <w:lvlText w:val="%1.%2.%3.%4.%5"/>
      <w:lvlJc w:val="left"/>
      <w:pPr>
        <w:ind w:left="2520" w:hanging="1080"/>
      </w:pPr>
      <w:rPr>
        <w:rFonts w:ascii="Times New Roman" w:eastAsia="Times New Roman" w:hAnsi="Times New Roman" w:cs="Times New Roman"/>
        <w:sz w:val="20"/>
        <w:szCs w:val="20"/>
      </w:rPr>
    </w:lvl>
    <w:lvl w:ilvl="5">
      <w:start w:val="1"/>
      <w:numFmt w:val="decimal"/>
      <w:lvlText w:val="%1.%2.%3.%4.%5.%6"/>
      <w:lvlJc w:val="left"/>
      <w:pPr>
        <w:ind w:left="2880" w:hanging="1080"/>
      </w:pPr>
      <w:rPr>
        <w:rFonts w:ascii="Times New Roman" w:eastAsia="Times New Roman" w:hAnsi="Times New Roman" w:cs="Times New Roman"/>
        <w:sz w:val="20"/>
        <w:szCs w:val="20"/>
      </w:rPr>
    </w:lvl>
    <w:lvl w:ilvl="6">
      <w:start w:val="1"/>
      <w:numFmt w:val="decimal"/>
      <w:lvlText w:val="%1.%2.%3.%4.%5.%6.%7"/>
      <w:lvlJc w:val="left"/>
      <w:pPr>
        <w:ind w:left="3600" w:hanging="1440"/>
      </w:pPr>
      <w:rPr>
        <w:rFonts w:ascii="Times New Roman" w:eastAsia="Times New Roman" w:hAnsi="Times New Roman" w:cs="Times New Roman"/>
        <w:sz w:val="20"/>
        <w:szCs w:val="20"/>
      </w:rPr>
    </w:lvl>
    <w:lvl w:ilvl="7">
      <w:start w:val="1"/>
      <w:numFmt w:val="decimal"/>
      <w:lvlText w:val="%1.%2.%3.%4.%5.%6.%7.%8"/>
      <w:lvlJc w:val="left"/>
      <w:pPr>
        <w:ind w:left="3960" w:hanging="1440"/>
      </w:pPr>
      <w:rPr>
        <w:rFonts w:ascii="Times New Roman" w:eastAsia="Times New Roman" w:hAnsi="Times New Roman" w:cs="Times New Roman"/>
        <w:sz w:val="20"/>
        <w:szCs w:val="20"/>
      </w:rPr>
    </w:lvl>
    <w:lvl w:ilvl="8">
      <w:start w:val="1"/>
      <w:numFmt w:val="decimal"/>
      <w:lvlText w:val="%1.%2.%3.%4.%5.%6.%7.%8.%9"/>
      <w:lvlJc w:val="left"/>
      <w:pPr>
        <w:ind w:left="4320" w:hanging="1440"/>
      </w:pPr>
      <w:rPr>
        <w:rFonts w:ascii="Times New Roman" w:eastAsia="Times New Roman" w:hAnsi="Times New Roman" w:cs="Times New Roman"/>
        <w:sz w:val="20"/>
        <w:szCs w:val="20"/>
      </w:rPr>
    </w:lvl>
  </w:abstractNum>
  <w:abstractNum w:abstractNumId="7" w15:restartNumberingAfterBreak="0">
    <w:nsid w:val="523338C3"/>
    <w:multiLevelType w:val="hybridMultilevel"/>
    <w:tmpl w:val="8C8676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2567FE0"/>
    <w:multiLevelType w:val="multilevel"/>
    <w:tmpl w:val="18F4A938"/>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9" w15:restartNumberingAfterBreak="0">
    <w:nsid w:val="572038FA"/>
    <w:multiLevelType w:val="hybridMultilevel"/>
    <w:tmpl w:val="99EA1B98"/>
    <w:lvl w:ilvl="0" w:tplc="85CC8D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E9B2745"/>
    <w:multiLevelType w:val="multilevel"/>
    <w:tmpl w:val="5B600456"/>
    <w:lvl w:ilvl="0">
      <w:start w:val="1"/>
      <w:numFmt w:val="decimal"/>
      <w:lvlText w:val="%1."/>
      <w:lvlJc w:val="left"/>
      <w:pPr>
        <w:ind w:left="1410" w:hanging="360"/>
      </w:pPr>
    </w:lvl>
    <w:lvl w:ilvl="1">
      <w:start w:val="1"/>
      <w:numFmt w:val="lowerLetter"/>
      <w:lvlText w:val="%2."/>
      <w:lvlJc w:val="left"/>
      <w:pPr>
        <w:ind w:left="2130" w:hanging="360"/>
      </w:pPr>
    </w:lvl>
    <w:lvl w:ilvl="2">
      <w:start w:val="1"/>
      <w:numFmt w:val="lowerRoman"/>
      <w:lvlText w:val="%3."/>
      <w:lvlJc w:val="right"/>
      <w:pPr>
        <w:ind w:left="2850" w:hanging="180"/>
      </w:pPr>
    </w:lvl>
    <w:lvl w:ilvl="3">
      <w:start w:val="1"/>
      <w:numFmt w:val="decimal"/>
      <w:lvlText w:val="%4."/>
      <w:lvlJc w:val="left"/>
      <w:pPr>
        <w:ind w:left="3570" w:hanging="360"/>
      </w:pPr>
    </w:lvl>
    <w:lvl w:ilvl="4">
      <w:start w:val="1"/>
      <w:numFmt w:val="lowerLetter"/>
      <w:lvlText w:val="%5."/>
      <w:lvlJc w:val="left"/>
      <w:pPr>
        <w:ind w:left="4290" w:hanging="360"/>
      </w:pPr>
    </w:lvl>
    <w:lvl w:ilvl="5">
      <w:start w:val="1"/>
      <w:numFmt w:val="lowerRoman"/>
      <w:lvlText w:val="%6."/>
      <w:lvlJc w:val="right"/>
      <w:pPr>
        <w:ind w:left="5010" w:hanging="180"/>
      </w:pPr>
    </w:lvl>
    <w:lvl w:ilvl="6">
      <w:start w:val="1"/>
      <w:numFmt w:val="decimal"/>
      <w:lvlText w:val="%7."/>
      <w:lvlJc w:val="left"/>
      <w:pPr>
        <w:ind w:left="5730" w:hanging="360"/>
      </w:pPr>
    </w:lvl>
    <w:lvl w:ilvl="7">
      <w:start w:val="1"/>
      <w:numFmt w:val="lowerLetter"/>
      <w:lvlText w:val="%8."/>
      <w:lvlJc w:val="left"/>
      <w:pPr>
        <w:ind w:left="6450" w:hanging="360"/>
      </w:pPr>
    </w:lvl>
    <w:lvl w:ilvl="8">
      <w:start w:val="1"/>
      <w:numFmt w:val="lowerRoman"/>
      <w:lvlText w:val="%9."/>
      <w:lvlJc w:val="right"/>
      <w:pPr>
        <w:ind w:left="7170" w:hanging="180"/>
      </w:pPr>
    </w:lvl>
  </w:abstractNum>
  <w:abstractNum w:abstractNumId="11" w15:restartNumberingAfterBreak="0">
    <w:nsid w:val="62FA6A1D"/>
    <w:multiLevelType w:val="multilevel"/>
    <w:tmpl w:val="2E54CA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DDC53F0"/>
    <w:multiLevelType w:val="multilevel"/>
    <w:tmpl w:val="E586EE4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F91605E"/>
    <w:multiLevelType w:val="multilevel"/>
    <w:tmpl w:val="834C98BC"/>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D406608"/>
    <w:multiLevelType w:val="multilevel"/>
    <w:tmpl w:val="071ADB7A"/>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F233198"/>
    <w:multiLevelType w:val="multilevel"/>
    <w:tmpl w:val="9D4AA0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lvlOverride w:ilvl="3"/>
    <w:lvlOverride w:ilvl="4"/>
    <w:lvlOverride w:ilvl="5"/>
    <w:lvlOverride w:ilvl="6"/>
    <w:lvlOverride w:ilvl="7"/>
    <w:lvlOverride w:ilvl="8"/>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15"/>
    <w:rsid w:val="000018F1"/>
    <w:rsid w:val="000779B4"/>
    <w:rsid w:val="00086D61"/>
    <w:rsid w:val="000A7409"/>
    <w:rsid w:val="000C2F55"/>
    <w:rsid w:val="000D6F6A"/>
    <w:rsid w:val="001228F6"/>
    <w:rsid w:val="00127CF4"/>
    <w:rsid w:val="0017013C"/>
    <w:rsid w:val="00196805"/>
    <w:rsid w:val="001A5306"/>
    <w:rsid w:val="001B1A56"/>
    <w:rsid w:val="001B221B"/>
    <w:rsid w:val="001B7532"/>
    <w:rsid w:val="001D017A"/>
    <w:rsid w:val="001D6CA0"/>
    <w:rsid w:val="001E1623"/>
    <w:rsid w:val="00201B9D"/>
    <w:rsid w:val="002168C5"/>
    <w:rsid w:val="00222D2E"/>
    <w:rsid w:val="00233540"/>
    <w:rsid w:val="00242837"/>
    <w:rsid w:val="0025413B"/>
    <w:rsid w:val="00270C57"/>
    <w:rsid w:val="0027556B"/>
    <w:rsid w:val="002819F5"/>
    <w:rsid w:val="002830A4"/>
    <w:rsid w:val="00284E95"/>
    <w:rsid w:val="00291D89"/>
    <w:rsid w:val="002A0132"/>
    <w:rsid w:val="002A505C"/>
    <w:rsid w:val="002E52B0"/>
    <w:rsid w:val="002F06B4"/>
    <w:rsid w:val="002F2C22"/>
    <w:rsid w:val="002F3E49"/>
    <w:rsid w:val="003044D5"/>
    <w:rsid w:val="00311125"/>
    <w:rsid w:val="00322050"/>
    <w:rsid w:val="00332DAF"/>
    <w:rsid w:val="003376C2"/>
    <w:rsid w:val="003661B3"/>
    <w:rsid w:val="003C3CAF"/>
    <w:rsid w:val="003D051B"/>
    <w:rsid w:val="003D6DCF"/>
    <w:rsid w:val="00437EC9"/>
    <w:rsid w:val="00450158"/>
    <w:rsid w:val="004820E0"/>
    <w:rsid w:val="0049378E"/>
    <w:rsid w:val="004A2564"/>
    <w:rsid w:val="004B407C"/>
    <w:rsid w:val="004C5206"/>
    <w:rsid w:val="004C718C"/>
    <w:rsid w:val="004E0307"/>
    <w:rsid w:val="004E5C0F"/>
    <w:rsid w:val="0050454A"/>
    <w:rsid w:val="005142A3"/>
    <w:rsid w:val="005348A9"/>
    <w:rsid w:val="00542E59"/>
    <w:rsid w:val="0054653B"/>
    <w:rsid w:val="005553E0"/>
    <w:rsid w:val="005A2EC5"/>
    <w:rsid w:val="005A7DE4"/>
    <w:rsid w:val="005B62B4"/>
    <w:rsid w:val="005C10F0"/>
    <w:rsid w:val="005C2CA7"/>
    <w:rsid w:val="005C7D45"/>
    <w:rsid w:val="00602869"/>
    <w:rsid w:val="00654444"/>
    <w:rsid w:val="00675D7B"/>
    <w:rsid w:val="006903B1"/>
    <w:rsid w:val="006B1944"/>
    <w:rsid w:val="006C3F20"/>
    <w:rsid w:val="006C6847"/>
    <w:rsid w:val="00721247"/>
    <w:rsid w:val="00733749"/>
    <w:rsid w:val="00733918"/>
    <w:rsid w:val="00762B16"/>
    <w:rsid w:val="007805D9"/>
    <w:rsid w:val="007A43B0"/>
    <w:rsid w:val="007B2B82"/>
    <w:rsid w:val="007C4EA3"/>
    <w:rsid w:val="007D7DD3"/>
    <w:rsid w:val="00821175"/>
    <w:rsid w:val="00834646"/>
    <w:rsid w:val="0085271A"/>
    <w:rsid w:val="00873E15"/>
    <w:rsid w:val="00887D3E"/>
    <w:rsid w:val="008911D3"/>
    <w:rsid w:val="008B148E"/>
    <w:rsid w:val="008B2506"/>
    <w:rsid w:val="008C07BA"/>
    <w:rsid w:val="008C56C1"/>
    <w:rsid w:val="008C7F17"/>
    <w:rsid w:val="008F6E63"/>
    <w:rsid w:val="00902623"/>
    <w:rsid w:val="00903DFB"/>
    <w:rsid w:val="00913A97"/>
    <w:rsid w:val="0094118E"/>
    <w:rsid w:val="00953207"/>
    <w:rsid w:val="009745DE"/>
    <w:rsid w:val="00981947"/>
    <w:rsid w:val="00994AD9"/>
    <w:rsid w:val="009A07D9"/>
    <w:rsid w:val="009C1F11"/>
    <w:rsid w:val="009E3A9B"/>
    <w:rsid w:val="009E534D"/>
    <w:rsid w:val="009E6ECB"/>
    <w:rsid w:val="00A079B8"/>
    <w:rsid w:val="00A135D9"/>
    <w:rsid w:val="00A42379"/>
    <w:rsid w:val="00A46F57"/>
    <w:rsid w:val="00A526D2"/>
    <w:rsid w:val="00A8054D"/>
    <w:rsid w:val="00A94432"/>
    <w:rsid w:val="00A95D8C"/>
    <w:rsid w:val="00A96B31"/>
    <w:rsid w:val="00AB09E6"/>
    <w:rsid w:val="00AE3E59"/>
    <w:rsid w:val="00AF6F8D"/>
    <w:rsid w:val="00B455BB"/>
    <w:rsid w:val="00B461A7"/>
    <w:rsid w:val="00B6192D"/>
    <w:rsid w:val="00B702AB"/>
    <w:rsid w:val="00B72AD2"/>
    <w:rsid w:val="00B91BD1"/>
    <w:rsid w:val="00B95CD8"/>
    <w:rsid w:val="00BA0E24"/>
    <w:rsid w:val="00BE21C5"/>
    <w:rsid w:val="00C14EA2"/>
    <w:rsid w:val="00C21D15"/>
    <w:rsid w:val="00C3362A"/>
    <w:rsid w:val="00C91BE3"/>
    <w:rsid w:val="00CB57E3"/>
    <w:rsid w:val="00CD645E"/>
    <w:rsid w:val="00D02206"/>
    <w:rsid w:val="00D03350"/>
    <w:rsid w:val="00D22AE7"/>
    <w:rsid w:val="00D9650A"/>
    <w:rsid w:val="00DB0EFB"/>
    <w:rsid w:val="00DB4620"/>
    <w:rsid w:val="00DC04D8"/>
    <w:rsid w:val="00DC0795"/>
    <w:rsid w:val="00DC5796"/>
    <w:rsid w:val="00DF0F96"/>
    <w:rsid w:val="00E00422"/>
    <w:rsid w:val="00E03477"/>
    <w:rsid w:val="00E06A94"/>
    <w:rsid w:val="00E266CA"/>
    <w:rsid w:val="00E304AB"/>
    <w:rsid w:val="00E3557F"/>
    <w:rsid w:val="00E3732E"/>
    <w:rsid w:val="00E378AF"/>
    <w:rsid w:val="00E47223"/>
    <w:rsid w:val="00E7311C"/>
    <w:rsid w:val="00E84C95"/>
    <w:rsid w:val="00E871C6"/>
    <w:rsid w:val="00EA54F3"/>
    <w:rsid w:val="00ED305E"/>
    <w:rsid w:val="00EE42BE"/>
    <w:rsid w:val="00EE440F"/>
    <w:rsid w:val="00EE5A49"/>
    <w:rsid w:val="00EF7E82"/>
    <w:rsid w:val="00F13F9F"/>
    <w:rsid w:val="00F16913"/>
    <w:rsid w:val="00F20DAE"/>
    <w:rsid w:val="00F30ED0"/>
    <w:rsid w:val="00F47FC0"/>
    <w:rsid w:val="00F63B38"/>
    <w:rsid w:val="00F64E89"/>
    <w:rsid w:val="00F65FA0"/>
    <w:rsid w:val="00F702A8"/>
    <w:rsid w:val="00F77D57"/>
    <w:rsid w:val="00F927F9"/>
    <w:rsid w:val="00F961D1"/>
    <w:rsid w:val="00FE0CE6"/>
    <w:rsid w:val="00FE6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93C6D"/>
  <w15:chartTrackingRefBased/>
  <w15:docId w15:val="{CC58F048-397E-4C30-8535-426F5723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9F"/>
    <w:pPr>
      <w:spacing w:line="256" w:lineRule="auto"/>
    </w:pPr>
    <w:rPr>
      <w:rFonts w:ascii="Calibri" w:eastAsia="Calibri" w:hAnsi="Calibri" w:cs="Calibri"/>
    </w:rPr>
  </w:style>
  <w:style w:type="paragraph" w:styleId="Heading1">
    <w:name w:val="heading 1"/>
    <w:basedOn w:val="Normal"/>
    <w:next w:val="Normal"/>
    <w:link w:val="Heading1Char"/>
    <w:uiPriority w:val="9"/>
    <w:qFormat/>
    <w:rsid w:val="00F1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13F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13F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F13F9F"/>
    <w:pPr>
      <w:keepNext/>
      <w:keepLines/>
      <w:spacing w:before="240" w:after="40"/>
      <w:outlineLvl w:val="3"/>
    </w:pPr>
    <w:rPr>
      <w:rFonts w:eastAsia="Times New Roman"/>
      <w:b/>
      <w:sz w:val="24"/>
      <w:szCs w:val="24"/>
    </w:rPr>
  </w:style>
  <w:style w:type="paragraph" w:styleId="Heading5">
    <w:name w:val="heading 5"/>
    <w:basedOn w:val="Normal"/>
    <w:next w:val="Normal"/>
    <w:link w:val="Heading5Char"/>
    <w:semiHidden/>
    <w:unhideWhenUsed/>
    <w:qFormat/>
    <w:rsid w:val="00F13F9F"/>
    <w:pPr>
      <w:keepNext/>
      <w:keepLines/>
      <w:spacing w:before="220" w:after="40"/>
      <w:outlineLvl w:val="4"/>
    </w:pPr>
    <w:rPr>
      <w:rFonts w:eastAsia="Times New Roman"/>
      <w:b/>
    </w:rPr>
  </w:style>
  <w:style w:type="paragraph" w:styleId="Heading6">
    <w:name w:val="heading 6"/>
    <w:basedOn w:val="Normal"/>
    <w:next w:val="Normal"/>
    <w:link w:val="Heading6Char"/>
    <w:semiHidden/>
    <w:unhideWhenUsed/>
    <w:qFormat/>
    <w:rsid w:val="00F13F9F"/>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13F9F"/>
    <w:pPr>
      <w:tabs>
        <w:tab w:val="center" w:pos="4680"/>
        <w:tab w:val="right" w:pos="9360"/>
      </w:tabs>
      <w:spacing w:after="0" w:line="240" w:lineRule="auto"/>
    </w:pPr>
  </w:style>
  <w:style w:type="character" w:customStyle="1" w:styleId="HeaderChar">
    <w:name w:val="Header Char"/>
    <w:basedOn w:val="DefaultParagraphFont"/>
    <w:link w:val="Header"/>
    <w:rsid w:val="00F13F9F"/>
  </w:style>
  <w:style w:type="paragraph" w:styleId="Footer">
    <w:name w:val="footer"/>
    <w:basedOn w:val="Normal"/>
    <w:link w:val="FooterChar"/>
    <w:uiPriority w:val="99"/>
    <w:unhideWhenUsed/>
    <w:rsid w:val="00F1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F9F"/>
  </w:style>
  <w:style w:type="character" w:customStyle="1" w:styleId="Heading1Char">
    <w:name w:val="Heading 1 Char"/>
    <w:basedOn w:val="DefaultParagraphFont"/>
    <w:link w:val="Heading1"/>
    <w:uiPriority w:val="9"/>
    <w:rsid w:val="00F13F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F13F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13F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F13F9F"/>
    <w:rPr>
      <w:rFonts w:ascii="Calibri" w:eastAsia="Times New Roman" w:hAnsi="Calibri" w:cs="Calibri"/>
      <w:b/>
      <w:sz w:val="24"/>
      <w:szCs w:val="24"/>
    </w:rPr>
  </w:style>
  <w:style w:type="character" w:customStyle="1" w:styleId="Heading5Char">
    <w:name w:val="Heading 5 Char"/>
    <w:basedOn w:val="DefaultParagraphFont"/>
    <w:link w:val="Heading5"/>
    <w:semiHidden/>
    <w:rsid w:val="00F13F9F"/>
    <w:rPr>
      <w:rFonts w:ascii="Calibri" w:eastAsia="Times New Roman" w:hAnsi="Calibri" w:cs="Calibri"/>
      <w:b/>
    </w:rPr>
  </w:style>
  <w:style w:type="character" w:customStyle="1" w:styleId="Heading6Char">
    <w:name w:val="Heading 6 Char"/>
    <w:basedOn w:val="DefaultParagraphFont"/>
    <w:link w:val="Heading6"/>
    <w:semiHidden/>
    <w:rsid w:val="00F13F9F"/>
    <w:rPr>
      <w:rFonts w:ascii="Calibri" w:eastAsia="Times New Roman" w:hAnsi="Calibri" w:cs="Calibri"/>
      <w:b/>
      <w:sz w:val="20"/>
      <w:szCs w:val="20"/>
    </w:rPr>
  </w:style>
  <w:style w:type="character" w:styleId="Hyperlink">
    <w:name w:val="Hyperlink"/>
    <w:uiPriority w:val="99"/>
    <w:semiHidden/>
    <w:unhideWhenUsed/>
    <w:rsid w:val="00F13F9F"/>
    <w:rPr>
      <w:color w:val="0563C1"/>
      <w:u w:val="single"/>
    </w:rPr>
  </w:style>
  <w:style w:type="character" w:styleId="FollowedHyperlink">
    <w:name w:val="FollowedHyperlink"/>
    <w:basedOn w:val="DefaultParagraphFont"/>
    <w:uiPriority w:val="99"/>
    <w:semiHidden/>
    <w:unhideWhenUsed/>
    <w:rsid w:val="00F13F9F"/>
    <w:rPr>
      <w:color w:val="954F72" w:themeColor="followedHyperlink"/>
      <w:u w:val="single"/>
    </w:rPr>
  </w:style>
  <w:style w:type="paragraph" w:styleId="HTMLPreformatted">
    <w:name w:val="HTML Preformatted"/>
    <w:basedOn w:val="Normal"/>
    <w:link w:val="HTMLPreformattedChar"/>
    <w:uiPriority w:val="99"/>
    <w:semiHidden/>
    <w:unhideWhenUsed/>
    <w:rsid w:val="00F13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3F9F"/>
    <w:rPr>
      <w:rFonts w:ascii="Courier New" w:eastAsia="Times New Roman" w:hAnsi="Courier New" w:cs="Courier New"/>
      <w:sz w:val="20"/>
      <w:szCs w:val="20"/>
    </w:rPr>
  </w:style>
  <w:style w:type="paragraph" w:customStyle="1" w:styleId="msonormal0">
    <w:name w:val="msonormal"/>
    <w:basedOn w:val="Normal"/>
    <w:rsid w:val="00F13F9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qFormat/>
    <w:rsid w:val="00F13F9F"/>
    <w:pPr>
      <w:keepNext/>
      <w:keepLines/>
      <w:spacing w:before="480" w:after="120"/>
    </w:pPr>
    <w:rPr>
      <w:b/>
      <w:sz w:val="72"/>
      <w:szCs w:val="72"/>
    </w:rPr>
  </w:style>
  <w:style w:type="character" w:customStyle="1" w:styleId="TitleChar">
    <w:name w:val="Title Char"/>
    <w:basedOn w:val="DefaultParagraphFont"/>
    <w:link w:val="Title"/>
    <w:rsid w:val="00F13F9F"/>
    <w:rPr>
      <w:rFonts w:ascii="Calibri" w:eastAsia="Calibri" w:hAnsi="Calibri" w:cs="Calibri"/>
      <w:b/>
      <w:sz w:val="72"/>
      <w:szCs w:val="72"/>
    </w:rPr>
  </w:style>
  <w:style w:type="paragraph" w:styleId="Subtitle">
    <w:name w:val="Subtitle"/>
    <w:basedOn w:val="Normal"/>
    <w:next w:val="Normal"/>
    <w:link w:val="SubtitleChar"/>
    <w:qFormat/>
    <w:rsid w:val="00F13F9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F13F9F"/>
    <w:rPr>
      <w:rFonts w:ascii="Georgia" w:eastAsia="Georgia" w:hAnsi="Georgia" w:cs="Georgia"/>
      <w:i/>
      <w:color w:val="666666"/>
      <w:sz w:val="48"/>
      <w:szCs w:val="48"/>
    </w:rPr>
  </w:style>
  <w:style w:type="paragraph" w:styleId="NoSpacing">
    <w:name w:val="No Spacing"/>
    <w:uiPriority w:val="1"/>
    <w:qFormat/>
    <w:rsid w:val="00F13F9F"/>
    <w:pPr>
      <w:spacing w:after="0" w:line="240" w:lineRule="auto"/>
    </w:pPr>
    <w:rPr>
      <w:rFonts w:ascii="Calibri" w:eastAsia="Calibri" w:hAnsi="Calibri" w:cs="Calibri"/>
    </w:rPr>
  </w:style>
  <w:style w:type="character" w:customStyle="1" w:styleId="ListParagraphChar">
    <w:name w:val="List Paragraph Char"/>
    <w:link w:val="ListParagraph"/>
    <w:uiPriority w:val="34"/>
    <w:locked/>
    <w:rsid w:val="00F13F9F"/>
  </w:style>
  <w:style w:type="paragraph" w:styleId="ListParagraph">
    <w:name w:val="List Paragraph"/>
    <w:basedOn w:val="Normal"/>
    <w:link w:val="ListParagraphChar"/>
    <w:uiPriority w:val="34"/>
    <w:qFormat/>
    <w:rsid w:val="00F13F9F"/>
    <w:pPr>
      <w:ind w:left="720"/>
      <w:contextualSpacing/>
    </w:pPr>
    <w:rPr>
      <w:rFonts w:asciiTheme="minorHAnsi" w:eastAsiaTheme="minorHAnsi" w:hAnsiTheme="minorHAnsi" w:cstheme="minorBidi"/>
    </w:rPr>
  </w:style>
  <w:style w:type="character" w:styleId="IntenseReference">
    <w:name w:val="Intense Reference"/>
    <w:basedOn w:val="DefaultParagraphFont"/>
    <w:uiPriority w:val="32"/>
    <w:qFormat/>
    <w:rsid w:val="00F13F9F"/>
    <w:rPr>
      <w:b/>
      <w:bCs/>
      <w:smallCaps/>
      <w:color w:val="4472C4" w:themeColor="accent1"/>
      <w:spacing w:val="5"/>
    </w:rPr>
  </w:style>
  <w:style w:type="character" w:styleId="BookTitle">
    <w:name w:val="Book Title"/>
    <w:basedOn w:val="DefaultParagraphFont"/>
    <w:uiPriority w:val="33"/>
    <w:qFormat/>
    <w:rsid w:val="00F13F9F"/>
    <w:rPr>
      <w:b/>
      <w:bCs/>
      <w:i/>
      <w:iCs/>
      <w:spacing w:val="5"/>
    </w:rPr>
  </w:style>
  <w:style w:type="table" w:styleId="TableGrid">
    <w:name w:val="Table Grid"/>
    <w:basedOn w:val="TableNormal"/>
    <w:uiPriority w:val="39"/>
    <w:rsid w:val="00F13F9F"/>
    <w:pPr>
      <w:spacing w:after="0" w:line="240" w:lineRule="auto"/>
    </w:pPr>
    <w:rPr>
      <w:rFonts w:ascii="Calibri" w:eastAsia="Calibri" w:hAnsi="Calibri"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1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2">
    <w:name w:val="1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1">
    <w:name w:val="1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0">
    <w:name w:val="10"/>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9">
    <w:name w:val="9"/>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8">
    <w:name w:val="8"/>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7">
    <w:name w:val="7"/>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6">
    <w:name w:val="6"/>
    <w:basedOn w:val="TableNormal"/>
    <w:rsid w:val="00F13F9F"/>
    <w:pPr>
      <w:spacing w:after="0" w:line="240" w:lineRule="auto"/>
    </w:pPr>
    <w:rPr>
      <w:rFonts w:ascii="Calibri" w:eastAsia="Calibri" w:hAnsi="Calibri" w:cs="Calibri"/>
    </w:rPr>
    <w:tblPr>
      <w:tblStyleRowBandSize w:val="1"/>
      <w:tblStyleColBandSize w:val="1"/>
      <w:tblInd w:w="0" w:type="nil"/>
    </w:tblPr>
  </w:style>
  <w:style w:type="table" w:customStyle="1" w:styleId="5">
    <w:name w:val="5"/>
    <w:basedOn w:val="TableNormal"/>
    <w:rsid w:val="00F13F9F"/>
    <w:pPr>
      <w:spacing w:line="256" w:lineRule="auto"/>
    </w:pPr>
    <w:rPr>
      <w:rFonts w:ascii="Calibri" w:eastAsia="Calibri" w:hAnsi="Calibri" w:cs="Calibri"/>
    </w:rPr>
    <w:tblPr>
      <w:tblStyleRowBandSize w:val="1"/>
      <w:tblStyleColBandSize w:val="1"/>
      <w:tblInd w:w="0" w:type="nil"/>
      <w:tblCellMar>
        <w:top w:w="100" w:type="dxa"/>
        <w:left w:w="100" w:type="dxa"/>
        <w:bottom w:w="100" w:type="dxa"/>
        <w:right w:w="100" w:type="dxa"/>
      </w:tblCellMar>
    </w:tblPr>
  </w:style>
  <w:style w:type="table" w:customStyle="1" w:styleId="4">
    <w:name w:val="4"/>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3">
    <w:name w:val="3"/>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2">
    <w:name w:val="2"/>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 w:type="table" w:customStyle="1" w:styleId="1">
    <w:name w:val="1"/>
    <w:basedOn w:val="TableNormal"/>
    <w:rsid w:val="00F13F9F"/>
    <w:pPr>
      <w:spacing w:line="256" w:lineRule="auto"/>
    </w:pPr>
    <w:rPr>
      <w:rFonts w:ascii="Calibri" w:eastAsia="Calibri" w:hAnsi="Calibri" w:cs="Calibri"/>
    </w:rPr>
    <w:tblPr>
      <w:tblStyleRowBandSize w:val="1"/>
      <w:tblStyleColBandSize w:val="1"/>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1221">
      <w:bodyDiv w:val="1"/>
      <w:marLeft w:val="0"/>
      <w:marRight w:val="0"/>
      <w:marTop w:val="0"/>
      <w:marBottom w:val="0"/>
      <w:divBdr>
        <w:top w:val="none" w:sz="0" w:space="0" w:color="auto"/>
        <w:left w:val="none" w:sz="0" w:space="0" w:color="auto"/>
        <w:bottom w:val="none" w:sz="0" w:space="0" w:color="auto"/>
        <w:right w:val="none" w:sz="0" w:space="0" w:color="auto"/>
      </w:divBdr>
    </w:div>
    <w:div w:id="224070441">
      <w:bodyDiv w:val="1"/>
      <w:marLeft w:val="0"/>
      <w:marRight w:val="0"/>
      <w:marTop w:val="0"/>
      <w:marBottom w:val="0"/>
      <w:divBdr>
        <w:top w:val="none" w:sz="0" w:space="0" w:color="auto"/>
        <w:left w:val="none" w:sz="0" w:space="0" w:color="auto"/>
        <w:bottom w:val="none" w:sz="0" w:space="0" w:color="auto"/>
        <w:right w:val="none" w:sz="0" w:space="0" w:color="auto"/>
      </w:divBdr>
    </w:div>
    <w:div w:id="437339994">
      <w:bodyDiv w:val="1"/>
      <w:marLeft w:val="0"/>
      <w:marRight w:val="0"/>
      <w:marTop w:val="0"/>
      <w:marBottom w:val="0"/>
      <w:divBdr>
        <w:top w:val="none" w:sz="0" w:space="0" w:color="auto"/>
        <w:left w:val="none" w:sz="0" w:space="0" w:color="auto"/>
        <w:bottom w:val="none" w:sz="0" w:space="0" w:color="auto"/>
        <w:right w:val="none" w:sz="0" w:space="0" w:color="auto"/>
      </w:divBdr>
    </w:div>
    <w:div w:id="647171934">
      <w:bodyDiv w:val="1"/>
      <w:marLeft w:val="0"/>
      <w:marRight w:val="0"/>
      <w:marTop w:val="0"/>
      <w:marBottom w:val="0"/>
      <w:divBdr>
        <w:top w:val="none" w:sz="0" w:space="0" w:color="auto"/>
        <w:left w:val="none" w:sz="0" w:space="0" w:color="auto"/>
        <w:bottom w:val="none" w:sz="0" w:space="0" w:color="auto"/>
        <w:right w:val="none" w:sz="0" w:space="0" w:color="auto"/>
      </w:divBdr>
    </w:div>
    <w:div w:id="99668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9</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Grameenphone Ltd</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Sazia Rahman  IT Technology</dc:creator>
  <cp:keywords/>
  <dc:description/>
  <cp:lastModifiedBy>Sazia Rahman  IT Technology</cp:lastModifiedBy>
  <cp:revision>43</cp:revision>
  <dcterms:created xsi:type="dcterms:W3CDTF">2023-04-09T06:08:00Z</dcterms:created>
  <dcterms:modified xsi:type="dcterms:W3CDTF">2023-04-10T07:26:00Z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#000000,8,Calibri</vt:lpwstr>
  </property>
  <property fmtid="{D5CDD505-2E9C-101B-9397-08002B2CF9AE}" pid="4" name="ClassificationContentMarkingFooterText">
    <vt:lpwstr>Sensitivity: Internal</vt:lpwstr>
  </property>
  <property fmtid="{D5CDD505-2E9C-101B-9397-08002B2CF9AE}" pid="5" name="MSIP_Label_f604d2c9-1577-460e-b668-57374a0216c3_Enabled">
    <vt:lpwstr>true</vt:lpwstr>
  </property>
  <property fmtid="{D5CDD505-2E9C-101B-9397-08002B2CF9AE}" pid="6" name="MSIP_Label_f604d2c9-1577-460e-b668-57374a0216c3_SetDate">
    <vt:lpwstr>2023-03-29T03:38:53Z</vt:lpwstr>
  </property>
  <property fmtid="{D5CDD505-2E9C-101B-9397-08002B2CF9AE}" pid="7" name="MSIP_Label_f604d2c9-1577-460e-b668-57374a0216c3_Method">
    <vt:lpwstr>Standard</vt:lpwstr>
  </property>
  <property fmtid="{D5CDD505-2E9C-101B-9397-08002B2CF9AE}" pid="8" name="MSIP_Label_f604d2c9-1577-460e-b668-57374a0216c3_Name">
    <vt:lpwstr>f604d2c9-1577-460e-b668-57374a0216c3</vt:lpwstr>
  </property>
  <property fmtid="{D5CDD505-2E9C-101B-9397-08002B2CF9AE}" pid="9" name="MSIP_Label_f604d2c9-1577-460e-b668-57374a0216c3_SiteId">
    <vt:lpwstr>1676489c-5c72-46b7-ba63-9ab90c4aad44</vt:lpwstr>
  </property>
  <property fmtid="{D5CDD505-2E9C-101B-9397-08002B2CF9AE}" pid="10" name="MSIP_Label_f604d2c9-1577-460e-b668-57374a0216c3_ActionId">
    <vt:lpwstr>8368a3e8-a298-4561-a951-b605c6a33624</vt:lpwstr>
  </property>
  <property fmtid="{D5CDD505-2E9C-101B-9397-08002B2CF9AE}" pid="11" name="MSIP_Label_f604d2c9-1577-460e-b668-57374a0216c3_ContentBits">
    <vt:lpwstr>2</vt:lpwstr>
  </property>
</Properties>
</file>