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jc w:val="center"/>
        <w:rPr>
          <w:b w:val="1"/>
        </w:rPr>
      </w:pPr>
      <w:r w:rsidDel="00000000" w:rsidR="00000000" w:rsidRPr="00000000">
        <w:rPr>
          <w:b w:val="1"/>
          <w:rtl w:val="0"/>
        </w:rPr>
        <w:t xml:space="preserve">CCT College Dublin</w:t>
      </w:r>
    </w:p>
    <w:p w:rsidR="00000000" w:rsidDel="00000000" w:rsidP="00000000" w:rsidRDefault="00000000" w:rsidRPr="00000000" w14:paraId="00000002">
      <w:pPr>
        <w:widowControl w:val="0"/>
        <w:spacing w:after="240" w:lineRule="auto"/>
        <w:jc w:val="center"/>
        <w:rPr>
          <w:b w:val="1"/>
          <w:sz w:val="26"/>
          <w:szCs w:val="26"/>
        </w:rPr>
      </w:pPr>
      <w:r w:rsidDel="00000000" w:rsidR="00000000" w:rsidRPr="00000000">
        <w:rPr>
          <w:b w:val="1"/>
          <w:sz w:val="26"/>
          <w:szCs w:val="26"/>
          <w:rtl w:val="0"/>
        </w:rPr>
        <w:t xml:space="preserve"> Assessment Cover Page</w:t>
      </w:r>
    </w:p>
    <w:p w:rsidR="00000000" w:rsidDel="00000000" w:rsidP="00000000" w:rsidRDefault="00000000" w:rsidRPr="00000000" w14:paraId="00000003">
      <w:pPr>
        <w:widowControl w:val="0"/>
        <w:spacing w:after="240" w:before="240" w:lineRule="auto"/>
        <w:rPr>
          <w:b w:val="1"/>
          <w:i w:val="1"/>
          <w:sz w:val="12"/>
          <w:szCs w:val="12"/>
        </w:rPr>
      </w:pPr>
      <w:r w:rsidDel="00000000" w:rsidR="00000000" w:rsidRPr="00000000">
        <w:rPr>
          <w:b w:val="1"/>
          <w:i w:val="1"/>
          <w:sz w:val="12"/>
          <w:szCs w:val="12"/>
        </w:rPr>
        <w:drawing>
          <wp:inline distB="114300" distT="114300" distL="114300" distR="114300">
            <wp:extent cx="5731200" cy="254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tbl>
      <w:tblPr>
        <w:tblStyle w:val="Table1"/>
        <w:tblW w:w="1122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8535"/>
        <w:tblGridChange w:id="0">
          <w:tblGrid>
            <w:gridCol w:w="2685"/>
            <w:gridCol w:w="8535"/>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4">
            <w:pPr>
              <w:widowControl w:val="0"/>
              <w:ind w:left="240" w:firstLine="0"/>
              <w:rPr>
                <w:b w:val="1"/>
                <w:sz w:val="20"/>
                <w:szCs w:val="20"/>
              </w:rPr>
            </w:pPr>
            <w:r w:rsidDel="00000000" w:rsidR="00000000" w:rsidRPr="00000000">
              <w:rPr>
                <w:b w:val="1"/>
                <w:sz w:val="20"/>
                <w:szCs w:val="20"/>
                <w:rtl w:val="0"/>
              </w:rPr>
              <w:t xml:space="preserve">Module Title:</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5">
            <w:pPr>
              <w:widowControl w:val="0"/>
              <w:spacing w:after="240" w:lineRule="auto"/>
              <w:ind w:left="140" w:firstLine="0"/>
              <w:rPr>
                <w:b w:val="1"/>
                <w:sz w:val="20"/>
                <w:szCs w:val="20"/>
              </w:rPr>
            </w:pPr>
            <w:r w:rsidDel="00000000" w:rsidR="00000000" w:rsidRPr="00000000">
              <w:rPr>
                <w:b w:val="1"/>
                <w:sz w:val="20"/>
                <w:szCs w:val="20"/>
                <w:rtl w:val="0"/>
              </w:rPr>
              <w:t xml:space="preserve">Strategic Thinking</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6">
            <w:pPr>
              <w:widowControl w:val="0"/>
              <w:ind w:left="240" w:firstLine="0"/>
              <w:rPr>
                <w:b w:val="1"/>
                <w:sz w:val="20"/>
                <w:szCs w:val="20"/>
              </w:rPr>
            </w:pPr>
            <w:r w:rsidDel="00000000" w:rsidR="00000000" w:rsidRPr="00000000">
              <w:rPr>
                <w:b w:val="1"/>
                <w:sz w:val="20"/>
                <w:szCs w:val="20"/>
                <w:rtl w:val="0"/>
              </w:rPr>
              <w:t xml:space="preserve">Assessment Title: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7">
            <w:pPr>
              <w:widowControl w:val="0"/>
              <w:rPr>
                <w:b w:val="1"/>
                <w:sz w:val="20"/>
                <w:szCs w:val="20"/>
              </w:rPr>
            </w:pPr>
            <w:r w:rsidDel="00000000" w:rsidR="00000000" w:rsidRPr="00000000">
              <w:rPr>
                <w:rtl w:val="0"/>
              </w:rPr>
              <w:t xml:space="preserve"> Ca2: </w:t>
            </w:r>
            <w:r w:rsidDel="00000000" w:rsidR="00000000" w:rsidRPr="00000000">
              <w:rPr>
                <w:rtl w:val="0"/>
              </w:rPr>
              <w:t xml:space="preserve">Global plastic usage: future impact awareness </w:t>
            </w:r>
            <w:r w:rsidDel="00000000" w:rsidR="00000000" w:rsidRPr="00000000">
              <w:rPr>
                <w:rtl w:val="0"/>
              </w:rPr>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8">
            <w:pPr>
              <w:widowControl w:val="0"/>
              <w:ind w:left="240" w:firstLine="0"/>
              <w:rPr>
                <w:b w:val="1"/>
                <w:sz w:val="20"/>
                <w:szCs w:val="20"/>
              </w:rPr>
            </w:pPr>
            <w:r w:rsidDel="00000000" w:rsidR="00000000" w:rsidRPr="00000000">
              <w:rPr>
                <w:b w:val="1"/>
                <w:sz w:val="20"/>
                <w:szCs w:val="20"/>
                <w:rtl w:val="0"/>
              </w:rPr>
              <w:t xml:space="preserve">Lecturer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9">
            <w:pPr>
              <w:widowControl w:val="0"/>
              <w:spacing w:after="240" w:lineRule="auto"/>
              <w:ind w:left="140" w:firstLine="0"/>
              <w:rPr>
                <w:b w:val="1"/>
                <w:sz w:val="20"/>
                <w:szCs w:val="20"/>
              </w:rPr>
            </w:pPr>
            <w:r w:rsidDel="00000000" w:rsidR="00000000" w:rsidRPr="00000000">
              <w:rPr>
                <w:b w:val="1"/>
                <w:sz w:val="20"/>
                <w:szCs w:val="20"/>
                <w:rtl w:val="0"/>
              </w:rPr>
              <w:t xml:space="preserve">James Garza</w:t>
            </w:r>
          </w:p>
        </w:tc>
      </w:tr>
      <w:tr>
        <w:trPr>
          <w:cantSplit w:val="0"/>
          <w:trHeight w:val="126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A">
            <w:pPr>
              <w:widowControl w:val="0"/>
              <w:ind w:left="240" w:firstLine="0"/>
              <w:rPr>
                <w:b w:val="1"/>
                <w:sz w:val="20"/>
                <w:szCs w:val="20"/>
              </w:rPr>
            </w:pPr>
            <w:r w:rsidDel="00000000" w:rsidR="00000000" w:rsidRPr="00000000">
              <w:rPr>
                <w:b w:val="1"/>
                <w:sz w:val="20"/>
                <w:szCs w:val="20"/>
                <w:rtl w:val="0"/>
              </w:rPr>
              <w:t xml:space="preserve">Student Full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B">
            <w:pPr>
              <w:widowControl w:val="0"/>
              <w:spacing w:after="240" w:line="248.72727272727275" w:lineRule="auto"/>
              <w:ind w:left="140" w:firstLine="0"/>
              <w:rPr>
                <w:b w:val="1"/>
                <w:sz w:val="20"/>
                <w:szCs w:val="20"/>
              </w:rPr>
            </w:pPr>
            <w:r w:rsidDel="00000000" w:rsidR="00000000" w:rsidRPr="00000000">
              <w:rPr>
                <w:b w:val="1"/>
                <w:sz w:val="20"/>
                <w:szCs w:val="20"/>
                <w:rtl w:val="0"/>
              </w:rPr>
              <w:t xml:space="preserve">Cristina Priolo </w:t>
            </w:r>
          </w:p>
        </w:tc>
      </w:tr>
      <w:tr>
        <w:trPr>
          <w:cantSplit w:val="0"/>
          <w:trHeight w:val="270"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C">
            <w:pPr>
              <w:widowControl w:val="0"/>
              <w:spacing w:line="265.09090909090907" w:lineRule="auto"/>
              <w:ind w:left="240" w:firstLine="0"/>
              <w:rPr>
                <w:b w:val="1"/>
                <w:sz w:val="20"/>
                <w:szCs w:val="20"/>
              </w:rPr>
            </w:pPr>
            <w:r w:rsidDel="00000000" w:rsidR="00000000" w:rsidRPr="00000000">
              <w:rPr>
                <w:b w:val="1"/>
                <w:sz w:val="20"/>
                <w:szCs w:val="20"/>
                <w:rtl w:val="0"/>
              </w:rPr>
              <w:t xml:space="preserve">Student Number:</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D">
            <w:pPr>
              <w:widowControl w:val="0"/>
              <w:spacing w:after="240" w:line="265.09090909090907" w:lineRule="auto"/>
              <w:ind w:left="0" w:firstLine="0"/>
              <w:rPr>
                <w:b w:val="1"/>
                <w:sz w:val="20"/>
                <w:szCs w:val="20"/>
              </w:rPr>
            </w:pPr>
            <w:r w:rsidDel="00000000" w:rsidR="00000000" w:rsidRPr="00000000">
              <w:rPr>
                <w:b w:val="1"/>
                <w:sz w:val="20"/>
                <w:szCs w:val="20"/>
                <w:rtl w:val="0"/>
              </w:rPr>
              <w:t xml:space="preserve"> </w:t>
            </w:r>
            <w:r w:rsidDel="00000000" w:rsidR="00000000" w:rsidRPr="00000000">
              <w:rPr>
                <w:rtl w:val="0"/>
              </w:rPr>
              <w:t xml:space="preserve">Sba23037 </w:t>
            </w:r>
            <w:r w:rsidDel="00000000" w:rsidR="00000000" w:rsidRPr="00000000">
              <w:rPr>
                <w:rtl w:val="0"/>
              </w:rPr>
            </w:r>
          </w:p>
          <w:p w:rsidR="00000000" w:rsidDel="00000000" w:rsidP="00000000" w:rsidRDefault="00000000" w:rsidRPr="00000000" w14:paraId="0000000E">
            <w:pPr>
              <w:widowControl w:val="0"/>
              <w:spacing w:after="240" w:line="265.09090909090907" w:lineRule="auto"/>
              <w:ind w:left="140" w:firstLine="0"/>
              <w:rPr>
                <w:b w:val="1"/>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F">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0">
            <w:pPr>
              <w:widowControl w:val="0"/>
              <w:spacing w:after="240" w:before="240" w:line="250.9090909090909"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1">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2">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3">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4">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5">
            <w:pPr>
              <w:widowControl w:val="0"/>
              <w:spacing w:after="240" w:before="240" w:lineRule="auto"/>
              <w:ind w:left="14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6">
            <w:pPr>
              <w:widowControl w:val="0"/>
              <w:spacing w:after="240" w:before="240" w:line="233.45454545454544" w:lineRule="auto"/>
              <w:ind w:left="140" w:firstLine="0"/>
              <w:rPr>
                <w:b w:val="1"/>
                <w:sz w:val="20"/>
                <w:szCs w:val="20"/>
              </w:rPr>
            </w:pPr>
            <w:r w:rsidDel="00000000" w:rsidR="00000000" w:rsidRPr="00000000">
              <w:rPr>
                <w:b w:val="1"/>
                <w:sz w:val="20"/>
                <w:szCs w:val="20"/>
                <w:rtl w:val="0"/>
              </w:rPr>
              <w:t xml:space="preserve"> </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7">
            <w:pPr>
              <w:widowControl w:val="0"/>
              <w:ind w:left="240" w:firstLine="0"/>
              <w:rPr>
                <w:b w:val="1"/>
                <w:sz w:val="20"/>
                <w:szCs w:val="20"/>
              </w:rPr>
            </w:pPr>
            <w:r w:rsidDel="00000000" w:rsidR="00000000" w:rsidRPr="00000000">
              <w:rPr>
                <w:b w:val="1"/>
                <w:sz w:val="20"/>
                <w:szCs w:val="20"/>
                <w:rtl w:val="0"/>
              </w:rPr>
              <w:t xml:space="preserve">Assessment Due Date: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8">
            <w:pPr>
              <w:widowControl w:val="0"/>
              <w:spacing w:after="240" w:lineRule="auto"/>
              <w:ind w:left="140" w:firstLine="0"/>
              <w:rPr>
                <w:b w:val="1"/>
                <w:sz w:val="20"/>
                <w:szCs w:val="20"/>
              </w:rPr>
            </w:pPr>
            <w:r w:rsidDel="00000000" w:rsidR="00000000" w:rsidRPr="00000000">
              <w:rPr>
                <w:b w:val="1"/>
                <w:sz w:val="20"/>
                <w:szCs w:val="20"/>
                <w:rtl w:val="0"/>
              </w:rPr>
              <w:t xml:space="preserve"> 17th December 2023</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9">
            <w:pPr>
              <w:widowControl w:val="0"/>
              <w:ind w:left="240" w:firstLine="0"/>
              <w:rPr>
                <w:b w:val="1"/>
                <w:sz w:val="20"/>
                <w:szCs w:val="20"/>
              </w:rPr>
            </w:pPr>
            <w:r w:rsidDel="00000000" w:rsidR="00000000" w:rsidRPr="00000000">
              <w:rPr>
                <w:b w:val="1"/>
                <w:sz w:val="20"/>
                <w:szCs w:val="20"/>
                <w:rtl w:val="0"/>
              </w:rPr>
              <w:t xml:space="preserve">Date of Submission:</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A">
            <w:pPr>
              <w:widowControl w:val="0"/>
              <w:spacing w:after="240" w:lineRule="auto"/>
              <w:ind w:left="140" w:firstLine="0"/>
              <w:rPr>
                <w:b w:val="1"/>
                <w:sz w:val="20"/>
                <w:szCs w:val="20"/>
              </w:rPr>
            </w:pPr>
            <w:r w:rsidDel="00000000" w:rsidR="00000000" w:rsidRPr="00000000">
              <w:rPr>
                <w:b w:val="1"/>
                <w:sz w:val="20"/>
                <w:szCs w:val="20"/>
                <w:rtl w:val="0"/>
              </w:rPr>
              <w:t xml:space="preserve"> 16th December 2023</w:t>
            </w:r>
          </w:p>
        </w:tc>
      </w:tr>
    </w:tbl>
    <w:p w:rsidR="00000000" w:rsidDel="00000000" w:rsidP="00000000" w:rsidRDefault="00000000" w:rsidRPr="00000000" w14:paraId="0000001B">
      <w:pPr>
        <w:widowControl w:val="0"/>
        <w:spacing w:after="240" w:before="240" w:lineRule="auto"/>
        <w:rPr>
          <w:b w:val="1"/>
          <w:i w:val="1"/>
          <w:sz w:val="11"/>
          <w:szCs w:val="11"/>
        </w:rPr>
      </w:pPr>
      <w:r w:rsidDel="00000000" w:rsidR="00000000" w:rsidRPr="00000000">
        <w:rPr>
          <w:b w:val="1"/>
          <w:i w:val="1"/>
          <w:sz w:val="20"/>
          <w:szCs w:val="20"/>
          <w:rtl w:val="0"/>
        </w:rPr>
        <w:t xml:space="preserve"> </w:t>
      </w:r>
      <w:r w:rsidDel="00000000" w:rsidR="00000000" w:rsidRPr="00000000">
        <w:rPr>
          <w:b w:val="1"/>
          <w:i w:val="1"/>
          <w:sz w:val="11"/>
          <w:szCs w:val="11"/>
          <w:rtl w:val="0"/>
        </w:rPr>
        <w:t xml:space="preserve"> </w:t>
      </w:r>
      <w:r w:rsidDel="00000000" w:rsidR="00000000" w:rsidRPr="00000000">
        <w:rPr>
          <w:b w:val="1"/>
          <w:i w:val="1"/>
          <w:sz w:val="11"/>
          <w:szCs w:val="11"/>
        </w:rPr>
        <w:drawing>
          <wp:inline distB="114300" distT="114300" distL="114300" distR="114300">
            <wp:extent cx="5731200" cy="254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60" w:lineRule="auto"/>
        <w:ind w:left="140" w:firstLine="0"/>
        <w:rPr>
          <w:b w:val="1"/>
          <w:sz w:val="18"/>
          <w:szCs w:val="18"/>
        </w:rPr>
      </w:pPr>
      <w:r w:rsidDel="00000000" w:rsidR="00000000" w:rsidRPr="00000000">
        <w:rPr>
          <w:b w:val="1"/>
          <w:sz w:val="18"/>
          <w:szCs w:val="18"/>
          <w:rtl w:val="0"/>
        </w:rPr>
        <w:t xml:space="preserve">Declaration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38.1591796874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7.2" w:lineRule="auto"/>
              <w:ind w:left="100" w:right="160" w:firstLine="0"/>
              <w:rPr>
                <w:b w:val="1"/>
                <w:sz w:val="20"/>
                <w:szCs w:val="20"/>
              </w:rPr>
            </w:pPr>
            <w:r w:rsidDel="00000000" w:rsidR="00000000" w:rsidRPr="00000000">
              <w:rPr>
                <w:b w:val="1"/>
                <w:sz w:val="20"/>
                <w:szCs w:val="20"/>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rsidR="00000000" w:rsidDel="00000000" w:rsidP="00000000" w:rsidRDefault="00000000" w:rsidRPr="00000000" w14:paraId="0000001E">
      <w:pPr>
        <w:widowControl w:val="0"/>
        <w:spacing w:after="240" w:before="20" w:lineRule="auto"/>
        <w:rPr>
          <w:b w:val="1"/>
        </w:rPr>
      </w:pPr>
      <w:r w:rsidDel="00000000" w:rsidR="00000000" w:rsidRPr="00000000">
        <w:rPr>
          <w:b w:val="1"/>
          <w:rtl w:val="0"/>
        </w:rPr>
        <w:br w:type="textWrapping"/>
      </w:r>
    </w:p>
    <w:p w:rsidR="00000000" w:rsidDel="00000000" w:rsidP="00000000" w:rsidRDefault="00000000" w:rsidRPr="00000000" w14:paraId="0000001F">
      <w:pPr>
        <w:widowControl w:val="0"/>
        <w:rPr>
          <w:b w:val="1"/>
        </w:rPr>
      </w:pP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rtl w:val="0"/>
        </w:rPr>
      </w:r>
    </w:p>
    <w:p w:rsidR="00000000" w:rsidDel="00000000" w:rsidP="00000000" w:rsidRDefault="00000000" w:rsidRPr="00000000" w14:paraId="00000026">
      <w:pPr>
        <w:widowControl w:val="0"/>
        <w:rPr>
          <w:b w:val="1"/>
        </w:rPr>
      </w:pPr>
      <w:r w:rsidDel="00000000" w:rsidR="00000000" w:rsidRPr="00000000">
        <w:rPr>
          <w:rtl w:val="0"/>
        </w:rPr>
      </w:r>
    </w:p>
    <w:p w:rsidR="00000000" w:rsidDel="00000000" w:rsidP="00000000" w:rsidRDefault="00000000" w:rsidRPr="00000000" w14:paraId="00000027">
      <w:pPr>
        <w:widowControl w:val="0"/>
        <w:rPr>
          <w:b w:val="1"/>
        </w:rPr>
      </w:pPr>
      <w:r w:rsidDel="00000000" w:rsidR="00000000" w:rsidRPr="00000000">
        <w:rPr>
          <w:rtl w:val="0"/>
        </w:rPr>
      </w:r>
    </w:p>
    <w:p w:rsidR="00000000" w:rsidDel="00000000" w:rsidP="00000000" w:rsidRDefault="00000000" w:rsidRPr="00000000" w14:paraId="00000028">
      <w:pPr>
        <w:widowControl w:val="0"/>
        <w:rPr>
          <w:b w:val="1"/>
        </w:rPr>
      </w:pPr>
      <w:r w:rsidDel="00000000" w:rsidR="00000000" w:rsidRPr="00000000">
        <w:rPr>
          <w:rtl w:val="0"/>
        </w:rPr>
      </w:r>
    </w:p>
    <w:p w:rsidR="00000000" w:rsidDel="00000000" w:rsidP="00000000" w:rsidRDefault="00000000" w:rsidRPr="00000000" w14:paraId="00000029">
      <w:pPr>
        <w:widowControl w:val="0"/>
        <w:rPr>
          <w:b w:val="1"/>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rtl w:val="0"/>
        </w:rPr>
      </w:r>
    </w:p>
    <w:p w:rsidR="00000000" w:rsidDel="00000000" w:rsidP="00000000" w:rsidRDefault="00000000" w:rsidRPr="00000000" w14:paraId="0000002B">
      <w:pPr>
        <w:widowControl w:val="0"/>
        <w:rPr>
          <w:b w:val="1"/>
        </w:rPr>
      </w:pP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rtl w:val="0"/>
        </w:rPr>
      </w:r>
    </w:p>
    <w:p w:rsidR="00000000" w:rsidDel="00000000" w:rsidP="00000000" w:rsidRDefault="00000000" w:rsidRPr="00000000" w14:paraId="0000002D">
      <w:pPr>
        <w:widowControl w:val="0"/>
        <w:rPr>
          <w:b w:val="1"/>
        </w:rPr>
      </w:pPr>
      <w:r w:rsidDel="00000000" w:rsidR="00000000" w:rsidRPr="00000000">
        <w:rPr>
          <w:rtl w:val="0"/>
        </w:rPr>
      </w:r>
    </w:p>
    <w:p w:rsidR="00000000" w:rsidDel="00000000" w:rsidP="00000000" w:rsidRDefault="00000000" w:rsidRPr="00000000" w14:paraId="0000002E">
      <w:pPr>
        <w:widowControl w:val="0"/>
        <w:rPr>
          <w:b w:val="1"/>
        </w:rPr>
      </w:pPr>
      <w:r w:rsidDel="00000000" w:rsidR="00000000" w:rsidRPr="00000000">
        <w:rPr>
          <w:rtl w:val="0"/>
        </w:rPr>
      </w:r>
    </w:p>
    <w:p w:rsidR="00000000" w:rsidDel="00000000" w:rsidP="00000000" w:rsidRDefault="00000000" w:rsidRPr="00000000" w14:paraId="0000002F">
      <w:pPr>
        <w:widowControl w:val="0"/>
        <w:rPr>
          <w:b w:val="1"/>
        </w:rPr>
      </w:pPr>
      <w:r w:rsidDel="00000000" w:rsidR="00000000" w:rsidRPr="00000000">
        <w:rPr>
          <w:rtl w:val="0"/>
        </w:rPr>
      </w:r>
    </w:p>
    <w:p w:rsidR="00000000" w:rsidDel="00000000" w:rsidP="00000000" w:rsidRDefault="00000000" w:rsidRPr="00000000" w14:paraId="00000030">
      <w:pPr>
        <w:widowControl w:val="0"/>
        <w:rPr>
          <w:b w:val="1"/>
        </w:rPr>
      </w:pPr>
      <w:r w:rsidDel="00000000" w:rsidR="00000000" w:rsidRPr="00000000">
        <w:rPr>
          <w:rtl w:val="0"/>
        </w:rPr>
      </w:r>
    </w:p>
    <w:p w:rsidR="00000000" w:rsidDel="00000000" w:rsidP="00000000" w:rsidRDefault="00000000" w:rsidRPr="00000000" w14:paraId="00000031">
      <w:pPr>
        <w:widowControl w:val="0"/>
        <w:rPr>
          <w:b w:val="1"/>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rtl w:val="0"/>
        </w:rPr>
      </w:r>
    </w:p>
    <w:p w:rsidR="00000000" w:rsidDel="00000000" w:rsidP="00000000" w:rsidRDefault="00000000" w:rsidRPr="00000000" w14:paraId="00000034">
      <w:pPr>
        <w:widowControl w:val="0"/>
        <w:rPr>
          <w:b w:val="1"/>
        </w:rPr>
      </w:pP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rtl w:val="0"/>
        </w:rPr>
      </w:r>
    </w:p>
    <w:p w:rsidR="00000000" w:rsidDel="00000000" w:rsidP="00000000" w:rsidRDefault="00000000" w:rsidRPr="00000000" w14:paraId="00000036">
      <w:pPr>
        <w:widowControl w:val="0"/>
        <w:rPr>
          <w:b w:val="1"/>
        </w:rPr>
      </w:pPr>
      <w:r w:rsidDel="00000000" w:rsidR="00000000" w:rsidRPr="00000000">
        <w:rPr>
          <w:rtl w:val="0"/>
        </w:rPr>
      </w:r>
    </w:p>
    <w:p w:rsidR="00000000" w:rsidDel="00000000" w:rsidP="00000000" w:rsidRDefault="00000000" w:rsidRPr="00000000" w14:paraId="00000037">
      <w:pPr>
        <w:widowControl w:val="0"/>
        <w:rPr>
          <w:b w:val="1"/>
        </w:rPr>
      </w:pPr>
      <w:r w:rsidDel="00000000" w:rsidR="00000000" w:rsidRPr="00000000">
        <w:rPr>
          <w:rtl w:val="0"/>
        </w:rPr>
      </w:r>
    </w:p>
    <w:p w:rsidR="00000000" w:rsidDel="00000000" w:rsidP="00000000" w:rsidRDefault="00000000" w:rsidRPr="00000000" w14:paraId="00000038">
      <w:pPr>
        <w:widowControl w:val="0"/>
        <w:rPr>
          <w:b w:val="1"/>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rtl w:val="0"/>
        </w:rPr>
      </w:r>
    </w:p>
    <w:p w:rsidR="00000000" w:rsidDel="00000000" w:rsidP="00000000" w:rsidRDefault="00000000" w:rsidRPr="00000000" w14:paraId="0000003A">
      <w:pPr>
        <w:widowControl w:val="0"/>
        <w:rPr>
          <w:b w:val="1"/>
        </w:rPr>
      </w:pPr>
      <w:r w:rsidDel="00000000" w:rsidR="00000000" w:rsidRPr="00000000">
        <w:rPr>
          <w:rtl w:val="0"/>
        </w:rPr>
      </w:r>
    </w:p>
    <w:p w:rsidR="00000000" w:rsidDel="00000000" w:rsidP="00000000" w:rsidRDefault="00000000" w:rsidRPr="00000000" w14:paraId="0000003B">
      <w:pPr>
        <w:widowControl w:val="0"/>
        <w:rPr>
          <w:b w:val="1"/>
        </w:rPr>
      </w:pPr>
      <w:r w:rsidDel="00000000" w:rsidR="00000000" w:rsidRPr="00000000">
        <w:rPr>
          <w:rtl w:val="0"/>
        </w:rPr>
      </w:r>
    </w:p>
    <w:p w:rsidR="00000000" w:rsidDel="00000000" w:rsidP="00000000" w:rsidRDefault="00000000" w:rsidRPr="00000000" w14:paraId="0000003C">
      <w:pPr>
        <w:widowControl w:val="0"/>
        <w:rPr>
          <w:b w:val="1"/>
        </w:rPr>
      </w:pP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rtl w:val="0"/>
        </w:rPr>
      </w:r>
    </w:p>
    <w:p w:rsidR="00000000" w:rsidDel="00000000" w:rsidP="00000000" w:rsidRDefault="00000000" w:rsidRPr="00000000" w14:paraId="0000003E">
      <w:pPr>
        <w:widowControl w:val="0"/>
        <w:rPr>
          <w:b w:val="1"/>
        </w:rPr>
      </w:pPr>
      <w:r w:rsidDel="00000000" w:rsidR="00000000" w:rsidRPr="00000000">
        <w:rPr>
          <w:rtl w:val="0"/>
        </w:rPr>
      </w:r>
    </w:p>
    <w:p w:rsidR="00000000" w:rsidDel="00000000" w:rsidP="00000000" w:rsidRDefault="00000000" w:rsidRPr="00000000" w14:paraId="0000003F">
      <w:pPr>
        <w:widowControl w:val="0"/>
        <w:rPr>
          <w:b w:val="1"/>
        </w:rPr>
      </w:pPr>
      <w:r w:rsidDel="00000000" w:rsidR="00000000" w:rsidRPr="00000000">
        <w:rPr>
          <w:rtl w:val="0"/>
        </w:rPr>
      </w:r>
    </w:p>
    <w:p w:rsidR="00000000" w:rsidDel="00000000" w:rsidP="00000000" w:rsidRDefault="00000000" w:rsidRPr="00000000" w14:paraId="00000040">
      <w:pPr>
        <w:pStyle w:val="Title"/>
        <w:widowControl w:val="0"/>
        <w:jc w:val="center"/>
        <w:rPr>
          <w:b w:val="1"/>
          <w:color w:val="0c343d"/>
        </w:rPr>
      </w:pPr>
      <w:bookmarkStart w:colFirst="0" w:colLast="0" w:name="_b8xhigh051ju" w:id="0"/>
      <w:bookmarkEnd w:id="0"/>
      <w:r w:rsidDel="00000000" w:rsidR="00000000" w:rsidRPr="00000000">
        <w:rPr>
          <w:b w:val="1"/>
          <w:color w:val="0c343d"/>
          <w:rtl w:val="0"/>
        </w:rPr>
        <w:t xml:space="preserve">Global plastic usage: future impact awareness </w:t>
      </w:r>
    </w:p>
    <w:p w:rsidR="00000000" w:rsidDel="00000000" w:rsidP="00000000" w:rsidRDefault="00000000" w:rsidRPr="00000000" w14:paraId="00000041">
      <w:pPr>
        <w:widowControl w:val="0"/>
        <w:rPr>
          <w:b w:val="1"/>
        </w:rPr>
      </w:pPr>
      <w:r w:rsidDel="00000000" w:rsidR="00000000" w:rsidRPr="00000000">
        <w:rPr>
          <w:rtl w:val="0"/>
        </w:rPr>
      </w:r>
    </w:p>
    <w:p w:rsidR="00000000" w:rsidDel="00000000" w:rsidP="00000000" w:rsidRDefault="00000000" w:rsidRPr="00000000" w14:paraId="00000042">
      <w:pPr>
        <w:widowControl w:val="0"/>
        <w:rPr>
          <w:b w:val="1"/>
        </w:rPr>
      </w:pP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rtl w:val="0"/>
        </w:rPr>
      </w:r>
    </w:p>
    <w:p w:rsidR="00000000" w:rsidDel="00000000" w:rsidP="00000000" w:rsidRDefault="00000000" w:rsidRPr="00000000" w14:paraId="00000044">
      <w:pPr>
        <w:widowControl w:val="0"/>
        <w:rPr>
          <w:b w:val="1"/>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b w:val="1"/>
        </w:rPr>
      </w:pPr>
      <w:r w:rsidDel="00000000" w:rsidR="00000000" w:rsidRPr="00000000">
        <w:rPr>
          <w:rtl w:val="0"/>
        </w:rPr>
      </w:r>
    </w:p>
    <w:p w:rsidR="00000000" w:rsidDel="00000000" w:rsidP="00000000" w:rsidRDefault="00000000" w:rsidRPr="00000000" w14:paraId="00000048">
      <w:pPr>
        <w:widowControl w:val="0"/>
        <w:rPr>
          <w:b w:val="1"/>
        </w:rPr>
      </w:pPr>
      <w:r w:rsidDel="00000000" w:rsidR="00000000" w:rsidRPr="00000000">
        <w:rPr>
          <w:rtl w:val="0"/>
        </w:rPr>
      </w:r>
    </w:p>
    <w:p w:rsidR="00000000" w:rsidDel="00000000" w:rsidP="00000000" w:rsidRDefault="00000000" w:rsidRPr="00000000" w14:paraId="00000049">
      <w:pPr>
        <w:widowControl w:val="0"/>
        <w:rPr>
          <w:b w:val="1"/>
        </w:rPr>
      </w:pPr>
      <w:r w:rsidDel="00000000" w:rsidR="00000000" w:rsidRPr="00000000">
        <w:rPr>
          <w:rtl w:val="0"/>
        </w:rPr>
      </w:r>
    </w:p>
    <w:p w:rsidR="00000000" w:rsidDel="00000000" w:rsidP="00000000" w:rsidRDefault="00000000" w:rsidRPr="00000000" w14:paraId="0000004A">
      <w:pPr>
        <w:widowControl w:val="0"/>
        <w:rPr>
          <w:b w:val="1"/>
        </w:rPr>
      </w:pPr>
      <w:r w:rsidDel="00000000" w:rsidR="00000000" w:rsidRPr="00000000">
        <w:rPr>
          <w:rtl w:val="0"/>
        </w:rPr>
      </w:r>
    </w:p>
    <w:p w:rsidR="00000000" w:rsidDel="00000000" w:rsidP="00000000" w:rsidRDefault="00000000" w:rsidRPr="00000000" w14:paraId="0000004B">
      <w:pPr>
        <w:widowControl w:val="0"/>
        <w:rPr>
          <w:b w:val="1"/>
        </w:rPr>
      </w:pPr>
      <w:r w:rsidDel="00000000" w:rsidR="00000000" w:rsidRPr="00000000">
        <w:rPr>
          <w:rtl w:val="0"/>
        </w:rPr>
      </w:r>
    </w:p>
    <w:p w:rsidR="00000000" w:rsidDel="00000000" w:rsidP="00000000" w:rsidRDefault="00000000" w:rsidRPr="00000000" w14:paraId="0000004C">
      <w:pPr>
        <w:widowControl w:val="0"/>
        <w:rPr>
          <w:b w:val="1"/>
        </w:rPr>
      </w:pPr>
      <w:r w:rsidDel="00000000" w:rsidR="00000000" w:rsidRPr="00000000">
        <w:rPr>
          <w:rtl w:val="0"/>
        </w:rPr>
      </w:r>
    </w:p>
    <w:p w:rsidR="00000000" w:rsidDel="00000000" w:rsidP="00000000" w:rsidRDefault="00000000" w:rsidRPr="00000000" w14:paraId="0000004D">
      <w:pPr>
        <w:widowControl w:val="0"/>
        <w:rPr>
          <w:b w:val="1"/>
        </w:rPr>
      </w:pPr>
      <w:r w:rsidDel="00000000" w:rsidR="00000000" w:rsidRPr="00000000">
        <w:rPr>
          <w:rtl w:val="0"/>
        </w:rPr>
      </w:r>
    </w:p>
    <w:p w:rsidR="00000000" w:rsidDel="00000000" w:rsidP="00000000" w:rsidRDefault="00000000" w:rsidRPr="00000000" w14:paraId="0000004E">
      <w:pPr>
        <w:widowControl w:val="0"/>
        <w:rPr>
          <w:b w:val="1"/>
        </w:rPr>
      </w:pPr>
      <w:r w:rsidDel="00000000" w:rsidR="00000000" w:rsidRPr="00000000">
        <w:rPr>
          <w:rtl w:val="0"/>
        </w:rPr>
      </w:r>
    </w:p>
    <w:p w:rsidR="00000000" w:rsidDel="00000000" w:rsidP="00000000" w:rsidRDefault="00000000" w:rsidRPr="00000000" w14:paraId="0000004F">
      <w:pPr>
        <w:widowControl w:val="0"/>
        <w:rPr>
          <w:b w:val="1"/>
        </w:rPr>
      </w:pPr>
      <w:r w:rsidDel="00000000" w:rsidR="00000000" w:rsidRPr="00000000">
        <w:rPr>
          <w:rtl w:val="0"/>
        </w:rPr>
      </w:r>
    </w:p>
    <w:p w:rsidR="00000000" w:rsidDel="00000000" w:rsidP="00000000" w:rsidRDefault="00000000" w:rsidRPr="00000000" w14:paraId="00000050">
      <w:pPr>
        <w:widowControl w:val="0"/>
        <w:rPr>
          <w:b w:val="1"/>
        </w:rPr>
      </w:pPr>
      <w:r w:rsidDel="00000000" w:rsidR="00000000" w:rsidRPr="00000000">
        <w:rPr>
          <w:rtl w:val="0"/>
        </w:rPr>
      </w:r>
    </w:p>
    <w:p w:rsidR="00000000" w:rsidDel="00000000" w:rsidP="00000000" w:rsidRDefault="00000000" w:rsidRPr="00000000" w14:paraId="00000051">
      <w:pPr>
        <w:widowControl w:val="0"/>
        <w:rPr>
          <w:b w:val="1"/>
        </w:rPr>
      </w:pPr>
      <w:r w:rsidDel="00000000" w:rsidR="00000000" w:rsidRPr="00000000">
        <w:rPr>
          <w:rtl w:val="0"/>
        </w:rPr>
      </w:r>
    </w:p>
    <w:p w:rsidR="00000000" w:rsidDel="00000000" w:rsidP="00000000" w:rsidRDefault="00000000" w:rsidRPr="00000000" w14:paraId="00000052">
      <w:pPr>
        <w:widowControl w:val="0"/>
        <w:rPr>
          <w:b w:val="1"/>
          <w:sz w:val="20"/>
          <w:szCs w:val="20"/>
        </w:rPr>
      </w:pPr>
      <w:r w:rsidDel="00000000" w:rsidR="00000000" w:rsidRPr="00000000">
        <w:rPr>
          <w:rtl w:val="0"/>
        </w:rPr>
      </w:r>
    </w:p>
    <w:p w:rsidR="00000000" w:rsidDel="00000000" w:rsidP="00000000" w:rsidRDefault="00000000" w:rsidRPr="00000000" w14:paraId="00000053">
      <w:pPr>
        <w:widowControl w:val="0"/>
        <w:rPr>
          <w:b w:val="1"/>
          <w:sz w:val="20"/>
          <w:szCs w:val="20"/>
        </w:rPr>
      </w:pPr>
      <w:r w:rsidDel="00000000" w:rsidR="00000000" w:rsidRPr="00000000">
        <w:rPr>
          <w:rtl w:val="0"/>
        </w:rPr>
      </w:r>
    </w:p>
    <w:p w:rsidR="00000000" w:rsidDel="00000000" w:rsidP="00000000" w:rsidRDefault="00000000" w:rsidRPr="00000000" w14:paraId="00000054">
      <w:pPr>
        <w:widowControl w:val="0"/>
        <w:rPr>
          <w:b w:val="1"/>
        </w:rPr>
      </w:pPr>
      <w:r w:rsidDel="00000000" w:rsidR="00000000" w:rsidRPr="00000000">
        <w:rPr>
          <w:rtl w:val="0"/>
        </w:rPr>
      </w:r>
    </w:p>
    <w:p w:rsidR="00000000" w:rsidDel="00000000" w:rsidP="00000000" w:rsidRDefault="00000000" w:rsidRPr="00000000" w14:paraId="00000055">
      <w:pPr>
        <w:widowControl w:val="0"/>
        <w:rPr>
          <w:b w:val="1"/>
          <w:color w:val="0c343d"/>
        </w:rPr>
      </w:pPr>
      <w:r w:rsidDel="00000000" w:rsidR="00000000" w:rsidRPr="00000000">
        <w:rPr>
          <w:b w:val="1"/>
          <w:color w:val="0c343d"/>
          <w:rtl w:val="0"/>
        </w:rPr>
        <w:t xml:space="preserve">Table of content: </w:t>
      </w:r>
    </w:p>
    <w:p w:rsidR="00000000" w:rsidDel="00000000" w:rsidP="00000000" w:rsidRDefault="00000000" w:rsidRPr="00000000" w14:paraId="00000056">
      <w:pPr>
        <w:widowControl w:val="0"/>
        <w:rPr>
          <w:b w:val="1"/>
          <w:color w:val="0c343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3k0108k4zym">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jruzimrndqn">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Objectives: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ccr8qhh7gn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Problem Definition:</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meyjlhs02j">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23ps2t0m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 Role and Responsibilities.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153xmosvm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 Analysis of tasks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80it2o5n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3: Project planning</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wvp5cl0c6u">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Potential data for the project:</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kcpb7ek3eh">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4: Data sources</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nt3ewnbikq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‌Ethical considerations:</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0qphq5miiq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Report Paper of Artefact:</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0o6ytzea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 analysis and exploration:</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i5lu2s46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 of variable types</w:t>
              <w:tab/>
              <w:t xml:space="preserve">11</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k8aj82ozq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code of renaming</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edp1y9t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missing values</w:t>
              <w:tab/>
              <w:t xml:space="preserve">12</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dfmn7fxh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Matplot of missing values</w:t>
              <w:tab/>
              <w:t xml:space="preserve">12</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98ej49z0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Graphiac: HeatMap</w:t>
              <w:tab/>
              <w:t xml:space="preserve">13</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nfhfn8jl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Dendrogram</w:t>
              <w:tab/>
              <w:t xml:space="preserve">13</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abw4vbmy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Visualisation:</w:t>
              <w:tab/>
              <w:t xml:space="preserve">14</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gmbgeb4oj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chart of distribution of continent</w:t>
              <w:tab/>
              <w:t xml:space="preserve">14</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mn8wokwy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Histogram of Per capita plastic waste</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uvh46w62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“Capita plastic waste”</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7fwn96cq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“Total Population”</w:t>
              <w:tab/>
              <w:t xml:space="preserve">15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az7pd3e5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“GDP per capita”</w:t>
              <w:tab/>
              <w:t xml:space="preserve">16</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cge5j258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“Year”</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1oqa7jtf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EDA and Visualization</w:t>
              <w:tab/>
              <w:t xml:space="preserve">17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9fm34vl8k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code of encoding</w:t>
              <w:tab/>
              <w:t xml:space="preserve">17</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mt86dsw7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“Continent”</w:t>
              <w:tab/>
              <w:t xml:space="preserve">18</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n4ts53rdx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“Entity”</w:t>
              <w:tab/>
              <w:t xml:space="preserve">18</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emhjcg46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“Code”</w:t>
              <w:tab/>
              <w:t xml:space="preserve">18</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59efeaj1p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code to fill the missing values</w:t>
              <w:tab/>
              <w:t xml:space="preserve">19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pki8qkdyb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discussion:</w:t>
              <w:tab/>
              <w:t xml:space="preserve">19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f14nvv1z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Correlation Matrix</w:t>
              <w:tab/>
              <w:t xml:space="preserve">19</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0ju2nm5s5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Machine learning models results</w:t>
              <w:tab/>
              <w:t xml:space="preserve">20</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a9ocpcp8g5">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Conclusion:</w:t>
              <w:tab/>
              <w:t xml:space="preserve">21</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wr4tjbji9lq">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Gantt Chart:</w:t>
              <w:tab/>
              <w:t xml:space="preserve">22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y32apt412c3">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GitHub Link:</w:t>
              <w:tab/>
              <w:t xml:space="preserve">23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o0ajwaf15i">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References: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widowControl w:val="0"/>
        <w:rPr>
          <w:b w:val="1"/>
          <w:color w:val="0c343d"/>
        </w:rPr>
      </w:pPr>
      <w:r w:rsidDel="00000000" w:rsidR="00000000" w:rsidRPr="00000000">
        <w:rPr>
          <w:rtl w:val="0"/>
        </w:rPr>
      </w:r>
    </w:p>
    <w:p w:rsidR="00000000" w:rsidDel="00000000" w:rsidP="00000000" w:rsidRDefault="00000000" w:rsidRPr="00000000" w14:paraId="0000007E">
      <w:pPr>
        <w:widowControl w:val="0"/>
        <w:rPr>
          <w:b w:val="1"/>
        </w:rPr>
      </w:pPr>
      <w:r w:rsidDel="00000000" w:rsidR="00000000" w:rsidRPr="00000000">
        <w:rPr>
          <w:rtl w:val="0"/>
        </w:rPr>
      </w:r>
    </w:p>
    <w:p w:rsidR="00000000" w:rsidDel="00000000" w:rsidP="00000000" w:rsidRDefault="00000000" w:rsidRPr="00000000" w14:paraId="0000007F">
      <w:pPr>
        <w:widowControl w:val="0"/>
        <w:rPr>
          <w:b w:val="1"/>
        </w:rPr>
      </w:pPr>
      <w:r w:rsidDel="00000000" w:rsidR="00000000" w:rsidRPr="00000000">
        <w:rPr>
          <w:rtl w:val="0"/>
        </w:rPr>
      </w:r>
    </w:p>
    <w:p w:rsidR="00000000" w:rsidDel="00000000" w:rsidP="00000000" w:rsidRDefault="00000000" w:rsidRPr="00000000" w14:paraId="00000080">
      <w:pPr>
        <w:widowControl w:val="0"/>
        <w:rPr>
          <w:b w:val="1"/>
        </w:rPr>
      </w:pPr>
      <w:r w:rsidDel="00000000" w:rsidR="00000000" w:rsidRPr="00000000">
        <w:rPr>
          <w:rtl w:val="0"/>
        </w:rPr>
      </w:r>
    </w:p>
    <w:p w:rsidR="00000000" w:rsidDel="00000000" w:rsidP="00000000" w:rsidRDefault="00000000" w:rsidRPr="00000000" w14:paraId="00000081">
      <w:pPr>
        <w:widowControl w:val="0"/>
        <w:rPr>
          <w:b w:val="1"/>
        </w:rPr>
      </w:pPr>
      <w:r w:rsidDel="00000000" w:rsidR="00000000" w:rsidRPr="00000000">
        <w:rPr>
          <w:rtl w:val="0"/>
        </w:rPr>
      </w:r>
    </w:p>
    <w:p w:rsidR="00000000" w:rsidDel="00000000" w:rsidP="00000000" w:rsidRDefault="00000000" w:rsidRPr="00000000" w14:paraId="00000082">
      <w:pPr>
        <w:widowControl w:val="0"/>
        <w:rPr>
          <w:b w:val="1"/>
        </w:rPr>
      </w:pPr>
      <w:r w:rsidDel="00000000" w:rsidR="00000000" w:rsidRPr="00000000">
        <w:rPr>
          <w:rtl w:val="0"/>
        </w:rPr>
      </w:r>
    </w:p>
    <w:p w:rsidR="00000000" w:rsidDel="00000000" w:rsidP="00000000" w:rsidRDefault="00000000" w:rsidRPr="00000000" w14:paraId="00000083">
      <w:pPr>
        <w:widowControl w:val="0"/>
        <w:rPr>
          <w:b w:val="1"/>
        </w:rPr>
      </w:pPr>
      <w:r w:rsidDel="00000000" w:rsidR="00000000" w:rsidRPr="00000000">
        <w:rPr>
          <w:rtl w:val="0"/>
        </w:rPr>
      </w:r>
    </w:p>
    <w:p w:rsidR="00000000" w:rsidDel="00000000" w:rsidP="00000000" w:rsidRDefault="00000000" w:rsidRPr="00000000" w14:paraId="00000084">
      <w:pPr>
        <w:widowControl w:val="0"/>
        <w:rPr>
          <w:b w:val="1"/>
        </w:rPr>
      </w:pPr>
      <w:r w:rsidDel="00000000" w:rsidR="00000000" w:rsidRPr="00000000">
        <w:rPr>
          <w:rtl w:val="0"/>
        </w:rPr>
      </w:r>
    </w:p>
    <w:p w:rsidR="00000000" w:rsidDel="00000000" w:rsidP="00000000" w:rsidRDefault="00000000" w:rsidRPr="00000000" w14:paraId="00000085">
      <w:pPr>
        <w:widowControl w:val="0"/>
        <w:rPr>
          <w:b w:val="1"/>
        </w:rPr>
      </w:pPr>
      <w:r w:rsidDel="00000000" w:rsidR="00000000" w:rsidRPr="00000000">
        <w:rPr>
          <w:rtl w:val="0"/>
        </w:rPr>
      </w:r>
    </w:p>
    <w:p w:rsidR="00000000" w:rsidDel="00000000" w:rsidP="00000000" w:rsidRDefault="00000000" w:rsidRPr="00000000" w14:paraId="00000086">
      <w:pPr>
        <w:widowControl w:val="0"/>
        <w:rPr>
          <w:b w:val="1"/>
        </w:rPr>
      </w:pPr>
      <w:r w:rsidDel="00000000" w:rsidR="00000000" w:rsidRPr="00000000">
        <w:rPr>
          <w:rtl w:val="0"/>
        </w:rPr>
      </w:r>
    </w:p>
    <w:p w:rsidR="00000000" w:rsidDel="00000000" w:rsidP="00000000" w:rsidRDefault="00000000" w:rsidRPr="00000000" w14:paraId="00000087">
      <w:pPr>
        <w:pStyle w:val="Heading1"/>
        <w:jc w:val="both"/>
        <w:rPr>
          <w:b w:val="1"/>
          <w:color w:val="0c343d"/>
          <w:sz w:val="24"/>
          <w:szCs w:val="24"/>
          <w:u w:val="single"/>
        </w:rPr>
      </w:pPr>
      <w:bookmarkStart w:colFirst="0" w:colLast="0" w:name="_j3k0108k4zym" w:id="1"/>
      <w:bookmarkEnd w:id="1"/>
      <w:r w:rsidDel="00000000" w:rsidR="00000000" w:rsidRPr="00000000">
        <w:rPr>
          <w:b w:val="1"/>
          <w:color w:val="0c343d"/>
          <w:sz w:val="24"/>
          <w:szCs w:val="24"/>
          <w:u w:val="single"/>
          <w:rtl w:val="0"/>
        </w:rPr>
        <w:t xml:space="preserve">Introduction: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widowControl w:val="0"/>
        <w:jc w:val="both"/>
        <w:rPr/>
      </w:pPr>
      <w:r w:rsidDel="00000000" w:rsidR="00000000" w:rsidRPr="00000000">
        <w:rPr>
          <w:rtl w:val="0"/>
        </w:rPr>
        <w:t xml:space="preserve">The main purpose of this report is to examine the usage of plastic and the global impact that it has to bring awareness to the readers.</w:t>
      </w:r>
    </w:p>
    <w:p w:rsidR="00000000" w:rsidDel="00000000" w:rsidP="00000000" w:rsidRDefault="00000000" w:rsidRPr="00000000" w14:paraId="0000008A">
      <w:pPr>
        <w:widowControl w:val="0"/>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Plastic pollution has emerged as one of the most pressing global environment challenges of our time. The report will delve into the complexities of the situation and its far-reaching significance, aiming to shed light on the myriad issues that underlie this crisis.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By examining the contributing factors of the increasing plastic usage, the economics of plastic production this report seeks to highlight a future forecast about the situation.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1"/>
        <w:jc w:val="both"/>
        <w:rPr>
          <w:b w:val="1"/>
          <w:sz w:val="24"/>
          <w:szCs w:val="24"/>
        </w:rPr>
      </w:pPr>
      <w:bookmarkStart w:colFirst="0" w:colLast="0" w:name="_6pep3ebvlkis" w:id="2"/>
      <w:bookmarkEnd w:id="2"/>
      <w:r w:rsidDel="00000000" w:rsidR="00000000" w:rsidRPr="00000000">
        <w:rPr>
          <w:rtl w:val="0"/>
        </w:rPr>
      </w:r>
    </w:p>
    <w:p w:rsidR="00000000" w:rsidDel="00000000" w:rsidP="00000000" w:rsidRDefault="00000000" w:rsidRPr="00000000" w14:paraId="00000090">
      <w:pPr>
        <w:pStyle w:val="Heading1"/>
        <w:jc w:val="both"/>
        <w:rPr>
          <w:b w:val="1"/>
          <w:color w:val="0c343d"/>
          <w:sz w:val="24"/>
          <w:szCs w:val="24"/>
          <w:u w:val="single"/>
        </w:rPr>
      </w:pPr>
      <w:bookmarkStart w:colFirst="0" w:colLast="0" w:name="_ijruzimrndqn" w:id="3"/>
      <w:bookmarkEnd w:id="3"/>
      <w:r w:rsidDel="00000000" w:rsidR="00000000" w:rsidRPr="00000000">
        <w:rPr>
          <w:b w:val="1"/>
          <w:color w:val="0c343d"/>
          <w:sz w:val="24"/>
          <w:szCs w:val="24"/>
          <w:u w:val="single"/>
          <w:rtl w:val="0"/>
        </w:rPr>
        <w:t xml:space="preserve">Objectives: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This assignment aims to explore the following objectives:</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1- Global usage of plastic:</w:t>
      </w:r>
      <w:r w:rsidDel="00000000" w:rsidR="00000000" w:rsidRPr="00000000">
        <w:rPr>
          <w:rtl w:val="0"/>
        </w:rPr>
        <w:t xml:space="preserve"> Investigate and examine the current  usage of plastic worldwide. Highlight main factors of consumption based on previous and actual data with mass production trends.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2- Impact of plastic utilisation</w:t>
      </w:r>
      <w:r w:rsidDel="00000000" w:rsidR="00000000" w:rsidRPr="00000000">
        <w:rPr>
          <w:rtl w:val="0"/>
        </w:rPr>
        <w:t xml:space="preserve">: Forecast will indicate: What are the consequences? How will pollution and the ecosystem be?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3- Waste management:</w:t>
      </w:r>
      <w:r w:rsidDel="00000000" w:rsidR="00000000" w:rsidRPr="00000000">
        <w:rPr>
          <w:rtl w:val="0"/>
        </w:rPr>
        <w:t xml:space="preserve"> Exhibit th</w:t>
      </w:r>
      <w:r w:rsidDel="00000000" w:rsidR="00000000" w:rsidRPr="00000000">
        <w:rPr>
          <w:rtl w:val="0"/>
        </w:rPr>
        <w:t xml:space="preserve">e recycling data in order to respond to possible future risks.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By addressing these objectives, the goal is to raise awareness to have hypothetical sustainable solutions.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1"/>
        <w:jc w:val="both"/>
        <w:rPr>
          <w:b w:val="1"/>
          <w:color w:val="0c343d"/>
          <w:sz w:val="24"/>
          <w:szCs w:val="24"/>
          <w:u w:val="single"/>
        </w:rPr>
      </w:pPr>
      <w:bookmarkStart w:colFirst="0" w:colLast="0" w:name="_jccr8qhh7gnz" w:id="4"/>
      <w:bookmarkEnd w:id="4"/>
      <w:r w:rsidDel="00000000" w:rsidR="00000000" w:rsidRPr="00000000">
        <w:rPr>
          <w:b w:val="1"/>
          <w:color w:val="0c343d"/>
          <w:sz w:val="24"/>
          <w:szCs w:val="24"/>
          <w:u w:val="single"/>
          <w:rtl w:val="0"/>
        </w:rPr>
        <w:t xml:space="preserve">Problem Definition: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This report will identify the key issues of  global plastic usage. The global problem of plastic usage presents a multifaceted crisis that demands immediate attention. With each day passing, the excessive reliance on plastic deepend, leading to dire consequences for the environment and future generations.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Awareness is crucial for this report will delve into the gravity of the situation, emphasising the extreme need for immediate action.</w:t>
      </w:r>
      <w:r w:rsidDel="00000000" w:rsidR="00000000" w:rsidRPr="00000000">
        <w:rPr>
          <w:rtl w:val="0"/>
        </w:rPr>
        <w:t xml:space="preserve"> By addressing this crisis as early as possible this is essential to safe-guarding and preserving the planet.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Although, By addressing it holistically, this include: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numPr>
          <w:ilvl w:val="0"/>
          <w:numId w:val="1"/>
        </w:numPr>
        <w:ind w:left="720" w:hanging="360"/>
        <w:jc w:val="both"/>
      </w:pPr>
      <w:r w:rsidDel="00000000" w:rsidR="00000000" w:rsidRPr="00000000">
        <w:rPr>
          <w:rtl w:val="0"/>
        </w:rPr>
        <w:t xml:space="preserve">Reducing single-use plastics</w:t>
      </w:r>
    </w:p>
    <w:p w:rsidR="00000000" w:rsidDel="00000000" w:rsidP="00000000" w:rsidRDefault="00000000" w:rsidRPr="00000000" w14:paraId="000000A7">
      <w:pPr>
        <w:numPr>
          <w:ilvl w:val="0"/>
          <w:numId w:val="1"/>
        </w:numPr>
        <w:ind w:left="720" w:hanging="360"/>
        <w:jc w:val="both"/>
      </w:pPr>
      <w:r w:rsidDel="00000000" w:rsidR="00000000" w:rsidRPr="00000000">
        <w:rPr>
          <w:rtl w:val="0"/>
        </w:rPr>
        <w:t xml:space="preserve">Recycling resources </w:t>
      </w:r>
    </w:p>
    <w:p w:rsidR="00000000" w:rsidDel="00000000" w:rsidP="00000000" w:rsidRDefault="00000000" w:rsidRPr="00000000" w14:paraId="000000A8">
      <w:pPr>
        <w:numPr>
          <w:ilvl w:val="0"/>
          <w:numId w:val="1"/>
        </w:numPr>
        <w:ind w:left="720" w:hanging="360"/>
        <w:jc w:val="both"/>
      </w:pPr>
      <w:r w:rsidDel="00000000" w:rsidR="00000000" w:rsidRPr="00000000">
        <w:rPr>
          <w:rtl w:val="0"/>
        </w:rPr>
        <w:t xml:space="preserve">Fostering global cooperation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u w:val="single"/>
        </w:rPr>
      </w:pPr>
      <w:r w:rsidDel="00000000" w:rsidR="00000000" w:rsidRPr="00000000">
        <w:rPr>
          <w:u w:val="single"/>
          <w:rtl w:val="0"/>
        </w:rPr>
        <w:t xml:space="preserve">Challenge of the project are the following:</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16"/>
        </w:numPr>
        <w:ind w:left="720" w:hanging="360"/>
        <w:jc w:val="both"/>
      </w:pPr>
      <w:r w:rsidDel="00000000" w:rsidR="00000000" w:rsidRPr="00000000">
        <w:rPr>
          <w:rtl w:val="0"/>
        </w:rPr>
        <w:t xml:space="preserve">Appropriate data: finding dataset that have enough rows to support the objective of the analysis </w:t>
      </w:r>
    </w:p>
    <w:p w:rsidR="00000000" w:rsidDel="00000000" w:rsidP="00000000" w:rsidRDefault="00000000" w:rsidRPr="00000000" w14:paraId="000000AD">
      <w:pPr>
        <w:numPr>
          <w:ilvl w:val="0"/>
          <w:numId w:val="16"/>
        </w:numPr>
        <w:ind w:left="720" w:hanging="360"/>
        <w:jc w:val="both"/>
      </w:pPr>
      <w:r w:rsidDel="00000000" w:rsidR="00000000" w:rsidRPr="00000000">
        <w:rPr>
          <w:rtl w:val="0"/>
        </w:rPr>
        <w:t xml:space="preserve">Avoid Bias in the analysis: staying neutral and focusing on the facts. </w:t>
      </w:r>
    </w:p>
    <w:p w:rsidR="00000000" w:rsidDel="00000000" w:rsidP="00000000" w:rsidRDefault="00000000" w:rsidRPr="00000000" w14:paraId="000000AE">
      <w:pPr>
        <w:numPr>
          <w:ilvl w:val="0"/>
          <w:numId w:val="16"/>
        </w:numPr>
        <w:ind w:left="720" w:hanging="360"/>
        <w:jc w:val="both"/>
        <w:rPr>
          <w:u w:val="none"/>
        </w:rPr>
      </w:pPr>
      <w:r w:rsidDel="00000000" w:rsidR="00000000" w:rsidRPr="00000000">
        <w:rPr>
          <w:rtl w:val="0"/>
        </w:rPr>
        <w:t xml:space="preserve">Finding sustainable solutions for the problem supported with reliable dataset: the lack of insufficient data has led to continuous research. The project aims to raise awareness which gives the reader an opportunity to research sustainable solutions. </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t xml:space="preserve">The context of the problem and the important of this to be addressed are: </w:t>
      </w:r>
    </w:p>
    <w:p w:rsidR="00000000" w:rsidDel="00000000" w:rsidP="00000000" w:rsidRDefault="00000000" w:rsidRPr="00000000" w14:paraId="000000B2">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left="1440" w:hanging="720"/>
        <w:jc w:val="both"/>
        <w:rPr>
          <w:i w:val="1"/>
        </w:rPr>
      </w:pPr>
      <w:r w:rsidDel="00000000" w:rsidR="00000000" w:rsidRPr="00000000">
        <w:rPr>
          <w:rFonts w:ascii="Times New Roman" w:cs="Times New Roman" w:eastAsia="Times New Roman" w:hAnsi="Times New Roman"/>
          <w:i w:val="1"/>
          <w:sz w:val="24"/>
          <w:szCs w:val="24"/>
          <w:rtl w:val="0"/>
        </w:rPr>
        <w:t xml:space="preserve">“Plastic pollution is a planetary threat, affecting nearly every marine and freshwater ecosystem globally. In response, multilevel mitigation strategies are being adopted but with a lack of quantitative assessment of how such strategies reduce plastic emissions The global threat from plastic pollution” </w:t>
      </w:r>
      <w:r w:rsidDel="00000000" w:rsidR="00000000" w:rsidRPr="00000000">
        <w:rPr>
          <w:i w:val="1"/>
          <w:rtl w:val="0"/>
        </w:rPr>
        <w:t xml:space="preserve">(Borrelle et al. 2020, p.1).  </w:t>
      </w:r>
    </w:p>
    <w:p w:rsidR="00000000" w:rsidDel="00000000" w:rsidP="00000000" w:rsidRDefault="00000000" w:rsidRPr="00000000" w14:paraId="000000B4">
      <w:pPr>
        <w:spacing w:line="480" w:lineRule="auto"/>
        <w:ind w:left="1440" w:hanging="720"/>
        <w:jc w:val="both"/>
        <w:rPr>
          <w:i w:val="1"/>
        </w:rPr>
      </w:pPr>
      <w:r w:rsidDel="00000000" w:rsidR="00000000" w:rsidRPr="00000000">
        <w:rPr>
          <w:rtl w:val="0"/>
        </w:rPr>
      </w:r>
    </w:p>
    <w:p w:rsidR="00000000" w:rsidDel="00000000" w:rsidP="00000000" w:rsidRDefault="00000000" w:rsidRPr="00000000" w14:paraId="000000B5">
      <w:pPr>
        <w:pStyle w:val="Heading1"/>
        <w:widowControl w:val="0"/>
        <w:jc w:val="both"/>
        <w:rPr>
          <w:color w:val="0c343d"/>
        </w:rPr>
      </w:pPr>
      <w:bookmarkStart w:colFirst="0" w:colLast="0" w:name="_tvmeyjlhs02j" w:id="5"/>
      <w:bookmarkEnd w:id="5"/>
      <w:r w:rsidDel="00000000" w:rsidR="00000000" w:rsidRPr="00000000">
        <w:rPr>
          <w:b w:val="1"/>
          <w:color w:val="0c343d"/>
          <w:sz w:val="24"/>
          <w:szCs w:val="24"/>
          <w:u w:val="single"/>
          <w:rtl w:val="0"/>
        </w:rPr>
        <w:t xml:space="preserve">Scope</w:t>
      </w:r>
      <w:r w:rsidDel="00000000" w:rsidR="00000000" w:rsidRPr="00000000">
        <w:rPr>
          <w:b w:val="1"/>
          <w:color w:val="0c343d"/>
          <w:sz w:val="24"/>
          <w:szCs w:val="24"/>
          <w:rtl w:val="0"/>
        </w:rPr>
        <w:t xml:space="preserve">:</w:t>
      </w:r>
      <w:r w:rsidDel="00000000" w:rsidR="00000000" w:rsidRPr="00000000">
        <w:rPr>
          <w:color w:val="0c343d"/>
          <w:rtl w:val="0"/>
        </w:rPr>
        <w:t xml:space="preserve">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Over the two semester the scope of the project is to analyse the following topics and try to answer the following </w:t>
      </w:r>
      <w:r w:rsidDel="00000000" w:rsidR="00000000" w:rsidRPr="00000000">
        <w:rPr>
          <w:rtl w:val="0"/>
        </w:rPr>
        <w:t xml:space="preserve">questions: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17"/>
        </w:numPr>
        <w:ind w:left="720" w:hanging="360"/>
        <w:jc w:val="both"/>
      </w:pPr>
      <w:r w:rsidDel="00000000" w:rsidR="00000000" w:rsidRPr="00000000">
        <w:rPr>
          <w:rtl w:val="0"/>
        </w:rPr>
        <w:t xml:space="preserve">Usage of plastic worldwide: which factors are impacting, mass production, forecast for future production of the plastic if nothing will change.</w:t>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numPr>
          <w:ilvl w:val="0"/>
          <w:numId w:val="17"/>
        </w:numPr>
        <w:ind w:left="720" w:hanging="360"/>
        <w:jc w:val="both"/>
      </w:pPr>
      <w:r w:rsidDel="00000000" w:rsidR="00000000" w:rsidRPr="00000000">
        <w:rPr>
          <w:rtl w:val="0"/>
        </w:rPr>
        <w:t xml:space="preserve">Pollution and Ecosystem: How much the pollution increased and the ecosystem degraded? What are the causes?  </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numPr>
          <w:ilvl w:val="0"/>
          <w:numId w:val="17"/>
        </w:numPr>
        <w:ind w:left="720" w:hanging="360"/>
        <w:jc w:val="both"/>
      </w:pPr>
      <w:r w:rsidDel="00000000" w:rsidR="00000000" w:rsidRPr="00000000">
        <w:rPr>
          <w:rtl w:val="0"/>
        </w:rPr>
        <w:t xml:space="preserve">Analyse the recycling waste: what do we recycle? What is the capacity of the recycling facilities? Based on the analysis will we be able to plan and respond to the demand?</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The project aims to bring at the end of the two semester attention on the topic to be more conscious about the long term effect on this concept.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u w:val="single"/>
        </w:rPr>
      </w:pPr>
      <w:r w:rsidDel="00000000" w:rsidR="00000000" w:rsidRPr="00000000">
        <w:rPr>
          <w:u w:val="single"/>
          <w:rtl w:val="0"/>
        </w:rPr>
        <w:t xml:space="preserve">Inclusions of the project: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5"/>
        </w:numPr>
        <w:ind w:left="720" w:hanging="360"/>
        <w:jc w:val="both"/>
      </w:pPr>
      <w:r w:rsidDel="00000000" w:rsidR="00000000" w:rsidRPr="00000000">
        <w:rPr>
          <w:rtl w:val="0"/>
        </w:rPr>
        <w:t xml:space="preserve">Definition of the problem and objective </w:t>
      </w:r>
    </w:p>
    <w:p w:rsidR="00000000" w:rsidDel="00000000" w:rsidP="00000000" w:rsidRDefault="00000000" w:rsidRPr="00000000" w14:paraId="000000C5">
      <w:pPr>
        <w:numPr>
          <w:ilvl w:val="0"/>
          <w:numId w:val="5"/>
        </w:numPr>
        <w:ind w:left="720" w:hanging="360"/>
        <w:jc w:val="both"/>
      </w:pPr>
      <w:r w:rsidDel="00000000" w:rsidR="00000000" w:rsidRPr="00000000">
        <w:rPr>
          <w:rtl w:val="0"/>
        </w:rPr>
        <w:t xml:space="preserve">Analysis of the dataset of worldwide plastic usage</w:t>
      </w:r>
    </w:p>
    <w:p w:rsidR="00000000" w:rsidDel="00000000" w:rsidP="00000000" w:rsidRDefault="00000000" w:rsidRPr="00000000" w14:paraId="000000C6">
      <w:pPr>
        <w:numPr>
          <w:ilvl w:val="0"/>
          <w:numId w:val="5"/>
        </w:numPr>
        <w:ind w:left="720" w:hanging="360"/>
        <w:jc w:val="both"/>
      </w:pPr>
      <w:r w:rsidDel="00000000" w:rsidR="00000000" w:rsidRPr="00000000">
        <w:rPr>
          <w:rtl w:val="0"/>
        </w:rPr>
        <w:t xml:space="preserve">Forecast on plastic usage</w:t>
      </w:r>
    </w:p>
    <w:p w:rsidR="00000000" w:rsidDel="00000000" w:rsidP="00000000" w:rsidRDefault="00000000" w:rsidRPr="00000000" w14:paraId="000000C7">
      <w:pPr>
        <w:numPr>
          <w:ilvl w:val="0"/>
          <w:numId w:val="5"/>
        </w:numPr>
        <w:ind w:left="720" w:hanging="360"/>
        <w:jc w:val="both"/>
      </w:pPr>
      <w:r w:rsidDel="00000000" w:rsidR="00000000" w:rsidRPr="00000000">
        <w:rPr>
          <w:rtl w:val="0"/>
        </w:rPr>
        <w:t xml:space="preserve">Analysis of global pollution dataset </w:t>
      </w:r>
    </w:p>
    <w:p w:rsidR="00000000" w:rsidDel="00000000" w:rsidP="00000000" w:rsidRDefault="00000000" w:rsidRPr="00000000" w14:paraId="000000C8">
      <w:pPr>
        <w:numPr>
          <w:ilvl w:val="0"/>
          <w:numId w:val="5"/>
        </w:numPr>
        <w:ind w:left="720" w:hanging="360"/>
        <w:jc w:val="both"/>
      </w:pPr>
      <w:r w:rsidDel="00000000" w:rsidR="00000000" w:rsidRPr="00000000">
        <w:rPr>
          <w:rtl w:val="0"/>
        </w:rPr>
        <w:t xml:space="preserve">Forecast about pollution </w:t>
      </w:r>
    </w:p>
    <w:p w:rsidR="00000000" w:rsidDel="00000000" w:rsidP="00000000" w:rsidRDefault="00000000" w:rsidRPr="00000000" w14:paraId="000000C9">
      <w:pPr>
        <w:numPr>
          <w:ilvl w:val="0"/>
          <w:numId w:val="5"/>
        </w:numPr>
        <w:ind w:left="720" w:hanging="360"/>
        <w:jc w:val="both"/>
      </w:pPr>
      <w:r w:rsidDel="00000000" w:rsidR="00000000" w:rsidRPr="00000000">
        <w:rPr>
          <w:rtl w:val="0"/>
        </w:rPr>
        <w:t xml:space="preserve">Analysis of general waste </w:t>
      </w:r>
    </w:p>
    <w:p w:rsidR="00000000" w:rsidDel="00000000" w:rsidP="00000000" w:rsidRDefault="00000000" w:rsidRPr="00000000" w14:paraId="000000CA">
      <w:pPr>
        <w:numPr>
          <w:ilvl w:val="0"/>
          <w:numId w:val="5"/>
        </w:numPr>
        <w:ind w:left="720" w:hanging="360"/>
        <w:jc w:val="both"/>
      </w:pPr>
      <w:r w:rsidDel="00000000" w:rsidR="00000000" w:rsidRPr="00000000">
        <w:rPr>
          <w:rtl w:val="0"/>
        </w:rPr>
        <w:t xml:space="preserve">Forecast about capacity of recycling facilities</w:t>
      </w:r>
    </w:p>
    <w:p w:rsidR="00000000" w:rsidDel="00000000" w:rsidP="00000000" w:rsidRDefault="00000000" w:rsidRPr="00000000" w14:paraId="000000CB">
      <w:pPr>
        <w:numPr>
          <w:ilvl w:val="0"/>
          <w:numId w:val="5"/>
        </w:numPr>
        <w:ind w:left="720" w:hanging="360"/>
        <w:jc w:val="both"/>
      </w:pPr>
      <w:r w:rsidDel="00000000" w:rsidR="00000000" w:rsidRPr="00000000">
        <w:rPr>
          <w:rtl w:val="0"/>
        </w:rPr>
        <w:t xml:space="preserve">Conclusion of the analysis to bring awareness on the topic</w:t>
      </w:r>
    </w:p>
    <w:p w:rsidR="00000000" w:rsidDel="00000000" w:rsidP="00000000" w:rsidRDefault="00000000" w:rsidRPr="00000000" w14:paraId="000000CC">
      <w:pPr>
        <w:jc w:val="both"/>
        <w:rPr>
          <w:u w:val="single"/>
        </w:rPr>
      </w:pPr>
      <w:r w:rsidDel="00000000" w:rsidR="00000000" w:rsidRPr="00000000">
        <w:rPr>
          <w:rtl w:val="0"/>
        </w:rPr>
      </w:r>
    </w:p>
    <w:p w:rsidR="00000000" w:rsidDel="00000000" w:rsidP="00000000" w:rsidRDefault="00000000" w:rsidRPr="00000000" w14:paraId="000000CD">
      <w:pPr>
        <w:jc w:val="both"/>
        <w:rPr>
          <w:u w:val="single"/>
        </w:rPr>
      </w:pPr>
      <w:r w:rsidDel="00000000" w:rsidR="00000000" w:rsidRPr="00000000">
        <w:rPr>
          <w:rtl w:val="0"/>
        </w:rPr>
      </w:r>
    </w:p>
    <w:p w:rsidR="00000000" w:rsidDel="00000000" w:rsidP="00000000" w:rsidRDefault="00000000" w:rsidRPr="00000000" w14:paraId="000000CE">
      <w:pPr>
        <w:jc w:val="both"/>
        <w:rPr>
          <w:u w:val="single"/>
        </w:rPr>
      </w:pPr>
      <w:r w:rsidDel="00000000" w:rsidR="00000000" w:rsidRPr="00000000">
        <w:rPr>
          <w:u w:val="single"/>
          <w:rtl w:val="0"/>
        </w:rPr>
        <w:t xml:space="preserve">Exclusions: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numPr>
          <w:ilvl w:val="0"/>
          <w:numId w:val="3"/>
        </w:numPr>
        <w:ind w:left="720" w:hanging="360"/>
        <w:jc w:val="both"/>
      </w:pPr>
      <w:r w:rsidDel="00000000" w:rsidR="00000000" w:rsidRPr="00000000">
        <w:rPr>
          <w:rtl w:val="0"/>
        </w:rPr>
        <w:t xml:space="preserve">Bias </w:t>
      </w:r>
    </w:p>
    <w:p w:rsidR="00000000" w:rsidDel="00000000" w:rsidP="00000000" w:rsidRDefault="00000000" w:rsidRPr="00000000" w14:paraId="000000D1">
      <w:pPr>
        <w:numPr>
          <w:ilvl w:val="0"/>
          <w:numId w:val="3"/>
        </w:numPr>
        <w:ind w:left="720" w:hanging="360"/>
        <w:jc w:val="both"/>
      </w:pPr>
      <w:r w:rsidDel="00000000" w:rsidR="00000000" w:rsidRPr="00000000">
        <w:rPr>
          <w:rtl w:val="0"/>
        </w:rPr>
        <w:t xml:space="preserve">Avoid using personal data </w:t>
      </w:r>
    </w:p>
    <w:p w:rsidR="00000000" w:rsidDel="00000000" w:rsidP="00000000" w:rsidRDefault="00000000" w:rsidRPr="00000000" w14:paraId="000000D2">
      <w:pPr>
        <w:numPr>
          <w:ilvl w:val="0"/>
          <w:numId w:val="3"/>
        </w:numPr>
        <w:ind w:left="720" w:hanging="360"/>
        <w:jc w:val="both"/>
      </w:pPr>
      <w:r w:rsidDel="00000000" w:rsidR="00000000" w:rsidRPr="00000000">
        <w:rPr>
          <w:rtl w:val="0"/>
        </w:rPr>
        <w:t xml:space="preserve">Not providing sustainable solution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Role and </w:t>
      </w:r>
      <w:r w:rsidDel="00000000" w:rsidR="00000000" w:rsidRPr="00000000">
        <w:rPr>
          <w:u w:val="single"/>
          <w:rtl w:val="0"/>
        </w:rPr>
        <w:t xml:space="preserve">responsibilities</w:t>
      </w:r>
      <w:r w:rsidDel="00000000" w:rsidR="00000000" w:rsidRPr="00000000">
        <w:rPr>
          <w:u w:val="single"/>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6"/>
                <w:szCs w:val="26"/>
              </w:rPr>
            </w:pPr>
            <w:r w:rsidDel="00000000" w:rsidR="00000000" w:rsidRPr="00000000">
              <w:rPr>
                <w:b w:val="1"/>
                <w:sz w:val="26"/>
                <w:szCs w:val="26"/>
                <w:rtl w:val="0"/>
              </w:rPr>
              <w:t xml:space="preserve">Role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6"/>
                <w:szCs w:val="26"/>
              </w:rPr>
            </w:pPr>
            <w:r w:rsidDel="00000000" w:rsidR="00000000" w:rsidRPr="00000000">
              <w:rPr>
                <w:b w:val="1"/>
                <w:sz w:val="26"/>
                <w:szCs w:val="26"/>
                <w:rtl w:val="0"/>
              </w:rPr>
              <w:t xml:space="preserve">Who: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Project Manager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Cristina/Hodan</w:t>
            </w:r>
          </w:p>
        </w:tc>
      </w:tr>
      <w:tr>
        <w:trPr>
          <w:cantSplit w:val="0"/>
          <w:trHeight w:val="746.8505859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Researcher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Data collection and cleaning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Data Analysis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Data visualisation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Writer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Cristina/Hodan</w:t>
            </w:r>
          </w:p>
        </w:tc>
      </w:tr>
    </w:tbl>
    <w:p w:rsidR="00000000" w:rsidDel="00000000" w:rsidP="00000000" w:rsidRDefault="00000000" w:rsidRPr="00000000" w14:paraId="000000E5">
      <w:pPr>
        <w:pStyle w:val="Heading2"/>
        <w:jc w:val="left"/>
        <w:rPr>
          <w:sz w:val="18"/>
          <w:szCs w:val="18"/>
        </w:rPr>
      </w:pPr>
      <w:bookmarkStart w:colFirst="0" w:colLast="0" w:name="_is601tfuzm1h" w:id="6"/>
      <w:bookmarkEnd w:id="6"/>
      <w:r w:rsidDel="00000000" w:rsidR="00000000" w:rsidRPr="00000000">
        <w:rPr>
          <w:rtl w:val="0"/>
        </w:rPr>
      </w:r>
    </w:p>
    <w:p w:rsidR="00000000" w:rsidDel="00000000" w:rsidP="00000000" w:rsidRDefault="00000000" w:rsidRPr="00000000" w14:paraId="000000E6">
      <w:pPr>
        <w:pStyle w:val="Heading2"/>
        <w:jc w:val="left"/>
        <w:rPr/>
      </w:pPr>
      <w:bookmarkStart w:colFirst="0" w:colLast="0" w:name="_w623ps2t0m83" w:id="7"/>
      <w:bookmarkEnd w:id="7"/>
      <w:r w:rsidDel="00000000" w:rsidR="00000000" w:rsidRPr="00000000">
        <w:rPr>
          <w:i w:val="1"/>
          <w:sz w:val="18"/>
          <w:szCs w:val="18"/>
          <w:rtl w:val="0"/>
        </w:rPr>
        <w:t xml:space="preserve">Table 1: Role and Responsibilities</w:t>
      </w:r>
      <w:r w:rsidDel="00000000" w:rsidR="00000000" w:rsidRPr="00000000">
        <w:rPr>
          <w:rtl w:val="0"/>
        </w:rPr>
        <w:t xml:space="preserve">.</w:t>
      </w:r>
    </w:p>
    <w:p w:rsidR="00000000" w:rsidDel="00000000" w:rsidP="00000000" w:rsidRDefault="00000000" w:rsidRPr="00000000" w14:paraId="000000E7">
      <w:pPr>
        <w:jc w:val="both"/>
        <w:rPr>
          <w:b w:val="1"/>
          <w:u w:val="single"/>
        </w:rPr>
      </w:pPr>
      <w:r w:rsidDel="00000000" w:rsidR="00000000" w:rsidRPr="00000000">
        <w:rPr>
          <w:rtl w:val="0"/>
        </w:rPr>
      </w:r>
    </w:p>
    <w:p w:rsidR="00000000" w:rsidDel="00000000" w:rsidP="00000000" w:rsidRDefault="00000000" w:rsidRPr="00000000" w14:paraId="000000E8">
      <w:pPr>
        <w:jc w:val="both"/>
        <w:rPr>
          <w:u w:val="single"/>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u w:val="single"/>
          <w:rtl w:val="0"/>
        </w:rPr>
        <w:t xml:space="preserve">Boundaries</w:t>
      </w:r>
      <w:r w:rsidDel="00000000" w:rsidR="00000000" w:rsidRPr="00000000">
        <w:rPr>
          <w:rtl w:val="0"/>
        </w:rPr>
        <w:t xml:space="preserv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numPr>
          <w:ilvl w:val="0"/>
          <w:numId w:val="6"/>
        </w:numPr>
        <w:ind w:left="720" w:hanging="360"/>
        <w:jc w:val="both"/>
        <w:rPr>
          <w:u w:val="none"/>
        </w:rPr>
      </w:pPr>
      <w:r w:rsidDel="00000000" w:rsidR="00000000" w:rsidRPr="00000000">
        <w:rPr>
          <w:rtl w:val="0"/>
        </w:rPr>
        <w:t xml:space="preserve">Dataset limitation </w:t>
      </w:r>
    </w:p>
    <w:p w:rsidR="00000000" w:rsidDel="00000000" w:rsidP="00000000" w:rsidRDefault="00000000" w:rsidRPr="00000000" w14:paraId="000000EC">
      <w:pPr>
        <w:numPr>
          <w:ilvl w:val="0"/>
          <w:numId w:val="6"/>
        </w:numPr>
        <w:ind w:left="720" w:hanging="360"/>
        <w:jc w:val="both"/>
      </w:pPr>
      <w:r w:rsidDel="00000000" w:rsidR="00000000" w:rsidRPr="00000000">
        <w:rPr>
          <w:rtl w:val="0"/>
        </w:rPr>
        <w:t xml:space="preserve">To avoid the limitation of the geographic area the project aims to analyse the situation on a global scale as to why the project title evolved during the time</w:t>
      </w:r>
    </w:p>
    <w:p w:rsidR="00000000" w:rsidDel="00000000" w:rsidP="00000000" w:rsidRDefault="00000000" w:rsidRPr="00000000" w14:paraId="000000ED">
      <w:pPr>
        <w:numPr>
          <w:ilvl w:val="0"/>
          <w:numId w:val="6"/>
        </w:numPr>
        <w:ind w:left="720" w:hanging="360"/>
        <w:jc w:val="both"/>
        <w:rPr>
          <w:u w:val="none"/>
        </w:rPr>
      </w:pPr>
      <w:r w:rsidDel="00000000" w:rsidR="00000000" w:rsidRPr="00000000">
        <w:rPr>
          <w:rtl w:val="0"/>
        </w:rPr>
        <w:t xml:space="preserve">Research of solution to the argument</w:t>
      </w:r>
    </w:p>
    <w:p w:rsidR="00000000" w:rsidDel="00000000" w:rsidP="00000000" w:rsidRDefault="00000000" w:rsidRPr="00000000" w14:paraId="000000EE">
      <w:pPr>
        <w:numPr>
          <w:ilvl w:val="0"/>
          <w:numId w:val="6"/>
        </w:numPr>
        <w:ind w:left="720" w:hanging="360"/>
        <w:jc w:val="both"/>
        <w:rPr>
          <w:u w:val="none"/>
        </w:rPr>
      </w:pPr>
      <w:r w:rsidDel="00000000" w:rsidR="00000000" w:rsidRPr="00000000">
        <w:rPr>
          <w:rtl w:val="0"/>
        </w:rPr>
        <w:t xml:space="preserve">Time frame of the project: Two  semesters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u w:val="single"/>
        </w:rPr>
      </w:pPr>
      <w:r w:rsidDel="00000000" w:rsidR="00000000" w:rsidRPr="00000000">
        <w:rPr>
          <w:rtl w:val="0"/>
        </w:rPr>
      </w:r>
    </w:p>
    <w:p w:rsidR="00000000" w:rsidDel="00000000" w:rsidP="00000000" w:rsidRDefault="00000000" w:rsidRPr="00000000" w14:paraId="000000FE">
      <w:pPr>
        <w:rPr>
          <w:u w:val="single"/>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rtl w:val="0"/>
        </w:rPr>
      </w:r>
    </w:p>
    <w:p w:rsidR="00000000" w:rsidDel="00000000" w:rsidP="00000000" w:rsidRDefault="00000000" w:rsidRPr="00000000" w14:paraId="00000100">
      <w:pPr>
        <w:rPr>
          <w:u w:val="single"/>
        </w:rPr>
      </w:pPr>
      <w:r w:rsidDel="00000000" w:rsidR="00000000" w:rsidRPr="00000000">
        <w:rPr>
          <w:u w:val="single"/>
          <w:rtl w:val="0"/>
        </w:rPr>
        <w:t xml:space="preserve">In-depth analysis:</w:t>
      </w:r>
    </w:p>
    <w:p w:rsidR="00000000" w:rsidDel="00000000" w:rsidP="00000000" w:rsidRDefault="00000000" w:rsidRPr="00000000" w14:paraId="00000101">
      <w:pPr>
        <w:rPr>
          <w:b w:val="1"/>
          <w:u w:val="single"/>
        </w:rPr>
      </w:pPr>
      <w:r w:rsidDel="00000000" w:rsidR="00000000" w:rsidRPr="00000000">
        <w:rPr>
          <w:rtl w:val="0"/>
        </w:rPr>
      </w:r>
    </w:p>
    <w:tbl>
      <w:tblPr>
        <w:tblStyle w:val="Table4"/>
        <w:tblW w:w="9029.0" w:type="dxa"/>
        <w:jc w:val="left"/>
        <w:tblBorders>
          <w:top w:color="333333" w:space="0" w:sz="8" w:val="single"/>
          <w:left w:color="333333" w:space="0" w:sz="8" w:val="single"/>
          <w:bottom w:color="333333" w:space="0" w:sz="8" w:val="single"/>
          <w:right w:color="333333" w:space="0" w:sz="8" w:val="single"/>
          <w:insideH w:color="333333" w:space="0" w:sz="8" w:val="single"/>
          <w:insideV w:color="333333"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3">
            <w:pPr>
              <w:rPr>
                <w:b w:val="1"/>
                <w:u w:val="single"/>
              </w:rPr>
            </w:pPr>
            <w:r w:rsidDel="00000000" w:rsidR="00000000" w:rsidRPr="00000000">
              <w:rPr>
                <w:b w:val="1"/>
                <w:rtl w:val="0"/>
              </w:rPr>
              <w:t xml:space="preserve">First semester</w:t>
            </w: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4">
            <w:pPr>
              <w:rPr>
                <w:b w:val="1"/>
                <w:u w:val="single"/>
              </w:rPr>
            </w:pPr>
            <w:r w:rsidDel="00000000" w:rsidR="00000000" w:rsidRPr="00000000">
              <w:rPr>
                <w:b w:val="1"/>
                <w:rtl w:val="0"/>
              </w:rPr>
              <w:t xml:space="preserve">Second semester</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5">
            <w:pPr>
              <w:rPr>
                <w:b w:val="1"/>
              </w:rPr>
            </w:pPr>
            <w:r w:rsidDel="00000000" w:rsidR="00000000" w:rsidRPr="00000000">
              <w:rPr>
                <w:b w:val="1"/>
                <w:rtl w:val="0"/>
              </w:rPr>
              <w:t xml:space="preserve">Focus </w:t>
            </w:r>
          </w:p>
          <w:p w:rsidR="00000000" w:rsidDel="00000000" w:rsidP="00000000" w:rsidRDefault="00000000" w:rsidRPr="00000000" w14:paraId="00000106">
            <w:pPr>
              <w:rPr>
                <w:b w:val="1"/>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Foundational research: extensive literature review and data set collection</w:t>
            </w:r>
          </w:p>
          <w:p w:rsidR="00000000" w:rsidDel="00000000" w:rsidP="00000000" w:rsidRDefault="00000000" w:rsidRPr="00000000" w14:paraId="00000108">
            <w:pPr>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rPr>
                <w:b w:val="1"/>
                <w:u w:val="single"/>
              </w:rPr>
            </w:pPr>
            <w:r w:rsidDel="00000000" w:rsidR="00000000" w:rsidRPr="00000000">
              <w:rPr>
                <w:rtl w:val="0"/>
              </w:rPr>
              <w:t xml:space="preserve">Analysis of garthing, the synthesis of findings and the formulation of rememendations</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Aims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the material to move to the second semester phase.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Allow for a deeper exploration of global policies, case studies as well best practices and will also provide ample time for additional review if required which will ensure that the report quality.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10E">
      <w:pPr>
        <w:pStyle w:val="Heading2"/>
        <w:jc w:val="left"/>
        <w:rPr>
          <w:sz w:val="20"/>
          <w:szCs w:val="20"/>
        </w:rPr>
      </w:pPr>
      <w:bookmarkStart w:colFirst="0" w:colLast="0" w:name="_k43spyajbhh" w:id="8"/>
      <w:bookmarkEnd w:id="8"/>
      <w:r w:rsidDel="00000000" w:rsidR="00000000" w:rsidRPr="00000000">
        <w:rPr>
          <w:rtl w:val="0"/>
        </w:rPr>
      </w:r>
    </w:p>
    <w:p w:rsidR="00000000" w:rsidDel="00000000" w:rsidP="00000000" w:rsidRDefault="00000000" w:rsidRPr="00000000" w14:paraId="0000010F">
      <w:pPr>
        <w:pStyle w:val="Heading2"/>
        <w:jc w:val="left"/>
        <w:rPr>
          <w:sz w:val="18"/>
          <w:szCs w:val="18"/>
        </w:rPr>
      </w:pPr>
      <w:bookmarkStart w:colFirst="0" w:colLast="0" w:name="_f4153xmosvm2" w:id="9"/>
      <w:bookmarkEnd w:id="9"/>
      <w:r w:rsidDel="00000000" w:rsidR="00000000" w:rsidRPr="00000000">
        <w:rPr>
          <w:i w:val="1"/>
          <w:sz w:val="18"/>
          <w:szCs w:val="18"/>
          <w:rtl w:val="0"/>
        </w:rPr>
        <w:t xml:space="preserve">Table 2: Analysis of tas</w:t>
      </w:r>
      <w:r w:rsidDel="00000000" w:rsidR="00000000" w:rsidRPr="00000000">
        <w:rPr>
          <w:sz w:val="18"/>
          <w:szCs w:val="18"/>
          <w:rtl w:val="0"/>
        </w:rPr>
        <w:t xml:space="preserve">ks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u w:val="single"/>
          <w:rtl w:val="0"/>
        </w:rPr>
        <w:t xml:space="preserve">Planning</w:t>
      </w: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5731200" cy="4292600"/>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jc w:val="left"/>
        <w:rPr>
          <w:sz w:val="18"/>
          <w:szCs w:val="18"/>
        </w:rPr>
      </w:pPr>
      <w:bookmarkStart w:colFirst="0" w:colLast="0" w:name="_l7crdba66jci" w:id="10"/>
      <w:bookmarkEnd w:id="10"/>
      <w:r w:rsidDel="00000000" w:rsidR="00000000" w:rsidRPr="00000000">
        <w:rPr>
          <w:rtl w:val="0"/>
        </w:rPr>
      </w:r>
    </w:p>
    <w:p w:rsidR="00000000" w:rsidDel="00000000" w:rsidP="00000000" w:rsidRDefault="00000000" w:rsidRPr="00000000" w14:paraId="00000116">
      <w:pPr>
        <w:pStyle w:val="Heading2"/>
        <w:jc w:val="left"/>
        <w:rPr>
          <w:sz w:val="18"/>
          <w:szCs w:val="18"/>
        </w:rPr>
      </w:pPr>
      <w:bookmarkStart w:colFirst="0" w:colLast="0" w:name="_7m80it2o5nz" w:id="11"/>
      <w:bookmarkEnd w:id="11"/>
      <w:r w:rsidDel="00000000" w:rsidR="00000000" w:rsidRPr="00000000">
        <w:rPr>
          <w:sz w:val="18"/>
          <w:szCs w:val="18"/>
          <w:rtl w:val="0"/>
        </w:rPr>
        <w:t xml:space="preserve">Table 3: Project planning</w:t>
      </w:r>
    </w:p>
    <w:p w:rsidR="00000000" w:rsidDel="00000000" w:rsidP="00000000" w:rsidRDefault="00000000" w:rsidRPr="00000000" w14:paraId="00000117">
      <w:pPr>
        <w:jc w:val="both"/>
        <w:rPr>
          <w:u w:val="single"/>
        </w:rPr>
      </w:pPr>
      <w:r w:rsidDel="00000000" w:rsidR="00000000" w:rsidRPr="00000000">
        <w:rPr>
          <w:rtl w:val="0"/>
        </w:rPr>
      </w:r>
    </w:p>
    <w:p w:rsidR="00000000" w:rsidDel="00000000" w:rsidP="00000000" w:rsidRDefault="00000000" w:rsidRPr="00000000" w14:paraId="00000118">
      <w:pPr>
        <w:jc w:val="both"/>
        <w:rPr>
          <w:u w:val="single"/>
        </w:rPr>
      </w:pPr>
      <w:r w:rsidDel="00000000" w:rsidR="00000000" w:rsidRPr="00000000">
        <w:rPr>
          <w:u w:val="single"/>
          <w:rtl w:val="0"/>
        </w:rPr>
        <w:t xml:space="preserve">Project accomplishment:</w:t>
      </w:r>
    </w:p>
    <w:p w:rsidR="00000000" w:rsidDel="00000000" w:rsidP="00000000" w:rsidRDefault="00000000" w:rsidRPr="00000000" w14:paraId="00000119">
      <w:pPr>
        <w:jc w:val="both"/>
        <w:rPr>
          <w:b w:val="1"/>
          <w:color w:val="274e13"/>
          <w:u w:val="single"/>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The main r</w:t>
      </w:r>
      <w:r w:rsidDel="00000000" w:rsidR="00000000" w:rsidRPr="00000000">
        <w:rPr>
          <w:rtl w:val="0"/>
        </w:rPr>
        <w:t xml:space="preserve">ecommendations and strategies for raising awareness, driving change as well as promoting recycling best practices. This approach will ensure a well rounded, evidence-based exploration of the global plastic usage issue and future awareness.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u w:val="single"/>
        </w:rPr>
      </w:pPr>
      <w:r w:rsidDel="00000000" w:rsidR="00000000" w:rsidRPr="00000000">
        <w:rPr>
          <w:u w:val="single"/>
          <w:rtl w:val="0"/>
        </w:rPr>
        <w:t xml:space="preserve">Final consideration on the project scope: </w:t>
      </w:r>
    </w:p>
    <w:p w:rsidR="00000000" w:rsidDel="00000000" w:rsidP="00000000" w:rsidRDefault="00000000" w:rsidRPr="00000000" w14:paraId="0000011D">
      <w:pPr>
        <w:jc w:val="both"/>
        <w:rPr>
          <w:u w:val="single"/>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By the end of semester two we aim to deliver a comprehensive academic report that includes the following:</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numPr>
          <w:ilvl w:val="0"/>
          <w:numId w:val="9"/>
        </w:numPr>
        <w:ind w:left="720" w:hanging="360"/>
        <w:jc w:val="both"/>
      </w:pPr>
      <w:r w:rsidDel="00000000" w:rsidR="00000000" w:rsidRPr="00000000">
        <w:rPr>
          <w:rtl w:val="0"/>
        </w:rPr>
        <w:t xml:space="preserve">Extensive research: a well-researched report featuring a thorough literature review, primary and secondary research, data analysis and an in depth exploration of global plastic usage. This will include:</w:t>
      </w:r>
    </w:p>
    <w:p w:rsidR="00000000" w:rsidDel="00000000" w:rsidP="00000000" w:rsidRDefault="00000000" w:rsidRPr="00000000" w14:paraId="00000121">
      <w:pPr>
        <w:numPr>
          <w:ilvl w:val="0"/>
          <w:numId w:val="12"/>
        </w:numPr>
        <w:ind w:left="2160" w:hanging="360"/>
        <w:jc w:val="both"/>
        <w:rPr>
          <w:u w:val="none"/>
        </w:rPr>
      </w:pPr>
      <w:r w:rsidDel="00000000" w:rsidR="00000000" w:rsidRPr="00000000">
        <w:rPr>
          <w:rtl w:val="0"/>
        </w:rPr>
        <w:t xml:space="preserve">Daily plastic consumption </w:t>
      </w:r>
    </w:p>
    <w:p w:rsidR="00000000" w:rsidDel="00000000" w:rsidP="00000000" w:rsidRDefault="00000000" w:rsidRPr="00000000" w14:paraId="00000122">
      <w:pPr>
        <w:numPr>
          <w:ilvl w:val="0"/>
          <w:numId w:val="12"/>
        </w:numPr>
        <w:ind w:left="2160" w:hanging="360"/>
        <w:jc w:val="both"/>
        <w:rPr>
          <w:u w:val="none"/>
        </w:rPr>
      </w:pPr>
      <w:r w:rsidDel="00000000" w:rsidR="00000000" w:rsidRPr="00000000">
        <w:rPr>
          <w:rtl w:val="0"/>
        </w:rPr>
        <w:t xml:space="preserve">Global pollution</w:t>
      </w:r>
    </w:p>
    <w:p w:rsidR="00000000" w:rsidDel="00000000" w:rsidP="00000000" w:rsidRDefault="00000000" w:rsidRPr="00000000" w14:paraId="00000123">
      <w:pPr>
        <w:numPr>
          <w:ilvl w:val="0"/>
          <w:numId w:val="12"/>
        </w:numPr>
        <w:ind w:left="2160" w:hanging="360"/>
        <w:jc w:val="both"/>
        <w:rPr>
          <w:u w:val="none"/>
        </w:rPr>
      </w:pPr>
      <w:r w:rsidDel="00000000" w:rsidR="00000000" w:rsidRPr="00000000">
        <w:rPr>
          <w:rtl w:val="0"/>
        </w:rPr>
        <w:t xml:space="preserve">Recycling waste facilities </w:t>
      </w:r>
    </w:p>
    <w:p w:rsidR="00000000" w:rsidDel="00000000" w:rsidP="00000000" w:rsidRDefault="00000000" w:rsidRPr="00000000" w14:paraId="00000124">
      <w:pPr>
        <w:numPr>
          <w:ilvl w:val="0"/>
          <w:numId w:val="12"/>
        </w:numPr>
        <w:ind w:left="2160" w:hanging="360"/>
        <w:jc w:val="both"/>
        <w:rPr>
          <w:u w:val="none"/>
        </w:rPr>
      </w:pPr>
      <w:r w:rsidDel="00000000" w:rsidR="00000000" w:rsidRPr="00000000">
        <w:rPr>
          <w:rtl w:val="0"/>
        </w:rPr>
        <w:t xml:space="preserve">Forecast based on the data </w:t>
      </w:r>
    </w:p>
    <w:p w:rsidR="00000000" w:rsidDel="00000000" w:rsidP="00000000" w:rsidRDefault="00000000" w:rsidRPr="00000000" w14:paraId="00000125">
      <w:pPr>
        <w:numPr>
          <w:ilvl w:val="0"/>
          <w:numId w:val="9"/>
        </w:numPr>
        <w:ind w:left="720" w:hanging="360"/>
        <w:jc w:val="both"/>
      </w:pPr>
      <w:r w:rsidDel="00000000" w:rsidR="00000000" w:rsidRPr="00000000">
        <w:rPr>
          <w:rtl w:val="0"/>
        </w:rPr>
        <w:t xml:space="preserve">Data-driven recommendations: This will include evidence based recommendations for raising awareness to mitigate the future impact of plastic usage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color w:val="0c343d"/>
          <w:u w:val="single"/>
        </w:rPr>
      </w:pPr>
      <w:bookmarkStart w:colFirst="0" w:colLast="0" w:name="_iiwvp5cl0c6u" w:id="12"/>
      <w:bookmarkEnd w:id="12"/>
      <w:r w:rsidDel="00000000" w:rsidR="00000000" w:rsidRPr="00000000">
        <w:rPr>
          <w:b w:val="1"/>
          <w:color w:val="0c343d"/>
          <w:sz w:val="24"/>
          <w:szCs w:val="24"/>
          <w:u w:val="single"/>
          <w:rtl w:val="0"/>
        </w:rPr>
        <w:t xml:space="preserve">Potential data for the project:</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Source</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amount </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www.kaggle.com. (n.d.). Global Plastic Pollution. [online] Available at: </w:t>
            </w:r>
            <w:hyperlink r:id="rId8">
              <w:r w:rsidDel="00000000" w:rsidR="00000000" w:rsidRPr="00000000">
                <w:rPr>
                  <w:color w:val="1155cc"/>
                  <w:u w:val="single"/>
                  <w:rtl w:val="0"/>
                </w:rPr>
                <w:t xml:space="preserve">https://www.kaggle.com/datasets/sohamgade/plastic-datasets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Datopian (n.d.). Daily_csv plastic monkey 78. [online] DataHub. Available at: https://www.datahub.io/gitchenze/daily_csv-plastic-monkey-78 [Accessed 15 Oct.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Our World in Data. (n.d.). Extrapolated change in plastic fate. [online] Available at: </w:t>
            </w:r>
            <w:hyperlink r:id="rId9">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open resources allowed by their  terms and conditions</w:t>
            </w:r>
          </w:p>
        </w:tc>
      </w:tr>
    </w:tbl>
    <w:p w:rsidR="00000000" w:rsidDel="00000000" w:rsidP="00000000" w:rsidRDefault="00000000" w:rsidRPr="00000000" w14:paraId="00000138">
      <w:pPr>
        <w:pStyle w:val="Heading2"/>
        <w:jc w:val="left"/>
        <w:rPr>
          <w:sz w:val="18"/>
          <w:szCs w:val="18"/>
        </w:rPr>
      </w:pPr>
      <w:bookmarkStart w:colFirst="0" w:colLast="0" w:name="_fu4kqvyx2yoi" w:id="13"/>
      <w:bookmarkEnd w:id="13"/>
      <w:r w:rsidDel="00000000" w:rsidR="00000000" w:rsidRPr="00000000">
        <w:rPr>
          <w:rtl w:val="0"/>
        </w:rPr>
      </w:r>
    </w:p>
    <w:p w:rsidR="00000000" w:rsidDel="00000000" w:rsidP="00000000" w:rsidRDefault="00000000" w:rsidRPr="00000000" w14:paraId="00000139">
      <w:pPr>
        <w:pStyle w:val="Heading2"/>
        <w:jc w:val="left"/>
        <w:rPr>
          <w:sz w:val="18"/>
          <w:szCs w:val="18"/>
        </w:rPr>
      </w:pPr>
      <w:bookmarkStart w:colFirst="0" w:colLast="0" w:name="_uzkcpb7ek3eh" w:id="14"/>
      <w:bookmarkEnd w:id="14"/>
      <w:r w:rsidDel="00000000" w:rsidR="00000000" w:rsidRPr="00000000">
        <w:rPr>
          <w:sz w:val="18"/>
          <w:szCs w:val="18"/>
          <w:rtl w:val="0"/>
        </w:rPr>
        <w:t xml:space="preserve">Table 4: Data sources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The data that has been found as potential for the project are from open resources so they are allowed to be used by their terms and conditions. </w:t>
      </w:r>
    </w:p>
    <w:p w:rsidR="00000000" w:rsidDel="00000000" w:rsidP="00000000" w:rsidRDefault="00000000" w:rsidRPr="00000000" w14:paraId="0000013D">
      <w:pPr>
        <w:pStyle w:val="Heading1"/>
        <w:spacing w:after="240" w:before="240" w:lineRule="auto"/>
        <w:jc w:val="both"/>
        <w:rPr>
          <w:b w:val="1"/>
          <w:color w:val="0c343d"/>
          <w:sz w:val="24"/>
          <w:szCs w:val="24"/>
          <w:u w:val="single"/>
        </w:rPr>
      </w:pPr>
      <w:bookmarkStart w:colFirst="0" w:colLast="0" w:name="_ont3ewnbikqz" w:id="15"/>
      <w:bookmarkEnd w:id="15"/>
      <w:r w:rsidDel="00000000" w:rsidR="00000000" w:rsidRPr="00000000">
        <w:rPr>
          <w:sz w:val="24"/>
          <w:szCs w:val="24"/>
          <w:rtl w:val="0"/>
        </w:rPr>
        <w:t xml:space="preserve">‌</w:t>
      </w:r>
      <w:r w:rsidDel="00000000" w:rsidR="00000000" w:rsidRPr="00000000">
        <w:rPr>
          <w:b w:val="1"/>
          <w:color w:val="0c343d"/>
          <w:sz w:val="24"/>
          <w:szCs w:val="24"/>
          <w:u w:val="single"/>
          <w:rtl w:val="0"/>
        </w:rPr>
        <w:t xml:space="preserve">Ethical considerations: </w:t>
      </w:r>
    </w:p>
    <w:p w:rsidR="00000000" w:rsidDel="00000000" w:rsidP="00000000" w:rsidRDefault="00000000" w:rsidRPr="00000000" w14:paraId="0000013E">
      <w:pPr>
        <w:jc w:val="both"/>
        <w:rPr/>
      </w:pPr>
      <w:r w:rsidDel="00000000" w:rsidR="00000000" w:rsidRPr="00000000">
        <w:rPr>
          <w:rtl w:val="0"/>
        </w:rPr>
        <w:t xml:space="preserve">While the report global plastic usage: future impact awareness does not directly involve sensitive data, user privacy or potential societal impact, however we believe ethical considerations remain essential to the report. </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The report will prioritise transparency and accuracy in the use of data, adhering to proper dataset usage.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All the sources referenced will be appropriately cited under the guidelines of Harvard Reference to acknowledge the contribution of others to avoid plagiarism. </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Additionally the report will emphasise the importance of responsible data handling and the ethical use of information for academic and educational purposes.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 </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pStyle w:val="Heading1"/>
        <w:jc w:val="both"/>
        <w:rPr>
          <w:b w:val="1"/>
          <w:color w:val="374151"/>
          <w:sz w:val="26"/>
          <w:szCs w:val="26"/>
          <w:u w:val="single"/>
        </w:rPr>
      </w:pPr>
      <w:bookmarkStart w:colFirst="0" w:colLast="0" w:name="_j0qphq5miiqz" w:id="16"/>
      <w:bookmarkEnd w:id="16"/>
      <w:r w:rsidDel="00000000" w:rsidR="00000000" w:rsidRPr="00000000">
        <w:rPr>
          <w:b w:val="1"/>
          <w:color w:val="374151"/>
          <w:sz w:val="26"/>
          <w:szCs w:val="26"/>
          <w:u w:val="single"/>
          <w:rtl w:val="0"/>
        </w:rPr>
        <w:t xml:space="preserve">Report Paper of Artefact: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This section aims to explore the dataset “per-capita-plastic-waste-vs-gdp-per-capita” utilising data analysis techniques. </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The section will cover: </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numPr>
          <w:ilvl w:val="0"/>
          <w:numId w:val="13"/>
        </w:numPr>
        <w:ind w:left="720" w:hanging="360"/>
        <w:jc w:val="both"/>
      </w:pPr>
      <w:r w:rsidDel="00000000" w:rsidR="00000000" w:rsidRPr="00000000">
        <w:rPr>
          <w:b w:val="1"/>
          <w:rtl w:val="0"/>
        </w:rPr>
        <w:t xml:space="preserve">Dataset analysis and exploration</w:t>
      </w:r>
      <w:r w:rsidDel="00000000" w:rsidR="00000000" w:rsidRPr="00000000">
        <w:rPr>
          <w:rtl w:val="0"/>
        </w:rPr>
        <w:t xml:space="preserve">: </w:t>
      </w:r>
    </w:p>
    <w:p w:rsidR="00000000" w:rsidDel="00000000" w:rsidP="00000000" w:rsidRDefault="00000000" w:rsidRPr="00000000" w14:paraId="0000016E">
      <w:pPr>
        <w:numPr>
          <w:ilvl w:val="1"/>
          <w:numId w:val="13"/>
        </w:numPr>
        <w:ind w:left="1440" w:hanging="360"/>
        <w:jc w:val="both"/>
      </w:pPr>
      <w:r w:rsidDel="00000000" w:rsidR="00000000" w:rsidRPr="00000000">
        <w:rPr>
          <w:rtl w:val="0"/>
        </w:rPr>
        <w:t xml:space="preserve">Explanation of the dataset decision </w:t>
      </w:r>
    </w:p>
    <w:p w:rsidR="00000000" w:rsidDel="00000000" w:rsidP="00000000" w:rsidRDefault="00000000" w:rsidRPr="00000000" w14:paraId="0000016F">
      <w:pPr>
        <w:numPr>
          <w:ilvl w:val="1"/>
          <w:numId w:val="13"/>
        </w:numPr>
        <w:ind w:left="1440" w:hanging="360"/>
        <w:jc w:val="both"/>
      </w:pPr>
      <w:r w:rsidDel="00000000" w:rsidR="00000000" w:rsidRPr="00000000">
        <w:rPr>
          <w:rtl w:val="0"/>
        </w:rPr>
        <w:t xml:space="preserve">Preliminary analysis of the dataset</w:t>
      </w:r>
    </w:p>
    <w:p w:rsidR="00000000" w:rsidDel="00000000" w:rsidP="00000000" w:rsidRDefault="00000000" w:rsidRPr="00000000" w14:paraId="00000170">
      <w:pPr>
        <w:numPr>
          <w:ilvl w:val="0"/>
          <w:numId w:val="13"/>
        </w:numPr>
        <w:ind w:left="720" w:hanging="360"/>
        <w:jc w:val="both"/>
      </w:pPr>
      <w:r w:rsidDel="00000000" w:rsidR="00000000" w:rsidRPr="00000000">
        <w:rPr>
          <w:b w:val="1"/>
          <w:rtl w:val="0"/>
        </w:rPr>
        <w:t xml:space="preserve">Visualisation techniques:</w:t>
      </w:r>
      <w:r w:rsidDel="00000000" w:rsidR="00000000" w:rsidRPr="00000000">
        <w:rPr>
          <w:rtl w:val="0"/>
        </w:rPr>
        <w:t xml:space="preserve"> visual representations to show:</w:t>
      </w:r>
    </w:p>
    <w:p w:rsidR="00000000" w:rsidDel="00000000" w:rsidP="00000000" w:rsidRDefault="00000000" w:rsidRPr="00000000" w14:paraId="00000171">
      <w:pPr>
        <w:numPr>
          <w:ilvl w:val="1"/>
          <w:numId w:val="13"/>
        </w:numPr>
        <w:ind w:left="1440" w:hanging="360"/>
        <w:jc w:val="both"/>
      </w:pPr>
      <w:r w:rsidDel="00000000" w:rsidR="00000000" w:rsidRPr="00000000">
        <w:rPr>
          <w:rtl w:val="0"/>
        </w:rPr>
        <w:t xml:space="preserve">Trends</w:t>
      </w:r>
    </w:p>
    <w:p w:rsidR="00000000" w:rsidDel="00000000" w:rsidP="00000000" w:rsidRDefault="00000000" w:rsidRPr="00000000" w14:paraId="00000172">
      <w:pPr>
        <w:numPr>
          <w:ilvl w:val="1"/>
          <w:numId w:val="13"/>
        </w:numPr>
        <w:ind w:left="1440" w:hanging="360"/>
        <w:jc w:val="both"/>
      </w:pPr>
      <w:r w:rsidDel="00000000" w:rsidR="00000000" w:rsidRPr="00000000">
        <w:rPr>
          <w:rtl w:val="0"/>
        </w:rPr>
        <w:t xml:space="preserve">Patterns</w:t>
      </w:r>
    </w:p>
    <w:p w:rsidR="00000000" w:rsidDel="00000000" w:rsidP="00000000" w:rsidRDefault="00000000" w:rsidRPr="00000000" w14:paraId="00000173">
      <w:pPr>
        <w:numPr>
          <w:ilvl w:val="1"/>
          <w:numId w:val="13"/>
        </w:numPr>
        <w:spacing w:after="0" w:afterAutospacing="0"/>
        <w:ind w:left="1440" w:hanging="360"/>
        <w:jc w:val="both"/>
      </w:pPr>
      <w:r w:rsidDel="00000000" w:rsidR="00000000" w:rsidRPr="00000000">
        <w:rPr>
          <w:rtl w:val="0"/>
        </w:rPr>
        <w:t xml:space="preserve">Relationships within the dataset.</w:t>
      </w:r>
    </w:p>
    <w:p w:rsidR="00000000" w:rsidDel="00000000" w:rsidP="00000000" w:rsidRDefault="00000000" w:rsidRPr="00000000" w14:paraId="0000017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EDA and Visualization</w:t>
      </w:r>
      <w:r w:rsidDel="00000000" w:rsidR="00000000" w:rsidRPr="00000000">
        <w:rPr>
          <w:rtl w:val="0"/>
        </w:rPr>
        <w:t xml:space="preserve">:</w:t>
      </w:r>
    </w:p>
    <w:p w:rsidR="00000000" w:rsidDel="00000000" w:rsidP="00000000" w:rsidRDefault="00000000" w:rsidRPr="00000000" w14:paraId="0000017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Data cleaning methods </w:t>
      </w:r>
    </w:p>
    <w:p w:rsidR="00000000" w:rsidDel="00000000" w:rsidP="00000000" w:rsidRDefault="00000000" w:rsidRPr="00000000" w14:paraId="0000017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Encoding categorical variables</w:t>
      </w:r>
    </w:p>
    <w:p w:rsidR="00000000" w:rsidDel="00000000" w:rsidP="00000000" w:rsidRDefault="00000000" w:rsidRPr="00000000" w14:paraId="00000177">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Handling missing values </w:t>
      </w:r>
    </w:p>
    <w:p w:rsidR="00000000" w:rsidDel="00000000" w:rsidP="00000000" w:rsidRDefault="00000000" w:rsidRPr="00000000" w14:paraId="0000017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Methodology explanation</w:t>
      </w:r>
    </w:p>
    <w:p w:rsidR="00000000" w:rsidDel="00000000" w:rsidP="00000000" w:rsidRDefault="00000000" w:rsidRPr="00000000" w14:paraId="0000017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Model discussion</w:t>
      </w:r>
      <w:r w:rsidDel="00000000" w:rsidR="00000000" w:rsidRPr="00000000">
        <w:rPr>
          <w:rtl w:val="0"/>
        </w:rPr>
        <w:t xml:space="preserve">: </w:t>
      </w:r>
    </w:p>
    <w:p w:rsidR="00000000" w:rsidDel="00000000" w:rsidP="00000000" w:rsidRDefault="00000000" w:rsidRPr="00000000" w14:paraId="0000017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Explanation of machine learning models </w:t>
      </w:r>
    </w:p>
    <w:p w:rsidR="00000000" w:rsidDel="00000000" w:rsidP="00000000" w:rsidRDefault="00000000" w:rsidRPr="00000000" w14:paraId="0000017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17C">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Considerations </w:t>
      </w:r>
    </w:p>
    <w:p w:rsidR="00000000" w:rsidDel="00000000" w:rsidP="00000000" w:rsidRDefault="00000000" w:rsidRPr="00000000" w14:paraId="0000017D">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pPr>
      <w:r w:rsidDel="00000000" w:rsidR="00000000" w:rsidRPr="00000000">
        <w:rPr>
          <w:rtl w:val="0"/>
        </w:rPr>
        <w:t xml:space="preserve">Challenges.</w:t>
      </w:r>
    </w:p>
    <w:p w:rsidR="00000000" w:rsidDel="00000000" w:rsidP="00000000" w:rsidRDefault="00000000" w:rsidRPr="00000000" w14:paraId="0000017E">
      <w:pPr>
        <w:pStyle w:val="Heading2"/>
        <w:spacing w:after="120" w:before="400" w:lineRule="auto"/>
        <w:jc w:val="left"/>
        <w:rPr>
          <w:i w:val="0"/>
          <w:sz w:val="24"/>
          <w:szCs w:val="24"/>
          <w:u w:val="single"/>
        </w:rPr>
      </w:pPr>
      <w:bookmarkStart w:colFirst="0" w:colLast="0" w:name="_ko0o6ytzeakv" w:id="17"/>
      <w:bookmarkEnd w:id="17"/>
      <w:r w:rsidDel="00000000" w:rsidR="00000000" w:rsidRPr="00000000">
        <w:rPr>
          <w:b w:val="1"/>
          <w:i w:val="0"/>
          <w:color w:val="374151"/>
          <w:sz w:val="24"/>
          <w:szCs w:val="24"/>
          <w:u w:val="single"/>
          <w:rtl w:val="0"/>
        </w:rPr>
        <w:t xml:space="preserve">Dataset analysis and exploration</w:t>
      </w:r>
      <w:r w:rsidDel="00000000" w:rsidR="00000000" w:rsidRPr="00000000">
        <w:rPr>
          <w:i w:val="0"/>
          <w:sz w:val="24"/>
          <w:szCs w:val="24"/>
          <w:u w:val="single"/>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 project utilises the public  dataset from Keggle  “Global Plastic Pollution”. A preliminary analysis was performed to determine which dataset was suitable for the project and the dataset “per-capita-plastic-waste-vs-gdp-per-capita.csv” has been selected for its number of observations and features.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Analysis and exploration of the dataset are necessary steps to start understanding the raw data and the pattern in it to extract vital information and details from it.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Utilising various libraries the dataset is imported and analysed: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10"/>
        </w:numPr>
        <w:ind w:left="720" w:hanging="360"/>
      </w:pPr>
      <w:r w:rsidDel="00000000" w:rsidR="00000000" w:rsidRPr="00000000">
        <w:rPr>
          <w:u w:val="single"/>
          <w:rtl w:val="0"/>
        </w:rPr>
        <w:t xml:space="preserve">Pandas</w:t>
      </w:r>
      <w:r w:rsidDel="00000000" w:rsidR="00000000" w:rsidRPr="00000000">
        <w:rPr>
          <w:rtl w:val="0"/>
        </w:rPr>
        <w:t xml:space="preserve">: for data manipulation</w:t>
      </w:r>
    </w:p>
    <w:p w:rsidR="00000000" w:rsidDel="00000000" w:rsidP="00000000" w:rsidRDefault="00000000" w:rsidRPr="00000000" w14:paraId="00000187">
      <w:pPr>
        <w:numPr>
          <w:ilvl w:val="0"/>
          <w:numId w:val="10"/>
        </w:numPr>
        <w:ind w:left="720" w:hanging="360"/>
      </w:pPr>
      <w:r w:rsidDel="00000000" w:rsidR="00000000" w:rsidRPr="00000000">
        <w:rPr>
          <w:u w:val="single"/>
          <w:rtl w:val="0"/>
        </w:rPr>
        <w:t xml:space="preserve">Matplotlib</w:t>
      </w:r>
      <w:r w:rsidDel="00000000" w:rsidR="00000000" w:rsidRPr="00000000">
        <w:rPr>
          <w:rtl w:val="0"/>
        </w:rPr>
        <w:t xml:space="preserve">:for visualisation</w:t>
      </w:r>
    </w:p>
    <w:p w:rsidR="00000000" w:rsidDel="00000000" w:rsidP="00000000" w:rsidRDefault="00000000" w:rsidRPr="00000000" w14:paraId="00000188">
      <w:pPr>
        <w:numPr>
          <w:ilvl w:val="0"/>
          <w:numId w:val="10"/>
        </w:numPr>
        <w:ind w:left="720" w:hanging="360"/>
      </w:pPr>
      <w:r w:rsidDel="00000000" w:rsidR="00000000" w:rsidRPr="00000000">
        <w:rPr>
          <w:u w:val="single"/>
          <w:rtl w:val="0"/>
        </w:rPr>
        <w:t xml:space="preserve">Numpy</w:t>
      </w:r>
      <w:r w:rsidDel="00000000" w:rsidR="00000000" w:rsidRPr="00000000">
        <w:rPr>
          <w:rtl w:val="0"/>
        </w:rPr>
        <w:t xml:space="preserve">: for numerical computation</w:t>
      </w:r>
    </w:p>
    <w:p w:rsidR="00000000" w:rsidDel="00000000" w:rsidP="00000000" w:rsidRDefault="00000000" w:rsidRPr="00000000" w14:paraId="00000189">
      <w:pPr>
        <w:numPr>
          <w:ilvl w:val="0"/>
          <w:numId w:val="10"/>
        </w:numPr>
        <w:ind w:left="720" w:hanging="360"/>
      </w:pPr>
      <w:r w:rsidDel="00000000" w:rsidR="00000000" w:rsidRPr="00000000">
        <w:rPr>
          <w:u w:val="single"/>
          <w:rtl w:val="0"/>
        </w:rPr>
        <w:t xml:space="preserve">Seaborn</w:t>
      </w:r>
      <w:r w:rsidDel="00000000" w:rsidR="00000000" w:rsidRPr="00000000">
        <w:rPr>
          <w:rtl w:val="0"/>
        </w:rPr>
        <w:t xml:space="preserve">: for statistical visualisation.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The dataset has 48168 rows and 7 columns, which imply: 48168 observations and 7 features.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An essential step is to understand what type of variables are in the dataset. This preliminary check helps to determine how to proceed in the next steps.  The function ‘dataset.dtype’ gives the following information: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sz w:val="21"/>
          <w:szCs w:val="21"/>
          <w:highlight w:val="white"/>
          <w:rtl w:val="0"/>
        </w:rPr>
        <w:t xml:space="preserve">            </w:t>
      </w:r>
      <w:r w:rsidDel="00000000" w:rsidR="00000000" w:rsidRPr="00000000">
        <w:rPr>
          <w:rtl w:val="0"/>
        </w:rPr>
      </w:r>
    </w:p>
    <w:tbl>
      <w:tblPr>
        <w:tblStyle w:val="Table6"/>
        <w:tblW w:w="102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00"/>
        <w:tblGridChange w:id="0">
          <w:tblGrid>
            <w:gridCol w:w="5130"/>
            <w:gridCol w:w="510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sz w:val="21"/>
                <w:szCs w:val="21"/>
                <w:highlight w:val="white"/>
                <w:rtl w:val="0"/>
              </w:rPr>
              <w:t xml:space="preserve">Entity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sz w:val="21"/>
                <w:szCs w:val="21"/>
                <w:highlight w:val="white"/>
                <w:rtl w:val="0"/>
              </w:rPr>
              <w:t xml:space="preserve">Code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sz w:val="21"/>
                <w:szCs w:val="21"/>
                <w:highlight w:val="white"/>
                <w:rtl w:val="0"/>
              </w:rPr>
              <w:t xml:space="preserve">Year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sz w:val="21"/>
                <w:szCs w:val="21"/>
                <w:highlight w:val="white"/>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sz w:val="21"/>
                <w:szCs w:val="21"/>
                <w:highlight w:val="white"/>
              </w:rPr>
            </w:pPr>
            <w:r w:rsidDel="00000000" w:rsidR="00000000" w:rsidRPr="00000000">
              <w:rPr>
                <w:sz w:val="21"/>
                <w:szCs w:val="21"/>
                <w:highlight w:val="white"/>
                <w:rtl w:val="0"/>
              </w:rPr>
              <w:t xml:space="preserve">Per capita plastic waste (kg/person/day)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1"/>
                <w:szCs w:val="21"/>
                <w:highlight w:val="white"/>
              </w:rPr>
            </w:pPr>
            <w:r w:rsidDel="00000000" w:rsidR="00000000" w:rsidRPr="00000000">
              <w:rPr>
                <w:sz w:val="21"/>
                <w:szCs w:val="21"/>
                <w:highlight w:val="white"/>
                <w:rtl w:val="0"/>
              </w:rPr>
              <w:t xml:space="preserve">GDP per capita, PPP (constant 2011 international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sz w:val="21"/>
                <w:szCs w:val="21"/>
                <w:highlight w:val="white"/>
              </w:rPr>
            </w:pPr>
            <w:r w:rsidDel="00000000" w:rsidR="00000000" w:rsidRPr="00000000">
              <w:rPr>
                <w:sz w:val="21"/>
                <w:szCs w:val="21"/>
                <w:highlight w:val="white"/>
                <w:rtl w:val="0"/>
              </w:rPr>
              <w:t xml:space="preserve">Total population (Gapminder, HYDE &amp; 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sz w:val="21"/>
                <w:szCs w:val="21"/>
                <w:highlight w:val="white"/>
              </w:rPr>
            </w:pPr>
            <w:r w:rsidDel="00000000" w:rsidR="00000000" w:rsidRPr="00000000">
              <w:rPr>
                <w:sz w:val="21"/>
                <w:szCs w:val="21"/>
                <w:highlight w:val="white"/>
                <w:rtl w:val="0"/>
              </w:rPr>
              <w:t xml:space="preserve">Continent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1"/>
                <w:szCs w:val="21"/>
                <w:highlight w:val="white"/>
              </w:rPr>
            </w:pPr>
            <w:r w:rsidDel="00000000" w:rsidR="00000000" w:rsidRPr="00000000">
              <w:rPr>
                <w:sz w:val="21"/>
                <w:szCs w:val="21"/>
                <w:highlight w:val="white"/>
                <w:rtl w:val="0"/>
              </w:rPr>
              <w:t xml:space="preserve">object</w:t>
            </w:r>
          </w:p>
        </w:tc>
      </w:tr>
    </w:tbl>
    <w:p w:rsidR="00000000" w:rsidDel="00000000" w:rsidP="00000000" w:rsidRDefault="00000000" w:rsidRPr="00000000" w14:paraId="000001A2">
      <w:pPr>
        <w:pStyle w:val="Heading3"/>
        <w:jc w:val="right"/>
        <w:rPr>
          <w:i w:val="1"/>
          <w:sz w:val="18"/>
          <w:szCs w:val="18"/>
        </w:rPr>
      </w:pPr>
      <w:bookmarkStart w:colFirst="0" w:colLast="0" w:name="_pa60dz5s4xbl" w:id="18"/>
      <w:bookmarkEnd w:id="18"/>
      <w:r w:rsidDel="00000000" w:rsidR="00000000" w:rsidRPr="00000000">
        <w:rPr>
          <w:rtl w:val="0"/>
        </w:rPr>
      </w:r>
    </w:p>
    <w:p w:rsidR="00000000" w:rsidDel="00000000" w:rsidP="00000000" w:rsidRDefault="00000000" w:rsidRPr="00000000" w14:paraId="000001A3">
      <w:pPr>
        <w:pStyle w:val="Heading3"/>
        <w:jc w:val="right"/>
        <w:rPr/>
      </w:pPr>
      <w:bookmarkStart w:colFirst="0" w:colLast="0" w:name="_mhi5lu2s46dz" w:id="19"/>
      <w:bookmarkEnd w:id="19"/>
      <w:r w:rsidDel="00000000" w:rsidR="00000000" w:rsidRPr="00000000">
        <w:rPr>
          <w:i w:val="1"/>
          <w:sz w:val="18"/>
          <w:szCs w:val="18"/>
          <w:rtl w:val="0"/>
        </w:rPr>
        <w:t xml:space="preserve">   Table of content of variable types </w:t>
      </w:r>
      <w:r w:rsidDel="00000000" w:rsidR="00000000" w:rsidRPr="00000000">
        <w:rPr>
          <w:rtl w:val="0"/>
        </w:rPr>
      </w:r>
    </w:p>
    <w:p w:rsidR="00000000" w:rsidDel="00000000" w:rsidP="00000000" w:rsidRDefault="00000000" w:rsidRPr="00000000" w14:paraId="000001A4">
      <w:pPr>
        <w:jc w:val="right"/>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This is vital to understand how to proceed when it comes to handling the missing values.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Some features’ name contains brackets, for convenience they have been renamed:  </w:t>
      </w: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drawing>
          <wp:inline distB="114300" distT="114300" distL="114300" distR="114300">
            <wp:extent cx="5538788" cy="691181"/>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38788" cy="691181"/>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pStyle w:val="Heading3"/>
        <w:jc w:val="right"/>
        <w:rPr/>
      </w:pPr>
      <w:bookmarkStart w:colFirst="0" w:colLast="0" w:name="_6k8aj82ozqwx" w:id="20"/>
      <w:bookmarkEnd w:id="20"/>
      <w:r w:rsidDel="00000000" w:rsidR="00000000" w:rsidRPr="00000000">
        <w:rPr>
          <w:i w:val="1"/>
          <w:sz w:val="18"/>
          <w:szCs w:val="18"/>
          <w:rtl w:val="0"/>
        </w:rPr>
        <w:t xml:space="preserve">Image of the code of renaming</w:t>
      </w: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The next step involves starting checking the dataset for duplicates and missing values in order to proceed with the visualisation and the data processing. </w:t>
      </w:r>
    </w:p>
    <w:p w:rsidR="00000000" w:rsidDel="00000000" w:rsidP="00000000" w:rsidRDefault="00000000" w:rsidRPr="00000000" w14:paraId="000001AE">
      <w:pPr>
        <w:jc w:val="both"/>
        <w:rPr/>
      </w:pPr>
      <w:r w:rsidDel="00000000" w:rsidR="00000000" w:rsidRPr="00000000">
        <w:rPr>
          <w:rtl w:val="0"/>
        </w:rPr>
        <w:t xml:space="preserve">The dataset has 0 duplicated values but it has the following missing values for a total of </w:t>
      </w:r>
      <w:r w:rsidDel="00000000" w:rsidR="00000000" w:rsidRPr="00000000">
        <w:rPr>
          <w:sz w:val="21"/>
          <w:szCs w:val="21"/>
          <w:highlight w:val="white"/>
          <w:rtl w:val="0"/>
        </w:rPr>
        <w:t xml:space="preserve">140925</w:t>
      </w:r>
      <w:r w:rsidDel="00000000" w:rsidR="00000000" w:rsidRPr="00000000">
        <w:rPr>
          <w:rtl w:val="0"/>
        </w:rPr>
        <w:t xml:space="preserve">:</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 of missing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rHeight w:val="35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19"/>
                <w:szCs w:val="19"/>
                <w:highlight w:val="white"/>
              </w:rPr>
            </w:pPr>
            <w:r w:rsidDel="00000000" w:rsidR="00000000" w:rsidRPr="00000000">
              <w:rPr>
                <w:sz w:val="19"/>
                <w:szCs w:val="19"/>
                <w:highlight w:val="white"/>
                <w:rtl w:val="0"/>
              </w:rPr>
              <w:t xml:space="preserve">2014</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19"/>
                <w:szCs w:val="19"/>
                <w:highlight w:val="white"/>
              </w:rPr>
            </w:pPr>
            <w:r w:rsidDel="00000000" w:rsidR="00000000" w:rsidRPr="00000000">
              <w:rPr>
                <w:sz w:val="19"/>
                <w:szCs w:val="19"/>
                <w:highlight w:val="white"/>
                <w:rtl w:val="0"/>
              </w:rPr>
              <w:t xml:space="preserve">capita plastic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19"/>
                <w:szCs w:val="19"/>
                <w:highlight w:val="white"/>
              </w:rPr>
            </w:pPr>
            <w:r w:rsidDel="00000000" w:rsidR="00000000" w:rsidRPr="00000000">
              <w:rPr>
                <w:sz w:val="19"/>
                <w:szCs w:val="19"/>
                <w:highlight w:val="white"/>
                <w:rtl w:val="0"/>
              </w:rPr>
              <w:t xml:space="preserve">47982</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19"/>
                <w:szCs w:val="19"/>
                <w:highlight w:val="white"/>
              </w:rPr>
            </w:pPr>
            <w:r w:rsidDel="00000000" w:rsidR="00000000" w:rsidRPr="00000000">
              <w:rPr>
                <w:sz w:val="19"/>
                <w:szCs w:val="19"/>
                <w:highlight w:val="white"/>
                <w:rtl w:val="0"/>
              </w:rPr>
              <w:t xml:space="preserve">GDP per capita</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19"/>
                <w:szCs w:val="19"/>
                <w:highlight w:val="white"/>
              </w:rPr>
            </w:pPr>
            <w:r w:rsidDel="00000000" w:rsidR="00000000" w:rsidRPr="00000000">
              <w:rPr>
                <w:sz w:val="19"/>
                <w:szCs w:val="19"/>
                <w:highlight w:val="white"/>
                <w:rtl w:val="0"/>
              </w:rPr>
              <w:t xml:space="preserve">41761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19"/>
                <w:szCs w:val="19"/>
                <w:highlight w:val="white"/>
              </w:rPr>
            </w:pPr>
            <w:r w:rsidDel="00000000" w:rsidR="00000000" w:rsidRPr="00000000">
              <w:rPr>
                <w:sz w:val="19"/>
                <w:szCs w:val="19"/>
                <w:highlight w:val="white"/>
                <w:rtl w:val="0"/>
              </w:rPr>
              <w:t xml:space="preserve">Total population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19"/>
                <w:szCs w:val="19"/>
                <w:highlight w:val="white"/>
              </w:rPr>
            </w:pPr>
            <w:r w:rsidDel="00000000" w:rsidR="00000000" w:rsidRPr="00000000">
              <w:rPr>
                <w:sz w:val="19"/>
                <w:szCs w:val="19"/>
                <w:highlight w:val="white"/>
                <w:rtl w:val="0"/>
              </w:rPr>
              <w:t xml:space="preserve">1285</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19"/>
                <w:szCs w:val="19"/>
                <w:highlight w:val="white"/>
              </w:rPr>
            </w:pPr>
            <w:r w:rsidDel="00000000" w:rsidR="00000000" w:rsidRPr="00000000">
              <w:rPr>
                <w:sz w:val="19"/>
                <w:szCs w:val="19"/>
                <w:highlight w:val="white"/>
                <w:rtl w:val="0"/>
              </w:rPr>
              <w:t xml:space="preserve">Continent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19"/>
                <w:szCs w:val="19"/>
                <w:highlight w:val="white"/>
              </w:rPr>
            </w:pPr>
            <w:r w:rsidDel="00000000" w:rsidR="00000000" w:rsidRPr="00000000">
              <w:rPr>
                <w:sz w:val="19"/>
                <w:szCs w:val="19"/>
                <w:highlight w:val="white"/>
                <w:rtl w:val="0"/>
              </w:rPr>
              <w:t xml:space="preserve">47883</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C9">
      <w:pPr>
        <w:pStyle w:val="Heading3"/>
        <w:jc w:val="right"/>
        <w:rPr/>
      </w:pPr>
      <w:bookmarkStart w:colFirst="0" w:colLast="0" w:name="_xgcxt5j3h0g9" w:id="21"/>
      <w:bookmarkEnd w:id="21"/>
      <w:r w:rsidDel="00000000" w:rsidR="00000000" w:rsidRPr="00000000">
        <w:rPr>
          <w:rtl w:val="0"/>
        </w:rPr>
      </w:r>
    </w:p>
    <w:p w:rsidR="00000000" w:rsidDel="00000000" w:rsidP="00000000" w:rsidRDefault="00000000" w:rsidRPr="00000000" w14:paraId="000001CA">
      <w:pPr>
        <w:pStyle w:val="Heading3"/>
        <w:jc w:val="right"/>
        <w:rPr>
          <w:i w:val="1"/>
          <w:sz w:val="18"/>
          <w:szCs w:val="18"/>
        </w:rPr>
      </w:pPr>
      <w:bookmarkStart w:colFirst="0" w:colLast="0" w:name="_uhedp1y9tbj" w:id="22"/>
      <w:bookmarkEnd w:id="22"/>
      <w:r w:rsidDel="00000000" w:rsidR="00000000" w:rsidRPr="00000000">
        <w:rPr>
          <w:i w:val="1"/>
          <w:sz w:val="18"/>
          <w:szCs w:val="18"/>
          <w:rtl w:val="0"/>
        </w:rPr>
        <w:t xml:space="preserve">Table of missing values</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t xml:space="preserve">The library Missingno comes to help with the missing value visualisation.</w:t>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numPr>
          <w:ilvl w:val="0"/>
          <w:numId w:val="4"/>
        </w:numPr>
        <w:ind w:left="720" w:hanging="360"/>
        <w:jc w:val="both"/>
        <w:rPr>
          <w:u w:val="none"/>
        </w:rPr>
      </w:pPr>
      <w:r w:rsidDel="00000000" w:rsidR="00000000" w:rsidRPr="00000000">
        <w:rPr>
          <w:rtl w:val="0"/>
        </w:rPr>
        <w:t xml:space="preserve">The matrix identify the location of the missing data within the dataset: </w:t>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drawing>
          <wp:inline distB="114300" distT="114300" distL="114300" distR="114300">
            <wp:extent cx="5731200" cy="2743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pStyle w:val="Heading3"/>
        <w:jc w:val="right"/>
        <w:rPr>
          <w:i w:val="1"/>
          <w:sz w:val="18"/>
          <w:szCs w:val="18"/>
        </w:rPr>
      </w:pPr>
      <w:bookmarkStart w:colFirst="0" w:colLast="0" w:name="_dtdfmn7fxhfc" w:id="23"/>
      <w:bookmarkEnd w:id="23"/>
      <w:r w:rsidDel="00000000" w:rsidR="00000000" w:rsidRPr="00000000">
        <w:rPr>
          <w:i w:val="1"/>
          <w:sz w:val="18"/>
          <w:szCs w:val="18"/>
          <w:rtl w:val="0"/>
        </w:rPr>
        <w:t xml:space="preserve">Graphic: </w:t>
      </w:r>
      <w:r w:rsidDel="00000000" w:rsidR="00000000" w:rsidRPr="00000000">
        <w:rPr>
          <w:i w:val="1"/>
          <w:sz w:val="18"/>
          <w:szCs w:val="18"/>
          <w:rtl w:val="0"/>
        </w:rPr>
        <w:t xml:space="preserve">Matplot of missing values</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numPr>
          <w:ilvl w:val="0"/>
          <w:numId w:val="11"/>
        </w:numPr>
        <w:ind w:left="720" w:hanging="360"/>
        <w:jc w:val="both"/>
        <w:rPr>
          <w:u w:val="none"/>
        </w:rPr>
      </w:pPr>
      <w:r w:rsidDel="00000000" w:rsidR="00000000" w:rsidRPr="00000000">
        <w:rPr>
          <w:rtl w:val="0"/>
        </w:rPr>
        <w:t xml:space="preserve">The heatmap shows the correlation between missing values across different columns. This help understand the relationship inside the missing values inside different columns, if there is any:</w:t>
      </w:r>
    </w:p>
    <w:p w:rsidR="00000000" w:rsidDel="00000000" w:rsidP="00000000" w:rsidRDefault="00000000" w:rsidRPr="00000000" w14:paraId="000001D6">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4274360" cy="4007212"/>
            <wp:effectExtent b="0" l="0" r="0" t="0"/>
            <wp:docPr id="1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74360" cy="4007212"/>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pStyle w:val="Heading3"/>
        <w:jc w:val="right"/>
        <w:rPr>
          <w:i w:val="1"/>
          <w:sz w:val="18"/>
          <w:szCs w:val="18"/>
        </w:rPr>
      </w:pPr>
      <w:bookmarkStart w:colFirst="0" w:colLast="0" w:name="_3y98ej49z0c8" w:id="24"/>
      <w:bookmarkEnd w:id="24"/>
      <w:r w:rsidDel="00000000" w:rsidR="00000000" w:rsidRPr="00000000">
        <w:rPr>
          <w:i w:val="1"/>
          <w:sz w:val="18"/>
          <w:szCs w:val="18"/>
          <w:rtl w:val="0"/>
        </w:rPr>
        <w:t xml:space="preserve">Graphiac: </w:t>
      </w:r>
      <w:r w:rsidDel="00000000" w:rsidR="00000000" w:rsidRPr="00000000">
        <w:rPr>
          <w:i w:val="1"/>
          <w:sz w:val="18"/>
          <w:szCs w:val="18"/>
          <w:rtl w:val="0"/>
        </w:rPr>
        <w:t xml:space="preserve">HeatMap</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0"/>
          <w:numId w:val="8"/>
        </w:numPr>
        <w:ind w:left="720" w:hanging="360"/>
        <w:rPr>
          <w:u w:val="none"/>
        </w:rPr>
      </w:pPr>
      <w:r w:rsidDel="00000000" w:rsidR="00000000" w:rsidRPr="00000000">
        <w:rPr>
          <w:rtl w:val="0"/>
        </w:rPr>
        <w:t xml:space="preserve">The dendrogram identifies the group of columns that have similar patterns of the missing values: </w:t>
      </w: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drawing>
          <wp:inline distB="114300" distT="114300" distL="114300" distR="114300">
            <wp:extent cx="6219825" cy="3059963"/>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6219825" cy="3059963"/>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pStyle w:val="Heading3"/>
        <w:jc w:val="right"/>
        <w:rPr>
          <w:i w:val="1"/>
          <w:sz w:val="18"/>
          <w:szCs w:val="18"/>
        </w:rPr>
      </w:pPr>
      <w:bookmarkStart w:colFirst="0" w:colLast="0" w:name="_njnfhfn8jlem" w:id="25"/>
      <w:bookmarkEnd w:id="25"/>
      <w:r w:rsidDel="00000000" w:rsidR="00000000" w:rsidRPr="00000000">
        <w:rPr>
          <w:i w:val="1"/>
          <w:sz w:val="18"/>
          <w:szCs w:val="18"/>
          <w:rtl w:val="0"/>
        </w:rPr>
        <w:t xml:space="preserve">Graphic: </w:t>
      </w:r>
      <w:r w:rsidDel="00000000" w:rsidR="00000000" w:rsidRPr="00000000">
        <w:rPr>
          <w:i w:val="1"/>
          <w:sz w:val="18"/>
          <w:szCs w:val="18"/>
          <w:rtl w:val="0"/>
        </w:rPr>
        <w:t xml:space="preserve">Dendrogram</w:t>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pStyle w:val="Heading2"/>
        <w:jc w:val="both"/>
        <w:rPr>
          <w:b w:val="1"/>
          <w:i w:val="0"/>
          <w:color w:val="374151"/>
          <w:sz w:val="24"/>
          <w:szCs w:val="24"/>
          <w:u w:val="single"/>
        </w:rPr>
      </w:pPr>
      <w:bookmarkStart w:colFirst="0" w:colLast="0" w:name="_qzacov9928rc" w:id="26"/>
      <w:bookmarkEnd w:id="26"/>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jc w:val="both"/>
        <w:rPr/>
      </w:pPr>
      <w:bookmarkStart w:colFirst="0" w:colLast="0" w:name="_p6abw4vbmy4p" w:id="27"/>
      <w:bookmarkEnd w:id="27"/>
      <w:r w:rsidDel="00000000" w:rsidR="00000000" w:rsidRPr="00000000">
        <w:rPr>
          <w:b w:val="1"/>
          <w:i w:val="0"/>
          <w:color w:val="374151"/>
          <w:sz w:val="24"/>
          <w:szCs w:val="24"/>
          <w:u w:val="single"/>
          <w:rtl w:val="0"/>
        </w:rPr>
        <w:t xml:space="preserve">Visualisation</w:t>
      </w:r>
      <w:r w:rsidDel="00000000" w:rsidR="00000000" w:rsidRPr="00000000">
        <w:rPr>
          <w:rtl w:val="0"/>
        </w:rPr>
        <w:t xml:space="preserve">: </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t xml:space="preserve">Before addressing the missing values to see the pattern and understand the dataset it is performed some visualisation. Visualise the distribution of the categorical variable is performed at this stage before transforming them into numerical ones to understand the pattern:</w:t>
      </w:r>
      <w:r w:rsidDel="00000000" w:rsidR="00000000" w:rsidRPr="00000000">
        <w:rPr>
          <w:rtl w:val="0"/>
        </w:rPr>
      </w:r>
    </w:p>
    <w:p w:rsidR="00000000" w:rsidDel="00000000" w:rsidP="00000000" w:rsidRDefault="00000000" w:rsidRPr="00000000" w14:paraId="000001FF">
      <w:pPr>
        <w:pStyle w:val="Heading3"/>
        <w:rPr/>
      </w:pPr>
      <w:bookmarkStart w:colFirst="0" w:colLast="0" w:name="_gbimc1w0009m" w:id="28"/>
      <w:bookmarkEnd w:id="28"/>
      <w:r w:rsidDel="00000000" w:rsidR="00000000" w:rsidRPr="00000000">
        <w:rPr/>
        <w:drawing>
          <wp:inline distB="114300" distT="114300" distL="114300" distR="114300">
            <wp:extent cx="4125983" cy="3932145"/>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25983" cy="393214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pStyle w:val="Heading3"/>
        <w:jc w:val="right"/>
        <w:rPr>
          <w:i w:val="1"/>
          <w:sz w:val="18"/>
          <w:szCs w:val="18"/>
        </w:rPr>
      </w:pPr>
      <w:bookmarkStart w:colFirst="0" w:colLast="0" w:name="_9gmbgeb4oj12" w:id="29"/>
      <w:bookmarkEnd w:id="29"/>
      <w:r w:rsidDel="00000000" w:rsidR="00000000" w:rsidRPr="00000000">
        <w:rPr>
          <w:i w:val="1"/>
          <w:sz w:val="18"/>
          <w:szCs w:val="18"/>
          <w:rtl w:val="0"/>
        </w:rPr>
        <w:t xml:space="preserve">Pie chart of distribution of continent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t xml:space="preserve">Africa,Asia and Europe are the majority in the distribution of the Continent feature.</w:t>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t xml:space="preserve">After it has been visualised with the Histogram the frequency for “Per capita plastic waste” which shows the fluctuations of it:</w:t>
      </w:r>
    </w:p>
    <w:p w:rsidR="00000000" w:rsidDel="00000000" w:rsidP="00000000" w:rsidRDefault="00000000" w:rsidRPr="00000000" w14:paraId="00000207">
      <w:pPr>
        <w:ind w:left="1440" w:firstLine="0"/>
        <w:jc w:val="both"/>
        <w:rPr/>
      </w:pPr>
      <w:r w:rsidDel="00000000" w:rsidR="00000000" w:rsidRPr="00000000">
        <w:rPr/>
        <w:drawing>
          <wp:inline distB="114300" distT="114300" distL="114300" distR="114300">
            <wp:extent cx="3511106" cy="2797400"/>
            <wp:effectExtent b="0" l="0" r="0" t="0"/>
            <wp:docPr id="1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511106" cy="27974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pStyle w:val="Heading3"/>
        <w:jc w:val="right"/>
        <w:rPr>
          <w:i w:val="1"/>
          <w:sz w:val="16"/>
          <w:szCs w:val="16"/>
        </w:rPr>
      </w:pPr>
      <w:bookmarkStart w:colFirst="0" w:colLast="0" w:name="_uomn8wokwy6w" w:id="30"/>
      <w:bookmarkEnd w:id="30"/>
      <w:r w:rsidDel="00000000" w:rsidR="00000000" w:rsidRPr="00000000">
        <w:rPr>
          <w:i w:val="1"/>
          <w:sz w:val="16"/>
          <w:szCs w:val="16"/>
          <w:rtl w:val="0"/>
        </w:rPr>
        <w:t xml:space="preserve">Histogram of Per capita plastic waste</w:t>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t xml:space="preserve">Thanks to boxplot visualisation it has been analysed if the dataset has outliers. Outliers have an impact on the results also if the missing values will be filled with the median, the mean and the mode. </w:t>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drawing>
          <wp:inline distB="114300" distT="114300" distL="114300" distR="114300">
            <wp:extent cx="3776663" cy="3321881"/>
            <wp:effectExtent b="0" l="0" r="0" t="0"/>
            <wp:docPr id="1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776663" cy="33218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0D">
      <w:pPr>
        <w:pStyle w:val="Heading3"/>
        <w:jc w:val="right"/>
        <w:rPr>
          <w:i w:val="1"/>
        </w:rPr>
      </w:pPr>
      <w:bookmarkStart w:colFirst="0" w:colLast="0" w:name="_nvuvh46w628b" w:id="31"/>
      <w:bookmarkEnd w:id="31"/>
      <w:r w:rsidDel="00000000" w:rsidR="00000000" w:rsidRPr="00000000">
        <w:rPr>
          <w:rtl w:val="0"/>
        </w:rPr>
        <w:t xml:space="preserve"> </w:t>
      </w:r>
      <w:r w:rsidDel="00000000" w:rsidR="00000000" w:rsidRPr="00000000">
        <w:rPr>
          <w:i w:val="1"/>
          <w:sz w:val="18"/>
          <w:szCs w:val="18"/>
          <w:rtl w:val="0"/>
        </w:rPr>
        <w:t xml:space="preserve">Graphic: Box plot for Outliers of “Capita plastic waste”</w:t>
      </w:r>
      <w:r w:rsidDel="00000000" w:rsidR="00000000" w:rsidRPr="00000000">
        <w:rPr>
          <w:rtl w:val="0"/>
        </w:rPr>
      </w:r>
    </w:p>
    <w:p w:rsidR="00000000" w:rsidDel="00000000" w:rsidP="00000000" w:rsidRDefault="00000000" w:rsidRPr="00000000" w14:paraId="0000020E">
      <w:pPr>
        <w:pStyle w:val="Heading3"/>
        <w:jc w:val="right"/>
        <w:rPr>
          <w:sz w:val="18"/>
          <w:szCs w:val="18"/>
        </w:rPr>
      </w:pPr>
      <w:bookmarkStart w:colFirst="0" w:colLast="0" w:name="_lqu5x17cxco2" w:id="32"/>
      <w:bookmarkEnd w:id="32"/>
      <w:r w:rsidDel="00000000" w:rsidR="00000000" w:rsidRPr="00000000">
        <w:rPr>
          <w:rtl w:val="0"/>
        </w:rPr>
      </w:r>
    </w:p>
    <w:p w:rsidR="00000000" w:rsidDel="00000000" w:rsidP="00000000" w:rsidRDefault="00000000" w:rsidRPr="00000000" w14:paraId="0000020F">
      <w:pPr>
        <w:pStyle w:val="Heading3"/>
        <w:jc w:val="right"/>
        <w:rPr>
          <w:sz w:val="18"/>
          <w:szCs w:val="18"/>
        </w:rPr>
      </w:pPr>
      <w:bookmarkStart w:colFirst="0" w:colLast="0" w:name="_hlsizvapa472" w:id="33"/>
      <w:bookmarkEnd w:id="33"/>
      <w:r w:rsidDel="00000000" w:rsidR="00000000" w:rsidRPr="00000000">
        <w:rPr>
          <w:rtl w:val="0"/>
        </w:rPr>
      </w:r>
    </w:p>
    <w:p w:rsidR="00000000" w:rsidDel="00000000" w:rsidP="00000000" w:rsidRDefault="00000000" w:rsidRPr="00000000" w14:paraId="00000210">
      <w:pPr>
        <w:pStyle w:val="Heading1"/>
        <w:jc w:val="right"/>
        <w:rPr>
          <w:b w:val="1"/>
          <w:color w:val="0c343d"/>
          <w:sz w:val="24"/>
          <w:szCs w:val="24"/>
          <w:u w:val="single"/>
        </w:rPr>
      </w:pPr>
      <w:bookmarkStart w:colFirst="0" w:colLast="0" w:name="_485wmeaak5xk" w:id="34"/>
      <w:bookmarkEnd w:id="34"/>
      <w:r w:rsidDel="00000000" w:rsidR="00000000" w:rsidRPr="00000000">
        <w:rPr>
          <w:rtl w:val="0"/>
        </w:rPr>
      </w:r>
    </w:p>
    <w:p w:rsidR="00000000" w:rsidDel="00000000" w:rsidP="00000000" w:rsidRDefault="00000000" w:rsidRPr="00000000" w14:paraId="00000211">
      <w:pPr>
        <w:pStyle w:val="Heading1"/>
        <w:jc w:val="both"/>
        <w:rPr>
          <w:b w:val="1"/>
          <w:color w:val="0c343d"/>
          <w:sz w:val="24"/>
          <w:szCs w:val="24"/>
          <w:u w:val="single"/>
        </w:rPr>
      </w:pPr>
      <w:bookmarkStart w:colFirst="0" w:colLast="0" w:name="_3b9rx5gssm1q" w:id="35"/>
      <w:bookmarkEnd w:id="35"/>
      <w:r w:rsidDel="00000000" w:rsidR="00000000" w:rsidRPr="00000000">
        <w:rPr>
          <w:b w:val="1"/>
          <w:color w:val="0c343d"/>
          <w:sz w:val="24"/>
          <w:szCs w:val="24"/>
          <w:u w:val="single"/>
        </w:rPr>
        <w:drawing>
          <wp:inline distB="114300" distT="114300" distL="114300" distR="114300">
            <wp:extent cx="3753993" cy="3323360"/>
            <wp:effectExtent b="0" l="0" r="0" t="0"/>
            <wp:docPr id="5"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753993" cy="332336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pStyle w:val="Heading1"/>
        <w:jc w:val="both"/>
        <w:rPr>
          <w:b w:val="1"/>
          <w:color w:val="0c343d"/>
          <w:sz w:val="24"/>
          <w:szCs w:val="24"/>
          <w:u w:val="single"/>
        </w:rPr>
      </w:pPr>
      <w:bookmarkStart w:colFirst="0" w:colLast="0" w:name="_v5s5787mi3du" w:id="36"/>
      <w:bookmarkEnd w:id="36"/>
      <w:r w:rsidDel="00000000" w:rsidR="00000000" w:rsidRPr="00000000">
        <w:rPr>
          <w:rtl w:val="0"/>
        </w:rPr>
      </w:r>
    </w:p>
    <w:p w:rsidR="00000000" w:rsidDel="00000000" w:rsidP="00000000" w:rsidRDefault="00000000" w:rsidRPr="00000000" w14:paraId="00000213">
      <w:pPr>
        <w:pStyle w:val="Heading3"/>
        <w:jc w:val="right"/>
        <w:rPr>
          <w:i w:val="1"/>
          <w:sz w:val="18"/>
          <w:szCs w:val="18"/>
        </w:rPr>
      </w:pPr>
      <w:bookmarkStart w:colFirst="0" w:colLast="0" w:name="_3l7fwn96cqik" w:id="37"/>
      <w:bookmarkEnd w:id="37"/>
      <w:r w:rsidDel="00000000" w:rsidR="00000000" w:rsidRPr="00000000">
        <w:rPr>
          <w:i w:val="1"/>
          <w:sz w:val="18"/>
          <w:szCs w:val="18"/>
          <w:rtl w:val="0"/>
        </w:rPr>
        <w:t xml:space="preserve">Graphic: Box plot for Outliers of “Total Population”</w:t>
      </w:r>
    </w:p>
    <w:p w:rsidR="00000000" w:rsidDel="00000000" w:rsidP="00000000" w:rsidRDefault="00000000" w:rsidRPr="00000000" w14:paraId="00000214">
      <w:pPr>
        <w:pStyle w:val="Heading1"/>
        <w:jc w:val="both"/>
        <w:rPr>
          <w:b w:val="1"/>
          <w:color w:val="0c343d"/>
          <w:sz w:val="24"/>
          <w:szCs w:val="24"/>
          <w:u w:val="single"/>
        </w:rPr>
      </w:pPr>
      <w:bookmarkStart w:colFirst="0" w:colLast="0" w:name="_kceoboqwydhw" w:id="38"/>
      <w:bookmarkEnd w:id="38"/>
      <w:r w:rsidDel="00000000" w:rsidR="00000000" w:rsidRPr="00000000">
        <w:rPr>
          <w:rtl w:val="0"/>
        </w:rPr>
      </w:r>
    </w:p>
    <w:p w:rsidR="00000000" w:rsidDel="00000000" w:rsidP="00000000" w:rsidRDefault="00000000" w:rsidRPr="00000000" w14:paraId="00000215">
      <w:pPr>
        <w:pStyle w:val="Heading1"/>
        <w:jc w:val="both"/>
        <w:rPr>
          <w:b w:val="1"/>
          <w:color w:val="0c343d"/>
          <w:sz w:val="24"/>
          <w:szCs w:val="24"/>
          <w:u w:val="single"/>
        </w:rPr>
      </w:pPr>
      <w:bookmarkStart w:colFirst="0" w:colLast="0" w:name="_lalonnb1gulx" w:id="39"/>
      <w:bookmarkEnd w:id="39"/>
      <w:r w:rsidDel="00000000" w:rsidR="00000000" w:rsidRPr="00000000">
        <w:rPr>
          <w:rtl w:val="0"/>
        </w:rPr>
      </w:r>
    </w:p>
    <w:p w:rsidR="00000000" w:rsidDel="00000000" w:rsidP="00000000" w:rsidRDefault="00000000" w:rsidRPr="00000000" w14:paraId="00000216">
      <w:pPr>
        <w:pStyle w:val="Heading1"/>
        <w:jc w:val="both"/>
        <w:rPr>
          <w:b w:val="1"/>
          <w:color w:val="0c343d"/>
          <w:sz w:val="24"/>
          <w:szCs w:val="24"/>
          <w:u w:val="single"/>
        </w:rPr>
      </w:pPr>
      <w:bookmarkStart w:colFirst="0" w:colLast="0" w:name="_kltz5pu1kx73" w:id="40"/>
      <w:bookmarkEnd w:id="40"/>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drawing>
          <wp:inline distB="114300" distT="114300" distL="114300" distR="114300">
            <wp:extent cx="4249050" cy="3639363"/>
            <wp:effectExtent b="0" l="0" r="0" t="0"/>
            <wp:docPr id="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249050" cy="3639363"/>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3"/>
        <w:jc w:val="right"/>
        <w:rPr>
          <w:i w:val="1"/>
          <w:sz w:val="18"/>
          <w:szCs w:val="18"/>
        </w:rPr>
      </w:pPr>
      <w:bookmarkStart w:colFirst="0" w:colLast="0" w:name="_seaz7pd3e5tj" w:id="41"/>
      <w:bookmarkEnd w:id="41"/>
      <w:r w:rsidDel="00000000" w:rsidR="00000000" w:rsidRPr="00000000">
        <w:rPr>
          <w:i w:val="1"/>
          <w:sz w:val="18"/>
          <w:szCs w:val="18"/>
          <w:rtl w:val="0"/>
        </w:rPr>
        <w:t xml:space="preserve">Graphic: Box plot for Outliers of “GDP per capita”</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drawing>
          <wp:inline distB="114300" distT="114300" distL="114300" distR="114300">
            <wp:extent cx="4492784" cy="3952512"/>
            <wp:effectExtent b="0" l="0" r="0" t="0"/>
            <wp:docPr id="1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492784" cy="3952512"/>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pStyle w:val="Heading3"/>
        <w:jc w:val="right"/>
        <w:rPr>
          <w:b w:val="1"/>
          <w:i w:val="0"/>
          <w:sz w:val="24"/>
          <w:szCs w:val="24"/>
          <w:u w:val="single"/>
        </w:rPr>
      </w:pPr>
      <w:bookmarkStart w:colFirst="0" w:colLast="0" w:name="_kpcge5j258zt" w:id="42"/>
      <w:bookmarkEnd w:id="42"/>
      <w:r w:rsidDel="00000000" w:rsidR="00000000" w:rsidRPr="00000000">
        <w:rPr>
          <w:i w:val="1"/>
          <w:sz w:val="18"/>
          <w:szCs w:val="18"/>
          <w:rtl w:val="0"/>
        </w:rPr>
        <w:t xml:space="preserve">Graphic: Box plot for Outliers of “Year”</w:t>
      </w:r>
      <w:r w:rsidDel="00000000" w:rsidR="00000000" w:rsidRPr="00000000">
        <w:rPr>
          <w:rtl w:val="0"/>
        </w:rPr>
      </w:r>
    </w:p>
    <w:p w:rsidR="00000000" w:rsidDel="00000000" w:rsidP="00000000" w:rsidRDefault="00000000" w:rsidRPr="00000000" w14:paraId="00000224">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i w:val="0"/>
          <w:color w:val="374151"/>
          <w:sz w:val="24"/>
          <w:szCs w:val="24"/>
          <w:u w:val="single"/>
        </w:rPr>
      </w:pPr>
      <w:bookmarkStart w:colFirst="0" w:colLast="0" w:name="_pf1oqa7jtfpd" w:id="43"/>
      <w:bookmarkEnd w:id="43"/>
      <w:r w:rsidDel="00000000" w:rsidR="00000000" w:rsidRPr="00000000">
        <w:rPr>
          <w:b w:val="1"/>
          <w:i w:val="0"/>
          <w:color w:val="374151"/>
          <w:sz w:val="24"/>
          <w:szCs w:val="24"/>
          <w:u w:val="single"/>
          <w:rtl w:val="0"/>
        </w:rPr>
        <w:t xml:space="preserve">EDA and Visualization</w:t>
      </w:r>
    </w:p>
    <w:p w:rsidR="00000000" w:rsidDel="00000000" w:rsidP="00000000" w:rsidRDefault="00000000" w:rsidRPr="00000000" w14:paraId="00000225">
      <w:pPr>
        <w:rPr/>
      </w:pPr>
      <w:r w:rsidDel="00000000" w:rsidR="00000000" w:rsidRPr="00000000">
        <w:rPr>
          <w:rtl w:val="0"/>
        </w:rPr>
        <w:t xml:space="preserve">Missing values in the dataset can affect the application and accuracy of machine learning models therefore it is crucial to address them before moving on to the next stage.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“Entity”, “Code”, “Continent” are categorical variables in the dataset therefore they need to be transformed into numerical variables with the LabelEncoder function: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drawing>
          <wp:inline distB="114300" distT="114300" distL="114300" distR="114300">
            <wp:extent cx="5731200" cy="2019300"/>
            <wp:effectExtent b="0" l="0" r="0" t="0"/>
            <wp:docPr id="1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pStyle w:val="Heading3"/>
        <w:jc w:val="right"/>
        <w:rPr/>
      </w:pPr>
      <w:bookmarkStart w:colFirst="0" w:colLast="0" w:name="_h9fm34vl8k6a" w:id="44"/>
      <w:bookmarkEnd w:id="44"/>
      <w:r w:rsidDel="00000000" w:rsidR="00000000" w:rsidRPr="00000000">
        <w:rPr>
          <w:i w:val="1"/>
          <w:sz w:val="18"/>
          <w:szCs w:val="18"/>
          <w:rtl w:val="0"/>
        </w:rPr>
        <w:t xml:space="preserve">Image of the code of encoding</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Once they are numerical they can be checked for outliers with the boxplot: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drawing>
          <wp:inline distB="114300" distT="114300" distL="114300" distR="114300">
            <wp:extent cx="3748088" cy="3316969"/>
            <wp:effectExtent b="0" l="0" r="0" t="0"/>
            <wp:docPr id="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748088" cy="3316969"/>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pStyle w:val="Heading3"/>
        <w:jc w:val="right"/>
        <w:rPr>
          <w:i w:val="1"/>
          <w:sz w:val="18"/>
          <w:szCs w:val="18"/>
        </w:rPr>
      </w:pPr>
      <w:bookmarkStart w:colFirst="0" w:colLast="0" w:name="_h2mt86dsw7xb" w:id="45"/>
      <w:bookmarkEnd w:id="45"/>
      <w:r w:rsidDel="00000000" w:rsidR="00000000" w:rsidRPr="00000000">
        <w:rPr>
          <w:i w:val="1"/>
          <w:sz w:val="18"/>
          <w:szCs w:val="18"/>
          <w:rtl w:val="0"/>
        </w:rPr>
        <w:t xml:space="preserve">Graphic: Box plot for Outliers of “Continent”</w:t>
      </w:r>
    </w:p>
    <w:p w:rsidR="00000000" w:rsidDel="00000000" w:rsidP="00000000" w:rsidRDefault="00000000" w:rsidRPr="00000000" w14:paraId="00000230">
      <w:pPr>
        <w:rPr/>
      </w:pPr>
      <w:r w:rsidDel="00000000" w:rsidR="00000000" w:rsidRPr="00000000">
        <w:rPr/>
        <w:drawing>
          <wp:inline distB="114300" distT="114300" distL="114300" distR="114300">
            <wp:extent cx="3967163" cy="3455560"/>
            <wp:effectExtent b="0" l="0" r="0" t="0"/>
            <wp:docPr id="1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967163" cy="345556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pStyle w:val="Heading3"/>
        <w:jc w:val="right"/>
        <w:rPr/>
      </w:pPr>
      <w:bookmarkStart w:colFirst="0" w:colLast="0" w:name="_qn4ts53rdxuk" w:id="46"/>
      <w:bookmarkEnd w:id="46"/>
      <w:r w:rsidDel="00000000" w:rsidR="00000000" w:rsidRPr="00000000">
        <w:rPr>
          <w:i w:val="1"/>
          <w:sz w:val="18"/>
          <w:szCs w:val="18"/>
          <w:rtl w:val="0"/>
        </w:rPr>
        <w:t xml:space="preserve">Graphic: Box plot for Outliers of “Entity”</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1"/>
        <w:jc w:val="both"/>
        <w:rPr>
          <w:b w:val="1"/>
          <w:color w:val="0c343d"/>
          <w:sz w:val="24"/>
          <w:szCs w:val="24"/>
          <w:u w:val="single"/>
        </w:rPr>
      </w:pPr>
      <w:bookmarkStart w:colFirst="0" w:colLast="0" w:name="_5zpmzakch4q0" w:id="47"/>
      <w:bookmarkEnd w:id="47"/>
      <w:r w:rsidDel="00000000" w:rsidR="00000000" w:rsidRPr="00000000">
        <w:rPr>
          <w:b w:val="1"/>
          <w:color w:val="0c343d"/>
          <w:sz w:val="24"/>
          <w:szCs w:val="24"/>
          <w:u w:val="single"/>
        </w:rPr>
        <w:drawing>
          <wp:inline distB="114300" distT="114300" distL="114300" distR="114300">
            <wp:extent cx="3586163" cy="3104301"/>
            <wp:effectExtent b="0" l="0" r="0" t="0"/>
            <wp:docPr id="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586163" cy="3104301"/>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Style w:val="Heading3"/>
        <w:jc w:val="right"/>
        <w:rPr/>
      </w:pPr>
      <w:bookmarkStart w:colFirst="0" w:colLast="0" w:name="_wzemhjcg46n0" w:id="48"/>
      <w:bookmarkEnd w:id="48"/>
      <w:r w:rsidDel="00000000" w:rsidR="00000000" w:rsidRPr="00000000">
        <w:rPr>
          <w:i w:val="1"/>
          <w:sz w:val="18"/>
          <w:szCs w:val="18"/>
          <w:rtl w:val="0"/>
        </w:rPr>
        <w:t xml:space="preserve">Graphic: Box plot for Outliers of “Code”</w:t>
      </w:r>
      <w:r w:rsidDel="00000000" w:rsidR="00000000" w:rsidRPr="00000000">
        <w:rPr>
          <w:rtl w:val="0"/>
        </w:rPr>
      </w:r>
    </w:p>
    <w:p w:rsidR="00000000" w:rsidDel="00000000" w:rsidP="00000000" w:rsidRDefault="00000000" w:rsidRPr="00000000" w14:paraId="00000235">
      <w:pPr>
        <w:pStyle w:val="Heading1"/>
        <w:jc w:val="both"/>
        <w:rPr>
          <w:b w:val="1"/>
          <w:color w:val="0c343d"/>
          <w:sz w:val="24"/>
          <w:szCs w:val="24"/>
          <w:u w:val="single"/>
        </w:rPr>
      </w:pPr>
      <w:bookmarkStart w:colFirst="0" w:colLast="0" w:name="_twmi4ey1tgck" w:id="49"/>
      <w:bookmarkEnd w:id="49"/>
      <w:r w:rsidDel="00000000" w:rsidR="00000000" w:rsidRPr="00000000">
        <w:rPr>
          <w:rtl w:val="0"/>
        </w:rPr>
      </w:r>
    </w:p>
    <w:p w:rsidR="00000000" w:rsidDel="00000000" w:rsidP="00000000" w:rsidRDefault="00000000" w:rsidRPr="00000000" w14:paraId="00000236">
      <w:pPr>
        <w:pStyle w:val="Heading1"/>
        <w:jc w:val="both"/>
        <w:rPr>
          <w:b w:val="1"/>
          <w:color w:val="0c343d"/>
          <w:sz w:val="24"/>
          <w:szCs w:val="24"/>
          <w:u w:val="single"/>
        </w:rPr>
      </w:pPr>
      <w:bookmarkStart w:colFirst="0" w:colLast="0" w:name="_bnyhm5hshi18" w:id="50"/>
      <w:bookmarkEnd w:id="50"/>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Once the outliers have been checked it is time to fill the missing values. The median is less influenced by outliers in comparison to the mode and the mean.The median is a good fit for the binary values within the dataset post-transformation of the categorical value using LabelEncoder. Only the features containing missing variables have been filled. “Year” and “Entity” have zero missing variables so they can remain unchanged.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drawing>
          <wp:inline distB="114300" distT="114300" distL="114300" distR="114300">
            <wp:extent cx="5731200" cy="2374900"/>
            <wp:effectExtent b="0" l="0" r="0" t="0"/>
            <wp:docPr id="1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pStyle w:val="Heading3"/>
        <w:jc w:val="right"/>
        <w:rPr>
          <w:i w:val="1"/>
          <w:sz w:val="18"/>
          <w:szCs w:val="18"/>
        </w:rPr>
      </w:pPr>
      <w:bookmarkStart w:colFirst="0" w:colLast="0" w:name="_z59efeaj1pj4" w:id="51"/>
      <w:bookmarkEnd w:id="51"/>
      <w:r w:rsidDel="00000000" w:rsidR="00000000" w:rsidRPr="00000000">
        <w:rPr>
          <w:i w:val="1"/>
          <w:sz w:val="18"/>
          <w:szCs w:val="18"/>
          <w:rtl w:val="0"/>
        </w:rPr>
        <w:t xml:space="preserve">Image of the code to fill the missing values</w:t>
      </w:r>
    </w:p>
    <w:p w:rsidR="00000000" w:rsidDel="00000000" w:rsidP="00000000" w:rsidRDefault="00000000" w:rsidRPr="00000000" w14:paraId="0000023B">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b w:val="1"/>
          <w:i w:val="0"/>
          <w:color w:val="0c343d"/>
          <w:sz w:val="24"/>
          <w:szCs w:val="24"/>
          <w:u w:val="single"/>
        </w:rPr>
      </w:pPr>
      <w:bookmarkStart w:colFirst="0" w:colLast="0" w:name="_bgrh7b1wjk4f" w:id="52"/>
      <w:bookmarkEnd w:id="52"/>
      <w:r w:rsidDel="00000000" w:rsidR="00000000" w:rsidRPr="00000000">
        <w:rPr>
          <w:rtl w:val="0"/>
        </w:rPr>
      </w:r>
    </w:p>
    <w:p w:rsidR="00000000" w:rsidDel="00000000" w:rsidP="00000000" w:rsidRDefault="00000000" w:rsidRPr="00000000" w14:paraId="0000023C">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b w:val="1"/>
          <w:i w:val="0"/>
          <w:color w:val="0c343d"/>
          <w:sz w:val="24"/>
          <w:szCs w:val="24"/>
          <w:u w:val="single"/>
        </w:rPr>
      </w:pPr>
      <w:bookmarkStart w:colFirst="0" w:colLast="0" w:name="_3npki8qkdyb3" w:id="53"/>
      <w:bookmarkEnd w:id="53"/>
      <w:r w:rsidDel="00000000" w:rsidR="00000000" w:rsidRPr="00000000">
        <w:rPr>
          <w:b w:val="1"/>
          <w:i w:val="0"/>
          <w:color w:val="0c343d"/>
          <w:sz w:val="24"/>
          <w:szCs w:val="24"/>
          <w:u w:val="single"/>
          <w:rtl w:val="0"/>
        </w:rPr>
        <w:t xml:space="preserve">Model discussion:</w:t>
      </w:r>
    </w:p>
    <w:p w:rsidR="00000000" w:rsidDel="00000000" w:rsidP="00000000" w:rsidRDefault="00000000" w:rsidRPr="00000000" w14:paraId="0000023D">
      <w:pPr>
        <w:rPr>
          <w:sz w:val="21"/>
          <w:szCs w:val="21"/>
          <w:highlight w:val="white"/>
        </w:rPr>
      </w:pPr>
      <w:r w:rsidDel="00000000" w:rsidR="00000000" w:rsidRPr="00000000">
        <w:rPr>
          <w:rtl w:val="0"/>
        </w:rPr>
        <w:t xml:space="preserve">The clean dataset is now ready to be tested with Machine learning models. The target variable is “Capita plastic Waste” due to the domain nature. To see which input variables are a good fit for the machine learning accuracy it has been checked with a correlation matrix in this relationship. </w:t>
      </w:r>
      <w:r w:rsidDel="00000000" w:rsidR="00000000" w:rsidRPr="00000000">
        <w:rPr>
          <w:sz w:val="21"/>
          <w:szCs w:val="21"/>
          <w:highlight w:val="white"/>
          <w:rtl w:val="0"/>
        </w:rPr>
        <w:t xml:space="preserve">Positive values closer to 1 indicate a strong positive linear relationship, negative values closer to -1 indicate a strong negative linear relationship, and values closer to 0 indicate a weaker or no linear relationship. This helps understand how strong the correlation is and this is crucial for the modelling, in particular to identify factors or features inside the dataset</w:t>
      </w:r>
    </w:p>
    <w:p w:rsidR="00000000" w:rsidDel="00000000" w:rsidP="00000000" w:rsidRDefault="00000000" w:rsidRPr="00000000" w14:paraId="0000023E">
      <w:pPr>
        <w:rPr>
          <w:sz w:val="21"/>
          <w:szCs w:val="21"/>
          <w:highlight w:val="white"/>
        </w:rPr>
      </w:pPr>
      <w:r w:rsidDel="00000000" w:rsidR="00000000" w:rsidRPr="00000000">
        <w:rPr>
          <w:rtl w:val="0"/>
        </w:rPr>
      </w:r>
    </w:p>
    <w:p w:rsidR="00000000" w:rsidDel="00000000" w:rsidP="00000000" w:rsidRDefault="00000000" w:rsidRPr="00000000" w14:paraId="0000023F">
      <w:pPr>
        <w:pStyle w:val="Heading1"/>
        <w:jc w:val="both"/>
        <w:rPr>
          <w:b w:val="1"/>
          <w:color w:val="0c343d"/>
          <w:sz w:val="24"/>
          <w:szCs w:val="24"/>
          <w:u w:val="single"/>
        </w:rPr>
      </w:pPr>
      <w:bookmarkStart w:colFirst="0" w:colLast="0" w:name="_trz9owgcjxjx" w:id="54"/>
      <w:bookmarkEnd w:id="54"/>
      <w:r w:rsidDel="00000000" w:rsidR="00000000" w:rsidRPr="00000000">
        <w:rPr>
          <w:b w:val="1"/>
          <w:color w:val="0c343d"/>
          <w:sz w:val="24"/>
          <w:szCs w:val="24"/>
          <w:u w:val="single"/>
        </w:rPr>
        <w:drawing>
          <wp:inline distB="114300" distT="114300" distL="114300" distR="114300">
            <wp:extent cx="3817412" cy="3460387"/>
            <wp:effectExtent b="0" l="0" r="0" t="0"/>
            <wp:docPr id="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817412" cy="3460387"/>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Style w:val="Heading3"/>
        <w:jc w:val="right"/>
        <w:rPr>
          <w:i w:val="1"/>
          <w:sz w:val="18"/>
          <w:szCs w:val="18"/>
        </w:rPr>
      </w:pPr>
      <w:bookmarkStart w:colFirst="0" w:colLast="0" w:name="_88it6rw59a88" w:id="55"/>
      <w:bookmarkEnd w:id="55"/>
      <w:r w:rsidDel="00000000" w:rsidR="00000000" w:rsidRPr="00000000">
        <w:rPr>
          <w:rtl w:val="0"/>
        </w:rPr>
      </w:r>
    </w:p>
    <w:p w:rsidR="00000000" w:rsidDel="00000000" w:rsidP="00000000" w:rsidRDefault="00000000" w:rsidRPr="00000000" w14:paraId="00000241">
      <w:pPr>
        <w:pStyle w:val="Heading3"/>
        <w:jc w:val="right"/>
        <w:rPr>
          <w:i w:val="1"/>
          <w:sz w:val="18"/>
          <w:szCs w:val="18"/>
        </w:rPr>
      </w:pPr>
      <w:bookmarkStart w:colFirst="0" w:colLast="0" w:name="_fjf14nvv1z9o" w:id="56"/>
      <w:bookmarkEnd w:id="56"/>
      <w:r w:rsidDel="00000000" w:rsidR="00000000" w:rsidRPr="00000000">
        <w:rPr>
          <w:i w:val="1"/>
          <w:sz w:val="18"/>
          <w:szCs w:val="18"/>
          <w:rtl w:val="0"/>
        </w:rPr>
        <w:t xml:space="preserve">Graphic: Correlation Matrix</w:t>
      </w:r>
    </w:p>
    <w:p w:rsidR="00000000" w:rsidDel="00000000" w:rsidP="00000000" w:rsidRDefault="00000000" w:rsidRPr="00000000" w14:paraId="00000242">
      <w:pPr>
        <w:pStyle w:val="Heading1"/>
        <w:jc w:val="both"/>
        <w:rPr>
          <w:b w:val="1"/>
          <w:color w:val="0c343d"/>
          <w:sz w:val="24"/>
          <w:szCs w:val="24"/>
          <w:u w:val="single"/>
        </w:rPr>
      </w:pPr>
      <w:bookmarkStart w:colFirst="0" w:colLast="0" w:name="_req3kbmnlnq4" w:id="57"/>
      <w:bookmarkEnd w:id="57"/>
      <w:r w:rsidDel="00000000" w:rsidR="00000000" w:rsidRPr="00000000">
        <w:rPr>
          <w:rtl w:val="0"/>
        </w:rPr>
      </w:r>
    </w:p>
    <w:p w:rsidR="00000000" w:rsidDel="00000000" w:rsidP="00000000" w:rsidRDefault="00000000" w:rsidRPr="00000000" w14:paraId="00000243">
      <w:pPr>
        <w:pStyle w:val="Heading1"/>
        <w:jc w:val="both"/>
        <w:rPr>
          <w:b w:val="1"/>
          <w:color w:val="0c343d"/>
          <w:sz w:val="24"/>
          <w:szCs w:val="24"/>
          <w:u w:val="single"/>
        </w:rPr>
      </w:pPr>
      <w:bookmarkStart w:colFirst="0" w:colLast="0" w:name="_p3dzwpx2h29o" w:id="58"/>
      <w:bookmarkEnd w:id="58"/>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It has been considered as target variable “Capita Plastic Waste” and as input variable Continent: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X= Capita plastic waste</w:t>
      </w:r>
    </w:p>
    <w:p w:rsidR="00000000" w:rsidDel="00000000" w:rsidP="00000000" w:rsidRDefault="00000000" w:rsidRPr="00000000" w14:paraId="00000248">
      <w:pPr>
        <w:rPr/>
      </w:pPr>
      <w:r w:rsidDel="00000000" w:rsidR="00000000" w:rsidRPr="00000000">
        <w:rPr>
          <w:rtl w:val="0"/>
        </w:rPr>
        <w:t xml:space="preserve">y= Continent.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The machine learning models considered based on the nature of the problem are: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numPr>
          <w:ilvl w:val="0"/>
          <w:numId w:val="14"/>
        </w:numPr>
        <w:ind w:left="720" w:hanging="360"/>
        <w:rPr>
          <w:u w:val="none"/>
        </w:rPr>
      </w:pPr>
      <w:r w:rsidDel="00000000" w:rsidR="00000000" w:rsidRPr="00000000">
        <w:rPr>
          <w:rtl w:val="0"/>
        </w:rPr>
        <w:t xml:space="preserve">Decision tree </w:t>
      </w:r>
    </w:p>
    <w:p w:rsidR="00000000" w:rsidDel="00000000" w:rsidP="00000000" w:rsidRDefault="00000000" w:rsidRPr="00000000" w14:paraId="0000024D">
      <w:pPr>
        <w:numPr>
          <w:ilvl w:val="0"/>
          <w:numId w:val="14"/>
        </w:numPr>
        <w:ind w:left="720" w:hanging="360"/>
        <w:rPr>
          <w:u w:val="none"/>
        </w:rPr>
      </w:pPr>
      <w:r w:rsidDel="00000000" w:rsidR="00000000" w:rsidRPr="00000000">
        <w:rPr>
          <w:rtl w:val="0"/>
        </w:rPr>
        <w:t xml:space="preserve">Random forest </w:t>
      </w:r>
    </w:p>
    <w:p w:rsidR="00000000" w:rsidDel="00000000" w:rsidP="00000000" w:rsidRDefault="00000000" w:rsidRPr="00000000" w14:paraId="0000024E">
      <w:pPr>
        <w:ind w:left="720" w:firstLine="0"/>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t xml:space="preserve">The reason why is because this is a classification problem and the simplicity of the interpretation and the accurate prediction are suitable with the project goals.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To avoid overfitting and underfitting the dataset has been splitted in 3 test: 10%, 20 %, 30%: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tbl>
      <w:tblPr>
        <w:tblStyle w:val="Table8"/>
        <w:tblW w:w="84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10"/>
        <w:gridCol w:w="1500"/>
        <w:gridCol w:w="1890"/>
        <w:gridCol w:w="1515"/>
        <w:tblGridChange w:id="0">
          <w:tblGrid>
            <w:gridCol w:w="1500"/>
            <w:gridCol w:w="2010"/>
            <w:gridCol w:w="1500"/>
            <w:gridCol w:w="1890"/>
            <w:gridCol w:w="15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center"/>
              <w:rPr>
                <w:sz w:val="20"/>
                <w:szCs w:val="20"/>
              </w:rPr>
            </w:pP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b w:val="1"/>
                <w:sz w:val="20"/>
                <w:szCs w:val="20"/>
                <w:rtl w:val="0"/>
              </w:rPr>
              <w:t xml:space="preserve">Random Forest</w:t>
            </w: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b w:val="1"/>
                <w:sz w:val="20"/>
                <w:szCs w:val="20"/>
                <w:rtl w:val="0"/>
              </w:rPr>
              <w:t xml:space="preserve">Decision Tree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18"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B">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C">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b w:val="1"/>
                <w:sz w:val="20"/>
                <w:szCs w:val="20"/>
                <w:rtl w:val="0"/>
              </w:rPr>
              <w:t xml:space="preserve">10%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jc w:val="right"/>
              <w:rPr>
                <w:sz w:val="21"/>
                <w:szCs w:val="21"/>
                <w:highlight w:val="white"/>
              </w:rPr>
            </w:pPr>
            <w:r w:rsidDel="00000000" w:rsidR="00000000" w:rsidRPr="00000000">
              <w:rPr>
                <w:sz w:val="21"/>
                <w:szCs w:val="21"/>
                <w:highlight w:val="white"/>
                <w:rtl w:val="0"/>
              </w:rPr>
              <w:t xml:space="preserve">0.9929416649</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1"/>
                <w:szCs w:val="21"/>
                <w:highlight w:val="white"/>
              </w:rPr>
            </w:pPr>
            <w:r w:rsidDel="00000000" w:rsidR="00000000" w:rsidRPr="00000000">
              <w:rPr>
                <w:sz w:val="21"/>
                <w:szCs w:val="21"/>
                <w:highlight w:val="white"/>
                <w:rtl w:val="0"/>
              </w:rPr>
              <w:t xml:space="preserve">0.99</w:t>
            </w:r>
          </w:p>
        </w:tc>
      </w:tr>
      <w:tr>
        <w:trPr>
          <w:cantSplit w:val="0"/>
          <w:trHeight w:val="422.178955078125"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b w:val="1"/>
                <w:sz w:val="20"/>
                <w:szCs w:val="20"/>
                <w:rtl w:val="0"/>
              </w:rPr>
              <w:t xml:space="preserve">20%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6">
            <w:pPr>
              <w:widowControl w:val="0"/>
              <w:jc w:val="right"/>
              <w:rPr>
                <w:sz w:val="21"/>
                <w:szCs w:val="21"/>
                <w:highlight w:val="white"/>
              </w:rPr>
            </w:pPr>
            <w:r w:rsidDel="00000000" w:rsidR="00000000" w:rsidRPr="00000000">
              <w:rPr>
                <w:sz w:val="21"/>
                <w:szCs w:val="21"/>
                <w:highlight w:val="white"/>
                <w:rtl w:val="0"/>
              </w:rPr>
              <w:t xml:space="preserve">0.99387585634</w:t>
            </w:r>
          </w:p>
          <w:p w:rsidR="00000000" w:rsidDel="00000000" w:rsidP="00000000" w:rsidRDefault="00000000" w:rsidRPr="00000000" w14:paraId="0000026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jc w:val="right"/>
              <w:rPr>
                <w:sz w:val="20"/>
                <w:szCs w:val="20"/>
              </w:rPr>
            </w:pPr>
            <w:r w:rsidDel="00000000" w:rsidR="00000000" w:rsidRPr="00000000">
              <w:rPr>
                <w:sz w:val="20"/>
                <w:szCs w:val="20"/>
                <w:rtl w:val="0"/>
              </w:rPr>
              <w:t xml:space="preserve">0.99</w:t>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b w:val="1"/>
                <w:sz w:val="20"/>
                <w:szCs w:val="20"/>
                <w:rtl w:val="0"/>
              </w:rPr>
              <w:t xml:space="preserve">30% split test</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1"/>
                <w:szCs w:val="21"/>
                <w:highlight w:val="white"/>
              </w:rPr>
            </w:pPr>
            <w:r w:rsidDel="00000000" w:rsidR="00000000" w:rsidRPr="00000000">
              <w:rPr>
                <w:sz w:val="21"/>
                <w:szCs w:val="21"/>
                <w:highlight w:val="white"/>
                <w:rtl w:val="0"/>
              </w:rPr>
              <w:t xml:space="preserve">0.99397965538</w:t>
            </w:r>
          </w:p>
          <w:p w:rsidR="00000000" w:rsidDel="00000000" w:rsidP="00000000" w:rsidRDefault="00000000" w:rsidRPr="00000000" w14:paraId="0000026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E">
            <w:pPr>
              <w:widowControl w:val="0"/>
              <w:jc w:val="right"/>
              <w:rPr>
                <w:sz w:val="20"/>
                <w:szCs w:val="20"/>
              </w:rPr>
            </w:pPr>
            <w:r w:rsidDel="00000000" w:rsidR="00000000" w:rsidRPr="00000000">
              <w:rPr>
                <w:sz w:val="20"/>
                <w:szCs w:val="20"/>
                <w:rtl w:val="0"/>
              </w:rPr>
              <w:t xml:space="preserve">0.99</w:t>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3"/>
        <w:jc w:val="right"/>
        <w:rPr/>
      </w:pPr>
      <w:bookmarkStart w:colFirst="0" w:colLast="0" w:name="_80ju2nm5s5vt" w:id="59"/>
      <w:bookmarkEnd w:id="59"/>
      <w:r w:rsidDel="00000000" w:rsidR="00000000" w:rsidRPr="00000000">
        <w:rPr>
          <w:i w:val="1"/>
          <w:sz w:val="18"/>
          <w:szCs w:val="18"/>
          <w:rtl w:val="0"/>
        </w:rPr>
        <w:t xml:space="preserve">Table of Machine learning models results for Plastic capita waste and continent</w:t>
      </w:r>
      <w:r w:rsidDel="00000000" w:rsidR="00000000" w:rsidRPr="00000000">
        <w:rPr>
          <w:rtl w:val="0"/>
        </w:rPr>
      </w:r>
    </w:p>
    <w:p w:rsidR="00000000" w:rsidDel="00000000" w:rsidP="00000000" w:rsidRDefault="00000000" w:rsidRPr="00000000" w14:paraId="00000271">
      <w:pPr>
        <w:pStyle w:val="Heading1"/>
        <w:jc w:val="both"/>
        <w:rPr>
          <w:b w:val="1"/>
          <w:color w:val="0c343d"/>
          <w:sz w:val="24"/>
          <w:szCs w:val="24"/>
          <w:u w:val="single"/>
        </w:rPr>
      </w:pPr>
      <w:bookmarkStart w:colFirst="0" w:colLast="0" w:name="_2x2chlmjcspy" w:id="60"/>
      <w:bookmarkEnd w:id="60"/>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Also due to the ultimate goal of the project that is to bring awareness it has been tested also the input variable Year. It has been evaluated the Logistic regression and the random forest classifier to see the accuracy score that are: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drawing>
          <wp:inline distB="114300" distT="114300" distL="114300" distR="114300">
            <wp:extent cx="5731200" cy="927100"/>
            <wp:effectExtent b="0" l="0" r="0" t="0"/>
            <wp:docPr id="1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jc w:val="right"/>
        <w:rPr>
          <w:i w:val="1"/>
          <w:sz w:val="18"/>
          <w:szCs w:val="18"/>
        </w:rPr>
      </w:pPr>
      <w:r w:rsidDel="00000000" w:rsidR="00000000" w:rsidRPr="00000000">
        <w:rPr>
          <w:i w:val="1"/>
          <w:sz w:val="18"/>
          <w:szCs w:val="18"/>
          <w:rtl w:val="0"/>
        </w:rPr>
        <w:t xml:space="preserve">Image of the code logistic regression and random forest accuracy</w:t>
      </w:r>
    </w:p>
    <w:p w:rsidR="00000000" w:rsidDel="00000000" w:rsidP="00000000" w:rsidRDefault="00000000" w:rsidRPr="00000000" w14:paraId="00000277">
      <w:pPr>
        <w:jc w:val="right"/>
        <w:rPr>
          <w:i w:val="1"/>
          <w:sz w:val="18"/>
          <w:szCs w:val="18"/>
        </w:rPr>
      </w:pPr>
      <w:r w:rsidDel="00000000" w:rsidR="00000000" w:rsidRPr="00000000">
        <w:rPr>
          <w:rtl w:val="0"/>
        </w:rPr>
      </w:r>
    </w:p>
    <w:p w:rsidR="00000000" w:rsidDel="00000000" w:rsidP="00000000" w:rsidRDefault="00000000" w:rsidRPr="00000000" w14:paraId="00000278">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79">
      <w:pPr>
        <w:jc w:val="right"/>
        <w:rPr>
          <w:color w:val="374151"/>
          <w:sz w:val="24"/>
          <w:szCs w:val="24"/>
        </w:rPr>
      </w:pPr>
      <w:r w:rsidDel="00000000" w:rsidR="00000000" w:rsidRPr="00000000">
        <w:rPr>
          <w:rtl w:val="0"/>
        </w:rPr>
      </w:r>
    </w:p>
    <w:tbl>
      <w:tblPr>
        <w:tblStyle w:val="Table9"/>
        <w:tblW w:w="9029.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sz w:val="24"/>
                <w:szCs w:val="24"/>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sz w:val="24"/>
                <w:szCs w:val="24"/>
              </w:rPr>
            </w:pPr>
            <w:r w:rsidDel="00000000" w:rsidR="00000000" w:rsidRPr="00000000">
              <w:rPr>
                <w:b w:val="1"/>
                <w:color w:val="374151"/>
                <w:sz w:val="24"/>
                <w:szCs w:val="24"/>
                <w:rtl w:val="0"/>
              </w:rPr>
              <w:t xml:space="preserve">Accuracy score in percentage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sz w:val="24"/>
                <w:szCs w:val="24"/>
              </w:rPr>
            </w:pPr>
            <w:r w:rsidDel="00000000" w:rsidR="00000000" w:rsidRPr="00000000">
              <w:rPr>
                <w:b w:val="1"/>
                <w:color w:val="374151"/>
                <w:sz w:val="24"/>
                <w:szCs w:val="24"/>
                <w:rtl w:val="0"/>
              </w:rPr>
              <w:t xml:space="preserve">Logistic Regression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sz w:val="24"/>
                <w:szCs w:val="24"/>
              </w:rPr>
            </w:pPr>
            <w:r w:rsidDel="00000000" w:rsidR="00000000" w:rsidRPr="00000000">
              <w:rPr>
                <w:color w:val="374151"/>
                <w:sz w:val="24"/>
                <w:szCs w:val="24"/>
                <w:rtl w:val="0"/>
              </w:rPr>
              <w:t xml:space="preserve">0.56%</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4151"/>
                <w:sz w:val="24"/>
                <w:szCs w:val="24"/>
              </w:rPr>
            </w:pPr>
            <w:r w:rsidDel="00000000" w:rsidR="00000000" w:rsidRPr="00000000">
              <w:rPr>
                <w:b w:val="1"/>
                <w:color w:val="374151"/>
                <w:sz w:val="24"/>
                <w:szCs w:val="24"/>
                <w:rtl w:val="0"/>
              </w:rPr>
              <w:t xml:space="preserve">Random FOrest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sz w:val="24"/>
                <w:szCs w:val="24"/>
              </w:rPr>
            </w:pPr>
            <w:r w:rsidDel="00000000" w:rsidR="00000000" w:rsidRPr="00000000">
              <w:rPr>
                <w:color w:val="374151"/>
                <w:sz w:val="24"/>
                <w:szCs w:val="24"/>
                <w:rtl w:val="0"/>
              </w:rPr>
              <w:t xml:space="preserve">29.28%</w:t>
            </w:r>
          </w:p>
        </w:tc>
      </w:tr>
    </w:tbl>
    <w:p w:rsidR="00000000" w:rsidDel="00000000" w:rsidP="00000000" w:rsidRDefault="00000000" w:rsidRPr="00000000" w14:paraId="00000280">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81">
      <w:pPr>
        <w:jc w:val="right"/>
        <w:rPr>
          <w:b w:val="1"/>
          <w:color w:val="374151"/>
          <w:sz w:val="26"/>
          <w:szCs w:val="26"/>
          <w:u w:val="single"/>
        </w:rPr>
      </w:pPr>
      <w:r w:rsidDel="00000000" w:rsidR="00000000" w:rsidRPr="00000000">
        <w:rPr>
          <w:i w:val="1"/>
          <w:sz w:val="18"/>
          <w:szCs w:val="18"/>
          <w:rtl w:val="0"/>
        </w:rPr>
        <w:t xml:space="preserve">Table of content for machine learning models results for Capita plastic waste and Year</w:t>
      </w:r>
      <w:r w:rsidDel="00000000" w:rsidR="00000000" w:rsidRPr="00000000">
        <w:rPr>
          <w:rtl w:val="0"/>
        </w:rPr>
      </w:r>
    </w:p>
    <w:p w:rsidR="00000000" w:rsidDel="00000000" w:rsidP="00000000" w:rsidRDefault="00000000" w:rsidRPr="00000000" w14:paraId="00000282">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83">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84">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85">
      <w:pPr>
        <w:jc w:val="right"/>
        <w:rPr>
          <w:b w:val="1"/>
          <w:color w:val="374151"/>
          <w:sz w:val="26"/>
          <w:szCs w:val="26"/>
          <w:u w:val="single"/>
        </w:rPr>
      </w:pPr>
      <w:r w:rsidDel="00000000" w:rsidR="00000000" w:rsidRPr="00000000">
        <w:rPr>
          <w:rtl w:val="0"/>
        </w:rPr>
      </w:r>
    </w:p>
    <w:p w:rsidR="00000000" w:rsidDel="00000000" w:rsidP="00000000" w:rsidRDefault="00000000" w:rsidRPr="00000000" w14:paraId="00000286">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sz w:val="26"/>
          <w:szCs w:val="26"/>
          <w:u w:val="single"/>
        </w:rPr>
      </w:pPr>
      <w:bookmarkStart w:colFirst="0" w:colLast="0" w:name="_tua9ocpcp8g5" w:id="61"/>
      <w:bookmarkEnd w:id="61"/>
      <w:r w:rsidDel="00000000" w:rsidR="00000000" w:rsidRPr="00000000">
        <w:rPr>
          <w:b w:val="1"/>
          <w:color w:val="374151"/>
          <w:sz w:val="26"/>
          <w:szCs w:val="26"/>
          <w:u w:val="single"/>
          <w:rtl w:val="0"/>
        </w:rPr>
        <w:t xml:space="preserve">Conclusion</w:t>
      </w:r>
      <w:r w:rsidDel="00000000" w:rsidR="00000000" w:rsidRPr="00000000">
        <w:rPr>
          <w:b w:val="1"/>
          <w:sz w:val="26"/>
          <w:szCs w:val="26"/>
          <w:u w:val="single"/>
          <w:rtl w:val="0"/>
        </w:rPr>
        <w:t xml:space="preserve">: </w:t>
      </w:r>
    </w:p>
    <w:p w:rsidR="00000000" w:rsidDel="00000000" w:rsidP="00000000" w:rsidRDefault="00000000" w:rsidRPr="00000000" w14:paraId="00000287">
      <w:pPr>
        <w:rPr/>
      </w:pPr>
      <w:r w:rsidDel="00000000" w:rsidR="00000000" w:rsidRPr="00000000">
        <w:rPr>
          <w:rtl w:val="0"/>
        </w:rPr>
        <w:t xml:space="preserve">The dataset aims to predict capita plastic waste to bring awareness. The target variable has been tested with two input variables: Continent and Year.</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The classification problem of predicting the plastic waste based on the continent was explored with three different splits. Decision tree and Random forest models were applied and give 100% accuracy; the model can predict the plastic waste for the continent.This outcome holds different possible solutions like: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numPr>
          <w:ilvl w:val="0"/>
          <w:numId w:val="2"/>
        </w:numPr>
        <w:ind w:left="720" w:hanging="360"/>
        <w:rPr>
          <w:u w:val="none"/>
        </w:rPr>
      </w:pPr>
      <w:r w:rsidDel="00000000" w:rsidR="00000000" w:rsidRPr="00000000">
        <w:rPr>
          <w:rtl w:val="0"/>
        </w:rPr>
        <w:t xml:space="preserve">Tailor sustainable techniques based on the areas </w:t>
      </w:r>
    </w:p>
    <w:p w:rsidR="00000000" w:rsidDel="00000000" w:rsidP="00000000" w:rsidRDefault="00000000" w:rsidRPr="00000000" w14:paraId="0000028C">
      <w:pPr>
        <w:numPr>
          <w:ilvl w:val="0"/>
          <w:numId w:val="2"/>
        </w:numPr>
        <w:ind w:left="720" w:hanging="360"/>
        <w:rPr>
          <w:u w:val="none"/>
        </w:rPr>
      </w:pPr>
      <w:r w:rsidDel="00000000" w:rsidR="00000000" w:rsidRPr="00000000">
        <w:rPr>
          <w:rtl w:val="0"/>
        </w:rPr>
        <w:t xml:space="preserve">Areas recycle solutions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Differents question can be address: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numPr>
          <w:ilvl w:val="0"/>
          <w:numId w:val="15"/>
        </w:numPr>
        <w:ind w:left="720" w:hanging="360"/>
        <w:rPr>
          <w:u w:val="none"/>
        </w:rPr>
      </w:pPr>
      <w:r w:rsidDel="00000000" w:rsidR="00000000" w:rsidRPr="00000000">
        <w:rPr>
          <w:rtl w:val="0"/>
        </w:rPr>
        <w:t xml:space="preserve">Why is there more plastic waste in one continent than others? </w:t>
      </w:r>
    </w:p>
    <w:p w:rsidR="00000000" w:rsidDel="00000000" w:rsidP="00000000" w:rsidRDefault="00000000" w:rsidRPr="00000000" w14:paraId="00000291">
      <w:pPr>
        <w:numPr>
          <w:ilvl w:val="0"/>
          <w:numId w:val="15"/>
        </w:numPr>
        <w:ind w:left="720" w:hanging="360"/>
        <w:rPr>
          <w:u w:val="none"/>
        </w:rPr>
      </w:pPr>
      <w:r w:rsidDel="00000000" w:rsidR="00000000" w:rsidRPr="00000000">
        <w:rPr>
          <w:rtl w:val="0"/>
        </w:rPr>
        <w:t xml:space="preserve">What is the reason why some continents have more plastic? </w:t>
      </w:r>
    </w:p>
    <w:p w:rsidR="00000000" w:rsidDel="00000000" w:rsidP="00000000" w:rsidRDefault="00000000" w:rsidRPr="00000000" w14:paraId="00000292">
      <w:pPr>
        <w:numPr>
          <w:ilvl w:val="0"/>
          <w:numId w:val="15"/>
        </w:numPr>
        <w:ind w:left="720" w:hanging="360"/>
        <w:rPr>
          <w:u w:val="none"/>
        </w:rPr>
      </w:pPr>
      <w:r w:rsidDel="00000000" w:rsidR="00000000" w:rsidRPr="00000000">
        <w:rPr>
          <w:rtl w:val="0"/>
        </w:rPr>
        <w:t xml:space="preserve">Could it be a behavioural problem? </w:t>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t xml:space="preserve">However it is crucial to note that biases might influence this analysis like:</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numPr>
          <w:ilvl w:val="0"/>
          <w:numId w:val="18"/>
        </w:numPr>
        <w:ind w:left="720" w:hanging="360"/>
        <w:rPr>
          <w:u w:val="none"/>
        </w:rPr>
      </w:pPr>
      <w:r w:rsidDel="00000000" w:rsidR="00000000" w:rsidRPr="00000000">
        <w:rPr>
          <w:rtl w:val="0"/>
        </w:rPr>
        <w:t xml:space="preserve">The given dataset is based on restricted selected data</w:t>
      </w:r>
    </w:p>
    <w:p w:rsidR="00000000" w:rsidDel="00000000" w:rsidP="00000000" w:rsidRDefault="00000000" w:rsidRPr="00000000" w14:paraId="00000297">
      <w:pPr>
        <w:numPr>
          <w:ilvl w:val="0"/>
          <w:numId w:val="18"/>
        </w:numPr>
        <w:ind w:left="720" w:hanging="360"/>
        <w:rPr>
          <w:u w:val="none"/>
        </w:rPr>
      </w:pPr>
      <w:r w:rsidDel="00000000" w:rsidR="00000000" w:rsidRPr="00000000">
        <w:rPr>
          <w:rtl w:val="0"/>
        </w:rPr>
        <w:t xml:space="preserve">Personal opinion </w:t>
      </w:r>
    </w:p>
    <w:p w:rsidR="00000000" w:rsidDel="00000000" w:rsidP="00000000" w:rsidRDefault="00000000" w:rsidRPr="00000000" w14:paraId="00000298">
      <w:pPr>
        <w:numPr>
          <w:ilvl w:val="0"/>
          <w:numId w:val="18"/>
        </w:numPr>
        <w:ind w:left="720" w:hanging="360"/>
        <w:rPr>
          <w:u w:val="none"/>
        </w:rPr>
      </w:pPr>
      <w:r w:rsidDel="00000000" w:rsidR="00000000" w:rsidRPr="00000000">
        <w:rPr>
          <w:rtl w:val="0"/>
        </w:rPr>
        <w:t xml:space="preserve">Local education and laws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Bringing awareness for the future consequences is the ultimate goal of the project so that's why also the Year has been tested with logistic regression and random forest. The accuracy results are  low which is a challenge. Future improvements may include expanding the analysis across multiple datasets, incorporating additional variables.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b w:val="1"/>
          <w:color w:val="374151"/>
          <w:sz w:val="26"/>
          <w:szCs w:val="26"/>
          <w:u w:val="single"/>
        </w:rPr>
        <w:sectPr>
          <w:footerReference r:id="rId27" w:type="default"/>
          <w:pgSz w:h="16834" w:w="11909" w:orient="portrait"/>
          <w:pgMar w:bottom="566.9291338582677" w:top="566.9291338582677" w:left="1440.0000000000002" w:right="1440.0000000000002" w:header="720" w:footer="720"/>
          <w:pgNumType w:start="1"/>
        </w:sectPr>
      </w:pPr>
      <w:r w:rsidDel="00000000" w:rsidR="00000000" w:rsidRPr="00000000">
        <w:rPr>
          <w:rtl w:val="0"/>
        </w:rPr>
        <w:t xml:space="preserve">This would give an overview to the readers and possible stakeholders - such as recyclable companies and sustainable advocates - to mitigate the potential future repercussions. </w:t>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1"/>
        <w:rPr>
          <w:b w:val="1"/>
          <w:color w:val="374151"/>
          <w:sz w:val="26"/>
          <w:szCs w:val="26"/>
          <w:u w:val="single"/>
        </w:rPr>
      </w:pPr>
      <w:bookmarkStart w:colFirst="0" w:colLast="0" w:name="_pwr4tjbji9lq" w:id="62"/>
      <w:bookmarkEnd w:id="62"/>
      <w:r w:rsidDel="00000000" w:rsidR="00000000" w:rsidRPr="00000000">
        <w:rPr>
          <w:b w:val="1"/>
          <w:color w:val="374151"/>
          <w:sz w:val="26"/>
          <w:szCs w:val="26"/>
          <w:u w:val="single"/>
          <w:rtl w:val="0"/>
        </w:rPr>
        <w:t xml:space="preserve">Gantt Chart: </w:t>
      </w:r>
    </w:p>
    <w:p w:rsidR="00000000" w:rsidDel="00000000" w:rsidP="00000000" w:rsidRDefault="00000000" w:rsidRPr="00000000" w14:paraId="0000029F">
      <w:pPr>
        <w:rPr/>
      </w:pPr>
      <w:r w:rsidDel="00000000" w:rsidR="00000000" w:rsidRPr="00000000">
        <w:rPr/>
        <w:drawing>
          <wp:inline distB="114300" distT="114300" distL="114300" distR="114300">
            <wp:extent cx="8053388" cy="5953721"/>
            <wp:effectExtent b="0" l="0" r="0" t="0"/>
            <wp:docPr id="21"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8053388" cy="5953721"/>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jc w:val="right"/>
        <w:rPr>
          <w:i w:val="1"/>
          <w:sz w:val="16"/>
          <w:szCs w:val="16"/>
        </w:rPr>
        <w:sectPr>
          <w:type w:val="nextPage"/>
          <w:pgSz w:h="11909" w:w="16834" w:orient="landscape"/>
          <w:pgMar w:bottom="566.9291338582677" w:top="566.9291338582677" w:left="1440.0000000000002" w:right="1440.0000000000002" w:header="720" w:footer="720"/>
        </w:sectPr>
      </w:pPr>
      <w:r w:rsidDel="00000000" w:rsidR="00000000" w:rsidRPr="00000000">
        <w:rPr>
          <w:i w:val="1"/>
          <w:sz w:val="16"/>
          <w:szCs w:val="16"/>
          <w:rtl w:val="0"/>
        </w:rPr>
        <w:t xml:space="preserve">Project plan gantt chart</w:t>
      </w:r>
    </w:p>
    <w:p w:rsidR="00000000" w:rsidDel="00000000" w:rsidP="00000000" w:rsidRDefault="00000000" w:rsidRPr="00000000" w14:paraId="000002A1">
      <w:pPr>
        <w:pStyle w:val="Heading1"/>
        <w:widowControl w:val="0"/>
        <w:rPr/>
      </w:pPr>
      <w:bookmarkStart w:colFirst="0" w:colLast="0" w:name="_7y32apt412c3" w:id="63"/>
      <w:bookmarkEnd w:id="63"/>
      <w:r w:rsidDel="00000000" w:rsidR="00000000" w:rsidRPr="00000000">
        <w:rPr>
          <w:b w:val="1"/>
          <w:color w:val="374151"/>
          <w:sz w:val="26"/>
          <w:szCs w:val="26"/>
          <w:u w:val="single"/>
          <w:rtl w:val="0"/>
        </w:rPr>
        <w:t xml:space="preserve">GitHub Link</w:t>
      </w:r>
      <w:r w:rsidDel="00000000" w:rsidR="00000000" w:rsidRPr="00000000">
        <w:rPr>
          <w:rtl w:val="0"/>
        </w:rPr>
        <w:t xml:space="preserve">: </w:t>
      </w:r>
    </w:p>
    <w:p w:rsidR="00000000" w:rsidDel="00000000" w:rsidP="00000000" w:rsidRDefault="00000000" w:rsidRPr="00000000" w14:paraId="000002A2">
      <w:pPr>
        <w:widowControl w:val="0"/>
        <w:rPr>
          <w:sz w:val="20"/>
          <w:szCs w:val="20"/>
        </w:rPr>
      </w:pPr>
      <w:r w:rsidDel="00000000" w:rsidR="00000000" w:rsidRPr="00000000">
        <w:rPr>
          <w:rtl w:val="0"/>
        </w:rPr>
      </w:r>
    </w:p>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https://github.com/Sba23037/Hdip_StrategicThinking_CA2_CristinaPrioloSBA23037.git</w:t>
      </w:r>
    </w:p>
    <w:p w:rsidR="00000000" w:rsidDel="00000000" w:rsidP="00000000" w:rsidRDefault="00000000" w:rsidRPr="00000000" w14:paraId="000002A4">
      <w:pPr>
        <w:pStyle w:val="Heading1"/>
        <w:jc w:val="both"/>
        <w:rPr>
          <w:color w:val="0c343d"/>
          <w:sz w:val="24"/>
          <w:szCs w:val="24"/>
          <w:u w:val="single"/>
        </w:rPr>
      </w:pPr>
      <w:bookmarkStart w:colFirst="0" w:colLast="0" w:name="_3l0yz43urolx" w:id="64"/>
      <w:bookmarkEnd w:id="64"/>
      <w:r w:rsidDel="00000000" w:rsidR="00000000" w:rsidRPr="00000000">
        <w:rPr>
          <w:rtl w:val="0"/>
        </w:rPr>
      </w:r>
    </w:p>
    <w:p w:rsidR="00000000" w:rsidDel="00000000" w:rsidP="00000000" w:rsidRDefault="00000000" w:rsidRPr="00000000" w14:paraId="000002A5">
      <w:pPr>
        <w:pStyle w:val="Heading1"/>
        <w:jc w:val="both"/>
        <w:rPr>
          <w:b w:val="1"/>
          <w:color w:val="0c343d"/>
          <w:sz w:val="24"/>
          <w:szCs w:val="24"/>
          <w:u w:val="single"/>
        </w:rPr>
      </w:pPr>
      <w:bookmarkStart w:colFirst="0" w:colLast="0" w:name="_s0ivbkofmwj3" w:id="65"/>
      <w:bookmarkEnd w:id="65"/>
      <w:r w:rsidDel="00000000" w:rsidR="00000000" w:rsidRPr="00000000">
        <w:rPr>
          <w:rtl w:val="0"/>
        </w:rPr>
      </w:r>
    </w:p>
    <w:p w:rsidR="00000000" w:rsidDel="00000000" w:rsidP="00000000" w:rsidRDefault="00000000" w:rsidRPr="00000000" w14:paraId="000002A6">
      <w:pPr>
        <w:pStyle w:val="Heading1"/>
        <w:jc w:val="both"/>
        <w:rPr/>
      </w:pPr>
      <w:bookmarkStart w:colFirst="0" w:colLast="0" w:name="_3o0ajwaf15i" w:id="66"/>
      <w:bookmarkEnd w:id="66"/>
      <w:r w:rsidDel="00000000" w:rsidR="00000000" w:rsidRPr="00000000">
        <w:rPr>
          <w:b w:val="1"/>
          <w:color w:val="0c343d"/>
          <w:sz w:val="24"/>
          <w:szCs w:val="24"/>
          <w:u w:val="single"/>
          <w:rtl w:val="0"/>
        </w:rPr>
        <w:t xml:space="preserve">References</w:t>
      </w:r>
      <w:r w:rsidDel="00000000" w:rsidR="00000000" w:rsidRPr="00000000">
        <w:rPr>
          <w:rtl w:val="0"/>
        </w:rPr>
        <w:t xml:space="preserve">:</w:t>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numPr>
          <w:ilvl w:val="0"/>
          <w:numId w:val="7"/>
        </w:numPr>
        <w:ind w:left="720" w:hanging="360"/>
        <w:jc w:val="both"/>
        <w:rPr>
          <w:u w:val="none"/>
        </w:rPr>
      </w:pPr>
      <w:r w:rsidDel="00000000" w:rsidR="00000000" w:rsidRPr="00000000">
        <w:rPr>
          <w:rtl w:val="0"/>
        </w:rPr>
        <w:t xml:space="preserve">www.kaggle.com. (n.d.). Global Plastic Pollution. [online] Available at: </w:t>
      </w:r>
      <w:hyperlink r:id="rId29">
        <w:r w:rsidDel="00000000" w:rsidR="00000000" w:rsidRPr="00000000">
          <w:rPr>
            <w:color w:val="1155cc"/>
            <w:u w:val="single"/>
            <w:rtl w:val="0"/>
          </w:rPr>
          <w:t xml:space="preserve">https://www.kaggle.com/datasets/sohamgade/plastic-datasets</w:t>
        </w:r>
      </w:hyperlink>
      <w:r w:rsidDel="00000000" w:rsidR="00000000" w:rsidRPr="00000000">
        <w:rPr>
          <w:rtl w:val="0"/>
        </w:rPr>
        <w:t xml:space="preserve">. </w:t>
      </w:r>
    </w:p>
    <w:p w:rsidR="00000000" w:rsidDel="00000000" w:rsidP="00000000" w:rsidRDefault="00000000" w:rsidRPr="00000000" w14:paraId="000002A9">
      <w:pPr>
        <w:ind w:left="720" w:firstLine="0"/>
        <w:jc w:val="both"/>
        <w:rPr/>
      </w:pPr>
      <w:r w:rsidDel="00000000" w:rsidR="00000000" w:rsidRPr="00000000">
        <w:rPr>
          <w:rtl w:val="0"/>
        </w:rPr>
      </w:r>
    </w:p>
    <w:p w:rsidR="00000000" w:rsidDel="00000000" w:rsidP="00000000" w:rsidRDefault="00000000" w:rsidRPr="00000000" w14:paraId="000002AA">
      <w:pPr>
        <w:numPr>
          <w:ilvl w:val="0"/>
          <w:numId w:val="7"/>
        </w:numPr>
        <w:ind w:left="720" w:hanging="360"/>
        <w:jc w:val="both"/>
        <w:rPr>
          <w:u w:val="none"/>
        </w:rPr>
      </w:pPr>
      <w:r w:rsidDel="00000000" w:rsidR="00000000" w:rsidRPr="00000000">
        <w:rPr>
          <w:rtl w:val="0"/>
        </w:rPr>
        <w:t xml:space="preserve">Datopian (n.d.). Daily_csv plastic monkey 78. [online] DataHub. Available at: https://www.datahub.io/gitchenze/daily_csv-plastic-monkey-78 [Accessed 15 Oct. 2023].</w:t>
      </w:r>
    </w:p>
    <w:p w:rsidR="00000000" w:rsidDel="00000000" w:rsidP="00000000" w:rsidRDefault="00000000" w:rsidRPr="00000000" w14:paraId="000002AB">
      <w:pPr>
        <w:ind w:left="720" w:firstLine="0"/>
        <w:jc w:val="both"/>
        <w:rPr/>
      </w:pPr>
      <w:r w:rsidDel="00000000" w:rsidR="00000000" w:rsidRPr="00000000">
        <w:rPr>
          <w:rtl w:val="0"/>
        </w:rPr>
      </w:r>
    </w:p>
    <w:p w:rsidR="00000000" w:rsidDel="00000000" w:rsidP="00000000" w:rsidRDefault="00000000" w:rsidRPr="00000000" w14:paraId="000002AC">
      <w:pPr>
        <w:numPr>
          <w:ilvl w:val="0"/>
          <w:numId w:val="7"/>
        </w:numPr>
        <w:ind w:left="720" w:hanging="360"/>
        <w:jc w:val="both"/>
        <w:rPr>
          <w:u w:val="none"/>
        </w:rPr>
      </w:pPr>
      <w:r w:rsidDel="00000000" w:rsidR="00000000" w:rsidRPr="00000000">
        <w:rPr>
          <w:rtl w:val="0"/>
        </w:rPr>
        <w:t xml:space="preserve">Our World in Data. (n.d.). Extrapolated change in plastic fate. [online] Available at: </w:t>
      </w:r>
      <w:hyperlink r:id="rId30">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2AD">
      <w:pPr>
        <w:ind w:left="720" w:firstLine="0"/>
        <w:jc w:val="both"/>
        <w:rPr/>
      </w:pPr>
      <w:r w:rsidDel="00000000" w:rsidR="00000000" w:rsidRPr="00000000">
        <w:rPr>
          <w:rtl w:val="0"/>
        </w:rPr>
      </w:r>
    </w:p>
    <w:p w:rsidR="00000000" w:rsidDel="00000000" w:rsidP="00000000" w:rsidRDefault="00000000" w:rsidRPr="00000000" w14:paraId="000002AE">
      <w:pPr>
        <w:numPr>
          <w:ilvl w:val="0"/>
          <w:numId w:val="7"/>
        </w:numPr>
        <w:ind w:left="720" w:hanging="360"/>
        <w:jc w:val="both"/>
        <w:rPr>
          <w:u w:val="none"/>
        </w:rPr>
      </w:pPr>
      <w:r w:rsidDel="00000000" w:rsidR="00000000" w:rsidRPr="00000000">
        <w:rPr>
          <w:rtl w:val="0"/>
        </w:rPr>
        <w:t xml:space="preserve">Oa, A. (2019). Public and Environmental Health Effects of Plastic Wastes Disposal: A Review. clinmedjournals.org, [online] 5(1). doi:</w:t>
      </w:r>
      <w:hyperlink r:id="rId31">
        <w:r w:rsidDel="00000000" w:rsidR="00000000" w:rsidRPr="00000000">
          <w:rPr>
            <w:color w:val="1155cc"/>
            <w:u w:val="single"/>
            <w:rtl w:val="0"/>
          </w:rPr>
          <w:t xml:space="preserve">https://doi.org/10.23937/2572-4061.1510021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F">
      <w:pPr>
        <w:ind w:left="720" w:firstLine="0"/>
        <w:jc w:val="both"/>
        <w:rPr/>
      </w:pPr>
      <w:r w:rsidDel="00000000" w:rsidR="00000000" w:rsidRPr="00000000">
        <w:rPr>
          <w:rtl w:val="0"/>
        </w:rPr>
      </w:r>
    </w:p>
    <w:p w:rsidR="00000000" w:rsidDel="00000000" w:rsidP="00000000" w:rsidRDefault="00000000" w:rsidRPr="00000000" w14:paraId="000002B0">
      <w:pPr>
        <w:numPr>
          <w:ilvl w:val="0"/>
          <w:numId w:val="7"/>
        </w:numPr>
        <w:ind w:left="720" w:hanging="360"/>
        <w:jc w:val="both"/>
        <w:rPr>
          <w:u w:val="none"/>
        </w:rPr>
      </w:pPr>
      <w:r w:rsidDel="00000000" w:rsidR="00000000" w:rsidRPr="00000000">
        <w:rPr>
          <w:rtl w:val="0"/>
        </w:rPr>
        <w:t xml:space="preserve">Borrelle, Stephanie B., et al. “Predicted Growth in Plastic Waste Exceeds Efforts to Mitigate Plastic Pollution.” Science, vol. 369, no. 6510, 18 Sept. 2020, pp. 1515–1518, </w:t>
      </w:r>
      <w:hyperlink r:id="rId32">
        <w:r w:rsidDel="00000000" w:rsidR="00000000" w:rsidRPr="00000000">
          <w:rPr>
            <w:color w:val="1155cc"/>
            <w:u w:val="single"/>
            <w:rtl w:val="0"/>
          </w:rPr>
          <w:t xml:space="preserve">https://doi.org/10.1126/science.aba3656</w:t>
        </w:r>
      </w:hyperlink>
      <w:r w:rsidDel="00000000" w:rsidR="00000000" w:rsidRPr="00000000">
        <w:rPr>
          <w:rtl w:val="0"/>
        </w:rPr>
      </w:r>
    </w:p>
    <w:p w:rsidR="00000000" w:rsidDel="00000000" w:rsidP="00000000" w:rsidRDefault="00000000" w:rsidRPr="00000000" w14:paraId="000002B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numPr>
          <w:ilvl w:val="0"/>
          <w:numId w:val="7"/>
        </w:numPr>
        <w:tabs>
          <w:tab w:val="right" w:leader="dot" w:pos="12000"/>
        </w:tabs>
        <w:ind w:left="720" w:hanging="360"/>
        <w:rPr>
          <w:u w:val="none"/>
        </w:rPr>
      </w:pPr>
      <w:hyperlink w:anchor="_w623ps2t0m83">
        <w:r w:rsidDel="00000000" w:rsidR="00000000" w:rsidRPr="00000000">
          <w:rPr>
            <w:color w:val="1155cc"/>
            <w:u w:val="single"/>
            <w:rtl w:val="0"/>
          </w:rPr>
          <w:t xml:space="preserve">Table 1: Role and Responsibilities</w:t>
        </w:r>
      </w:hyperlink>
      <w:r w:rsidDel="00000000" w:rsidR="00000000" w:rsidRPr="00000000">
        <w:rPr>
          <w:rtl w:val="0"/>
        </w:rPr>
      </w:r>
    </w:p>
    <w:p w:rsidR="00000000" w:rsidDel="00000000" w:rsidP="00000000" w:rsidRDefault="00000000" w:rsidRPr="00000000" w14:paraId="000002B3">
      <w:pPr>
        <w:tabs>
          <w:tab w:val="right" w:leader="dot" w:pos="12000"/>
        </w:tabs>
        <w:ind w:left="720" w:firstLine="0"/>
        <w:rPr>
          <w:i w:val="1"/>
        </w:rPr>
      </w:pPr>
      <w:r w:rsidDel="00000000" w:rsidR="00000000" w:rsidRPr="00000000">
        <w:rPr>
          <w:rtl w:val="0"/>
        </w:rPr>
      </w:r>
    </w:p>
    <w:p w:rsidR="00000000" w:rsidDel="00000000" w:rsidP="00000000" w:rsidRDefault="00000000" w:rsidRPr="00000000" w14:paraId="000002B4">
      <w:pPr>
        <w:numPr>
          <w:ilvl w:val="0"/>
          <w:numId w:val="7"/>
        </w:numPr>
        <w:tabs>
          <w:tab w:val="right" w:leader="dot" w:pos="12000"/>
        </w:tabs>
        <w:ind w:left="720" w:hanging="360"/>
        <w:rPr>
          <w:u w:val="none"/>
        </w:rPr>
      </w:pPr>
      <w:hyperlink w:anchor="_f4153xmosvm2">
        <w:r w:rsidDel="00000000" w:rsidR="00000000" w:rsidRPr="00000000">
          <w:rPr>
            <w:color w:val="1155cc"/>
            <w:u w:val="single"/>
            <w:rtl w:val="0"/>
          </w:rPr>
          <w:t xml:space="preserve">Table 2: Analysis of tasks</w:t>
        </w:r>
      </w:hyperlink>
      <w:r w:rsidDel="00000000" w:rsidR="00000000" w:rsidRPr="00000000">
        <w:rPr>
          <w:rtl w:val="0"/>
        </w:rPr>
      </w:r>
    </w:p>
    <w:p w:rsidR="00000000" w:rsidDel="00000000" w:rsidP="00000000" w:rsidRDefault="00000000" w:rsidRPr="00000000" w14:paraId="000002B5">
      <w:pPr>
        <w:tabs>
          <w:tab w:val="right" w:leader="dot" w:pos="12000"/>
        </w:tabs>
        <w:ind w:left="720" w:firstLine="0"/>
        <w:rPr/>
      </w:pPr>
      <w:r w:rsidDel="00000000" w:rsidR="00000000" w:rsidRPr="00000000">
        <w:rPr>
          <w:rtl w:val="0"/>
        </w:rPr>
      </w:r>
    </w:p>
    <w:p w:rsidR="00000000" w:rsidDel="00000000" w:rsidP="00000000" w:rsidRDefault="00000000" w:rsidRPr="00000000" w14:paraId="000002B6">
      <w:pPr>
        <w:numPr>
          <w:ilvl w:val="0"/>
          <w:numId w:val="7"/>
        </w:numPr>
        <w:tabs>
          <w:tab w:val="right" w:leader="dot" w:pos="12000"/>
        </w:tabs>
        <w:ind w:left="720" w:hanging="360"/>
        <w:rPr>
          <w:u w:val="none"/>
        </w:rPr>
      </w:pPr>
      <w:hyperlink w:anchor="_7m80it2o5nz">
        <w:r w:rsidDel="00000000" w:rsidR="00000000" w:rsidRPr="00000000">
          <w:rPr>
            <w:color w:val="1155cc"/>
            <w:u w:val="single"/>
            <w:rtl w:val="0"/>
          </w:rPr>
          <w:t xml:space="preserve">Table 3: Project planning</w:t>
        </w:r>
      </w:hyperlink>
      <w:r w:rsidDel="00000000" w:rsidR="00000000" w:rsidRPr="00000000">
        <w:rPr>
          <w:rtl w:val="0"/>
        </w:rPr>
      </w:r>
    </w:p>
    <w:p w:rsidR="00000000" w:rsidDel="00000000" w:rsidP="00000000" w:rsidRDefault="00000000" w:rsidRPr="00000000" w14:paraId="000002B7">
      <w:pPr>
        <w:tabs>
          <w:tab w:val="right" w:leader="dot" w:pos="12000"/>
        </w:tabs>
        <w:ind w:left="720" w:firstLine="0"/>
        <w:rPr/>
      </w:pPr>
      <w:r w:rsidDel="00000000" w:rsidR="00000000" w:rsidRPr="00000000">
        <w:rPr>
          <w:rtl w:val="0"/>
        </w:rPr>
      </w:r>
    </w:p>
    <w:p w:rsidR="00000000" w:rsidDel="00000000" w:rsidP="00000000" w:rsidRDefault="00000000" w:rsidRPr="00000000" w14:paraId="000002B8">
      <w:pPr>
        <w:numPr>
          <w:ilvl w:val="0"/>
          <w:numId w:val="7"/>
        </w:numPr>
        <w:tabs>
          <w:tab w:val="right" w:leader="dot" w:pos="12000"/>
        </w:tabs>
        <w:ind w:left="720" w:hanging="360"/>
        <w:rPr>
          <w:u w:val="none"/>
        </w:rPr>
      </w:pPr>
      <w:hyperlink w:anchor="_uzkcpb7ek3eh">
        <w:r w:rsidDel="00000000" w:rsidR="00000000" w:rsidRPr="00000000">
          <w:rPr>
            <w:color w:val="1155cc"/>
            <w:u w:val="single"/>
            <w:rtl w:val="0"/>
          </w:rPr>
          <w:t xml:space="preserve">Table 4: Data sources</w:t>
        </w:r>
      </w:hyperlink>
      <w:r w:rsidDel="00000000" w:rsidR="00000000" w:rsidRPr="00000000">
        <w:rPr>
          <w:rtl w:val="0"/>
        </w:rPr>
      </w:r>
    </w:p>
    <w:p w:rsidR="00000000" w:rsidDel="00000000" w:rsidP="00000000" w:rsidRDefault="00000000" w:rsidRPr="00000000" w14:paraId="000002B9">
      <w:pPr>
        <w:numPr>
          <w:ilvl w:val="0"/>
          <w:numId w:val="7"/>
        </w:numPr>
        <w:ind w:left="720" w:hanging="360"/>
      </w:pPr>
      <w:r w:rsidDel="00000000" w:rsidR="00000000" w:rsidRPr="00000000">
        <w:rPr>
          <w:rtl w:val="0"/>
        </w:rPr>
        <w:t xml:space="preserve">Avinash Navlani. “Random Forests Classifiers in Python.” DataCamp Community, 2018, www.datacamp.com/community/tutorials/random-forests-classifier-python.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numPr>
          <w:ilvl w:val="0"/>
          <w:numId w:val="7"/>
        </w:numPr>
        <w:ind w:left="720" w:hanging="360"/>
      </w:pPr>
      <w:r w:rsidDel="00000000" w:rsidR="00000000" w:rsidRPr="00000000">
        <w:rPr>
          <w:rtl w:val="0"/>
        </w:rPr>
        <w:t xml:space="preserve">Avinash Navlani. “Decision Tree Classification in Python.” DataCamp Community, 2018, www.datacamp.com/community/tutorials/decision-tree-classification-python.</w:t>
      </w:r>
    </w:p>
    <w:p w:rsidR="00000000" w:rsidDel="00000000" w:rsidP="00000000" w:rsidRDefault="00000000" w:rsidRPr="00000000" w14:paraId="000002BC">
      <w:pPr>
        <w:numPr>
          <w:ilvl w:val="0"/>
          <w:numId w:val="7"/>
        </w:numPr>
        <w:ind w:left="720" w:hanging="360"/>
      </w:pPr>
      <w:r w:rsidDel="00000000" w:rsidR="00000000" w:rsidRPr="00000000">
        <w:rPr>
          <w:rtl w:val="0"/>
        </w:rPr>
        <w:t xml:space="preserve">javaTpoint. “Machine Learning Decision Tree Classification Algorithm - Javatpoint.” Www.javatpoint.com, 2021, www.javatpoint.com/machine-learning-decision-tree-classification-algorithm.</w:t>
      </w:r>
    </w:p>
    <w:p w:rsidR="00000000" w:rsidDel="00000000" w:rsidP="00000000" w:rsidRDefault="00000000" w:rsidRPr="00000000" w14:paraId="000002BD">
      <w:pPr>
        <w:numPr>
          <w:ilvl w:val="0"/>
          <w:numId w:val="7"/>
        </w:numPr>
        <w:ind w:left="720" w:hanging="360"/>
      </w:pPr>
      <w:hyperlink r:id="rId33">
        <w:r w:rsidDel="00000000" w:rsidR="00000000" w:rsidRPr="00000000">
          <w:rPr>
            <w:color w:val="1155cc"/>
            <w:u w:val="single"/>
            <w:rtl w:val="0"/>
          </w:rPr>
          <w:t xml:space="preserve">https://www.javatpoint.com/machine-learning-decision-tree-classification-algorithm</w:t>
        </w:r>
      </w:hyperlink>
      <w:r w:rsidDel="00000000" w:rsidR="00000000" w:rsidRPr="00000000">
        <w:rPr>
          <w:rtl w:val="0"/>
        </w:rPr>
      </w:r>
    </w:p>
    <w:p w:rsidR="00000000" w:rsidDel="00000000" w:rsidP="00000000" w:rsidRDefault="00000000" w:rsidRPr="00000000" w14:paraId="000002BE">
      <w:pPr>
        <w:numPr>
          <w:ilvl w:val="0"/>
          <w:numId w:val="7"/>
        </w:numPr>
        <w:ind w:left="720" w:hanging="360"/>
      </w:pPr>
      <w:r w:rsidDel="00000000" w:rsidR="00000000" w:rsidRPr="00000000">
        <w:rPr>
          <w:rtl w:val="0"/>
        </w:rPr>
        <w:t xml:space="preserve">Jaiswal, Abhishek Sheshnath . Importance of Data Exploration in Data Analysis a Review Paper. 2 Apr. 2022, p. 1.</w:t>
      </w:r>
    </w:p>
    <w:p w:rsidR="00000000" w:rsidDel="00000000" w:rsidP="00000000" w:rsidRDefault="00000000" w:rsidRPr="00000000" w14:paraId="000002BF">
      <w:pPr>
        <w:numPr>
          <w:ilvl w:val="0"/>
          <w:numId w:val="7"/>
        </w:numPr>
        <w:ind w:left="720" w:hanging="360"/>
      </w:pPr>
      <w:r w:rsidDel="00000000" w:rsidR="00000000" w:rsidRPr="00000000">
        <w:rPr>
          <w:rtl w:val="0"/>
        </w:rPr>
        <w:t xml:space="preserve">“Pyplot Tutorial — Matplotlib 2.0.2 Documentation.” Matplotlib.org, matplotlib.org/2.0.2/users/pyplot_tutorial.html.</w:t>
      </w:r>
    </w:p>
    <w:p w:rsidR="00000000" w:rsidDel="00000000" w:rsidP="00000000" w:rsidRDefault="00000000" w:rsidRPr="00000000" w14:paraId="000002C0">
      <w:pPr>
        <w:numPr>
          <w:ilvl w:val="0"/>
          <w:numId w:val="7"/>
        </w:numPr>
        <w:ind w:left="720" w:hanging="360"/>
      </w:pPr>
      <w:r w:rsidDel="00000000" w:rsidR="00000000" w:rsidRPr="00000000">
        <w:rPr>
          <w:rtl w:val="0"/>
        </w:rPr>
        <w:t xml:space="preserve">“What Are Data Types and Why Are They Important?” Amplitude, amplitude.com/blog/data-types#integer-int. Accessed 11 Dec. 2023.</w:t>
      </w:r>
      <w:r w:rsidDel="00000000" w:rsidR="00000000" w:rsidRPr="00000000">
        <w:rPr>
          <w:rtl w:val="0"/>
        </w:rPr>
      </w:r>
    </w:p>
    <w:p w:rsidR="00000000" w:rsidDel="00000000" w:rsidP="00000000" w:rsidRDefault="00000000" w:rsidRPr="00000000" w14:paraId="000002C1">
      <w:pPr>
        <w:numPr>
          <w:ilvl w:val="0"/>
          <w:numId w:val="7"/>
        </w:numPr>
        <w:tabs>
          <w:tab w:val="right" w:leader="dot" w:pos="12000"/>
        </w:tabs>
        <w:ind w:left="720" w:hanging="360"/>
      </w:pPr>
      <w:r w:rsidDel="00000000" w:rsidR="00000000" w:rsidRPr="00000000">
        <w:rPr>
          <w:rtl w:val="0"/>
        </w:rPr>
        <w:t xml:space="preserve">Yennhi95zz. “The Importance of Outlier Detection in Machine Learning: Methods and Implementation in Python.” Medium, 21 Apr. 2023, medium.com/@yennhi95zz/the-importance-of-outlier-detection-in-machine-learning-methods-and-implementation-in-python-125e3d5ada7d.</w:t>
      </w: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566.9291338582677" w:top="566.9291338582677"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style>
  <w:style w:type="paragraph" w:styleId="Heading2">
    <w:name w:val="heading 2"/>
    <w:basedOn w:val="Normal"/>
    <w:next w:val="Normal"/>
    <w:pPr>
      <w:keepNext w:val="1"/>
      <w:keepLines w:val="1"/>
      <w:jc w:val="right"/>
    </w:pPr>
    <w:rPr>
      <w:i w:val="1"/>
    </w:rPr>
  </w:style>
  <w:style w:type="paragraph" w:styleId="Heading3">
    <w:name w:val="heading 3"/>
    <w:basedOn w:val="Normal"/>
    <w:next w:val="Normal"/>
    <w:pPr>
      <w:keepNext w:val="1"/>
      <w:keepLines w:val="1"/>
      <w:jc w:val="center"/>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8.png"/><Relationship Id="rId21" Type="http://schemas.openxmlformats.org/officeDocument/2006/relationships/image" Target="media/image13.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grapher/plastic-fate-to-2050" TargetMode="External"/><Relationship Id="rId26" Type="http://schemas.openxmlformats.org/officeDocument/2006/relationships/image" Target="media/image12.png"/><Relationship Id="rId25" Type="http://schemas.openxmlformats.org/officeDocument/2006/relationships/image" Target="media/image9.png"/><Relationship Id="rId28" Type="http://schemas.openxmlformats.org/officeDocument/2006/relationships/image" Target="media/image17.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s://www.kaggle.com/datasets/sohamgade/plastic-datasets" TargetMode="External"/><Relationship Id="rId7" Type="http://schemas.openxmlformats.org/officeDocument/2006/relationships/image" Target="media/image10.png"/><Relationship Id="rId8" Type="http://schemas.openxmlformats.org/officeDocument/2006/relationships/hyperlink" Target="https://www.kaggle.com/datasets/sohamgade/plastic-datasets" TargetMode="External"/><Relationship Id="rId31" Type="http://schemas.openxmlformats.org/officeDocument/2006/relationships/hyperlink" Target="https://doi.org/10.23937/2572-4061.1510021" TargetMode="External"/><Relationship Id="rId30" Type="http://schemas.openxmlformats.org/officeDocument/2006/relationships/hyperlink" Target="https://ourworldindata.org/grapher/plastic-fate-to-2050" TargetMode="External"/><Relationship Id="rId11" Type="http://schemas.openxmlformats.org/officeDocument/2006/relationships/image" Target="media/image1.png"/><Relationship Id="rId33" Type="http://schemas.openxmlformats.org/officeDocument/2006/relationships/hyperlink" Target="https://www.javatpoint.com/machine-learning-decision-tree-classification-algorithm" TargetMode="External"/><Relationship Id="rId10" Type="http://schemas.openxmlformats.org/officeDocument/2006/relationships/image" Target="media/image6.png"/><Relationship Id="rId32" Type="http://schemas.openxmlformats.org/officeDocument/2006/relationships/hyperlink" Target="https://doi.org/10.1126/science.aba3656" TargetMode="External"/><Relationship Id="rId13" Type="http://schemas.openxmlformats.org/officeDocument/2006/relationships/image" Target="media/image20.png"/><Relationship Id="rId12" Type="http://schemas.openxmlformats.org/officeDocument/2006/relationships/image" Target="media/image11.png"/><Relationship Id="rId15" Type="http://schemas.openxmlformats.org/officeDocument/2006/relationships/image" Target="media/image16.png"/><Relationship Id="rId14" Type="http://schemas.openxmlformats.org/officeDocument/2006/relationships/image" Target="media/image4.png"/><Relationship Id="rId17" Type="http://schemas.openxmlformats.org/officeDocument/2006/relationships/image" Target="media/image21.png"/><Relationship Id="rId16" Type="http://schemas.openxmlformats.org/officeDocument/2006/relationships/image" Target="media/image14.png"/><Relationship Id="rId19" Type="http://schemas.openxmlformats.org/officeDocument/2006/relationships/image" Target="media/image1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