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E448" w14:textId="7B700C60" w:rsidR="00663469" w:rsidRDefault="005A482D" w:rsidP="007705BE">
      <w:pPr>
        <w:pStyle w:val="Titolo"/>
      </w:pPr>
      <w:r>
        <w:t>SMART SHOP PROJECT</w:t>
      </w:r>
    </w:p>
    <w:p w14:paraId="076928FC" w14:textId="6A53806C" w:rsidR="00493B14" w:rsidRDefault="007705BE" w:rsidP="00493B14">
      <w:pPr>
        <w:pStyle w:val="Titolo1"/>
        <w:rPr>
          <w:lang w:val="en-US"/>
        </w:rPr>
      </w:pPr>
      <w:r>
        <w:rPr>
          <w:lang w:val="en-US"/>
        </w:rPr>
        <w:t>Aim</w:t>
      </w:r>
    </w:p>
    <w:p w14:paraId="3ABE1CD6" w14:textId="0A9DAF91" w:rsidR="00493B14" w:rsidRPr="00493B14" w:rsidRDefault="00493B14" w:rsidP="00493B14">
      <w:pPr>
        <w:pStyle w:val="Sottotitolo"/>
        <w:rPr>
          <w:rStyle w:val="Enfasidelicata"/>
          <w:lang w:val="en-US"/>
        </w:rPr>
      </w:pPr>
      <w:r w:rsidRPr="00493B14">
        <w:rPr>
          <w:rStyle w:val="Enfasidelicata"/>
          <w:lang w:val="en-US"/>
        </w:rPr>
        <w:t>This software creates dynamic environment conditions to fit people moods in order to generate a more suitable place for purpose of the area.</w:t>
      </w:r>
    </w:p>
    <w:p w14:paraId="5E64F8FC" w14:textId="1823C569" w:rsidR="00493B14" w:rsidRDefault="00CD3AB8" w:rsidP="00493B14">
      <w:pPr>
        <w:rPr>
          <w:lang w:val="en-US"/>
        </w:rPr>
      </w:pPr>
      <w:r>
        <w:rPr>
          <w:lang w:val="en-US"/>
        </w:rPr>
        <w:t>It can be used to make a shop more endearing, to encourage the customers to buy our products, or it can be used in a garden to let the area more relaxing for visitors, or it can be used in a cinema to get more addictive the projections.</w:t>
      </w:r>
    </w:p>
    <w:p w14:paraId="2F591347" w14:textId="725B8486" w:rsidR="00B97FF0" w:rsidRDefault="00B97FF0" w:rsidP="00B97FF0">
      <w:pPr>
        <w:pStyle w:val="Titolo1"/>
        <w:rPr>
          <w:lang w:val="en-US"/>
        </w:rPr>
      </w:pPr>
      <w:r>
        <w:rPr>
          <w:lang w:val="en-US"/>
        </w:rPr>
        <w:t>How it works</w:t>
      </w:r>
    </w:p>
    <w:p w14:paraId="3BF81000" w14:textId="1311AF3E" w:rsidR="00B97FF0" w:rsidRPr="00B97FF0" w:rsidRDefault="00B97FF0" w:rsidP="00B97FF0">
      <w:pPr>
        <w:rPr>
          <w:lang w:val="en-US"/>
        </w:rPr>
      </w:pPr>
      <w:r>
        <w:rPr>
          <w:lang w:val="en-US"/>
        </w:rPr>
        <w:t xml:space="preserve">It works on sensorial environment conditions like lights, temperature, color and music to generate a more suitable place for the people inside.  Linking this software with sensors and actuators let the system </w:t>
      </w:r>
      <w:r w:rsidR="007C0DDF">
        <w:rPr>
          <w:lang w:val="en-US"/>
        </w:rPr>
        <w:t xml:space="preserve">to control all these </w:t>
      </w:r>
      <w:r w:rsidR="00C3782B">
        <w:rPr>
          <w:lang w:val="en-US"/>
        </w:rPr>
        <w:t>variables</w:t>
      </w:r>
      <w:r w:rsidR="007C0DDF">
        <w:rPr>
          <w:lang w:val="en-US"/>
        </w:rPr>
        <w:t xml:space="preserve"> and modify </w:t>
      </w:r>
      <w:r w:rsidR="00C3782B">
        <w:rPr>
          <w:lang w:val="en-US"/>
        </w:rPr>
        <w:t>them</w:t>
      </w:r>
      <w:r w:rsidR="007C0DDF">
        <w:rPr>
          <w:lang w:val="en-US"/>
        </w:rPr>
        <w:t xml:space="preserve"> with a custom logic implemented in a decision service.</w:t>
      </w:r>
      <w:bookmarkStart w:id="0" w:name="_GoBack"/>
      <w:bookmarkEnd w:id="0"/>
    </w:p>
    <w:p w14:paraId="43BB56A8" w14:textId="575B72E4" w:rsidR="00493B14" w:rsidRDefault="00CD3AB8" w:rsidP="00CD3AB8">
      <w:pPr>
        <w:pStyle w:val="Titolo1"/>
        <w:rPr>
          <w:lang w:val="en-US"/>
        </w:rPr>
      </w:pPr>
      <w:r>
        <w:rPr>
          <w:lang w:val="en-US"/>
        </w:rPr>
        <w:t>Structure</w:t>
      </w:r>
    </w:p>
    <w:p w14:paraId="554BEAC1" w14:textId="10BA3470" w:rsidR="007705BE" w:rsidRPr="007705BE" w:rsidRDefault="007705BE" w:rsidP="007705BE">
      <w:pPr>
        <w:rPr>
          <w:lang w:val="en-US"/>
        </w:rPr>
      </w:pPr>
      <w:r>
        <w:rPr>
          <w:lang w:val="en-US"/>
        </w:rPr>
        <w:t xml:space="preserve">This prototype software deploys a sample </w:t>
      </w:r>
      <w:r w:rsidRPr="005A482D">
        <w:rPr>
          <w:b/>
          <w:bCs/>
          <w:lang w:val="en-US"/>
        </w:rPr>
        <w:t>REST microservice architecture</w:t>
      </w:r>
      <w:r>
        <w:rPr>
          <w:lang w:val="en-US"/>
        </w:rPr>
        <w:t xml:space="preserve"> which allows </w:t>
      </w:r>
      <w:r>
        <w:rPr>
          <w:lang w:val="en-US"/>
        </w:rPr>
        <w:t>different microservice</w:t>
      </w:r>
      <w:r>
        <w:rPr>
          <w:lang w:val="en-US"/>
        </w:rPr>
        <w:t xml:space="preserve"> to communicate between HTTP protocol.</w:t>
      </w:r>
      <w:r w:rsidR="00CD3AB8">
        <w:rPr>
          <w:lang w:val="en-US"/>
        </w:rPr>
        <w:t xml:space="preserve"> The microservices net is used to collect all the data from sensors microservices,</w:t>
      </w:r>
      <w:r w:rsidR="00B97FF0">
        <w:rPr>
          <w:lang w:val="en-US"/>
        </w:rPr>
        <w:t xml:space="preserve"> to process them in a decision service and to communicate the action needed to actuator microservices.</w:t>
      </w:r>
    </w:p>
    <w:p w14:paraId="6896FA54" w14:textId="629F385A" w:rsidR="007705BE" w:rsidRPr="007705BE" w:rsidRDefault="007705BE" w:rsidP="007705BE">
      <w:pPr>
        <w:pStyle w:val="Titolo1"/>
        <w:rPr>
          <w:lang w:val="en-US"/>
        </w:rPr>
      </w:pPr>
    </w:p>
    <w:sectPr w:rsidR="007705BE" w:rsidRPr="0077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4"/>
    <w:rsid w:val="00493B14"/>
    <w:rsid w:val="005A482D"/>
    <w:rsid w:val="00663469"/>
    <w:rsid w:val="007705BE"/>
    <w:rsid w:val="007C0DDF"/>
    <w:rsid w:val="009173E4"/>
    <w:rsid w:val="00B97FF0"/>
    <w:rsid w:val="00C3782B"/>
    <w:rsid w:val="00C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BB1"/>
  <w15:chartTrackingRefBased/>
  <w15:docId w15:val="{8F2474A9-746D-43EE-9BE5-F6FDE33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5BE"/>
  </w:style>
  <w:style w:type="paragraph" w:styleId="Titolo1">
    <w:name w:val="heading 1"/>
    <w:basedOn w:val="Normale"/>
    <w:next w:val="Normale"/>
    <w:link w:val="Titolo1Carattere"/>
    <w:uiPriority w:val="9"/>
    <w:qFormat/>
    <w:rsid w:val="00770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0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0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0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0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0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0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0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0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05B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0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0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0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0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0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05B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0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05BE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705B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05B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05BE"/>
    <w:rPr>
      <w:color w:val="1E51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705BE"/>
    <w:rPr>
      <w:b/>
      <w:bCs/>
    </w:rPr>
  </w:style>
  <w:style w:type="character" w:styleId="Enfasicorsivo">
    <w:name w:val="Emphasis"/>
    <w:basedOn w:val="Carpredefinitoparagrafo"/>
    <w:uiPriority w:val="20"/>
    <w:qFormat/>
    <w:rsid w:val="007705B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705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705BE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05BE"/>
    <w:rPr>
      <w:i/>
      <w:iCs/>
      <w:color w:val="B58D1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0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05B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705B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705B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70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705B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705B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5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4</cp:revision>
  <cp:lastPrinted>2019-08-24T18:08:00Z</cp:lastPrinted>
  <dcterms:created xsi:type="dcterms:W3CDTF">2019-08-24T17:25:00Z</dcterms:created>
  <dcterms:modified xsi:type="dcterms:W3CDTF">2019-08-24T18:13:00Z</dcterms:modified>
</cp:coreProperties>
</file>